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F8C6" w14:textId="77777777" w:rsidR="00550822" w:rsidRPr="00DE47D9" w:rsidRDefault="00550822" w:rsidP="00550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7D9">
        <w:rPr>
          <w:rFonts w:ascii="Times New Roman" w:hAnsi="Times New Roman" w:cs="Times New Roman"/>
          <w:b/>
          <w:sz w:val="44"/>
          <w:szCs w:val="44"/>
        </w:rPr>
        <w:t>Techno India NJR Institute of Technology</w:t>
      </w:r>
    </w:p>
    <w:p w14:paraId="0194F8C7" w14:textId="77777777" w:rsidR="00E7255E" w:rsidRDefault="00E7255E" w:rsidP="00E725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94F8C8" w14:textId="77777777"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4F8C9" w14:textId="77777777" w:rsidR="00E7255E" w:rsidRPr="00DE47D9" w:rsidRDefault="00550822" w:rsidP="00550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822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0194FA74" wp14:editId="0194FA75">
            <wp:extent cx="1535978" cy="1381796"/>
            <wp:effectExtent l="19050" t="0" r="7072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78" cy="13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94F8CA" w14:textId="77777777"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4F8CD" w14:textId="77777777" w:rsidR="00550822" w:rsidRPr="00DE47D9" w:rsidRDefault="00550822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4F8CE" w14:textId="77777777" w:rsidR="00E7255E" w:rsidRPr="00454AD4" w:rsidRDefault="00E7255E" w:rsidP="00E725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4AD4">
        <w:rPr>
          <w:rFonts w:ascii="Times New Roman" w:hAnsi="Times New Roman" w:cs="Times New Roman"/>
          <w:b/>
          <w:sz w:val="40"/>
          <w:szCs w:val="40"/>
        </w:rPr>
        <w:t>Course File</w:t>
      </w:r>
    </w:p>
    <w:p w14:paraId="0194F8D1" w14:textId="531C9B44" w:rsidR="00E7255E" w:rsidRPr="00454AD4" w:rsidRDefault="000A21C3" w:rsidP="001D6ADF">
      <w:pPr>
        <w:jc w:val="center"/>
        <w:rPr>
          <w:rFonts w:ascii="Times New Roman" w:hAnsi="Times New Roman" w:cs="Times New Roman"/>
          <w:sz w:val="40"/>
          <w:szCs w:val="40"/>
        </w:rPr>
      </w:pPr>
      <w:r w:rsidRPr="00454AD4">
        <w:rPr>
          <w:rFonts w:ascii="Times New Roman" w:hAnsi="Times New Roman" w:cs="Times New Roman"/>
          <w:sz w:val="40"/>
          <w:szCs w:val="40"/>
        </w:rPr>
        <w:t>Engineering Geo</w:t>
      </w:r>
      <w:r w:rsidR="001D6ADF" w:rsidRPr="00454AD4">
        <w:rPr>
          <w:rFonts w:ascii="Times New Roman" w:hAnsi="Times New Roman" w:cs="Times New Roman"/>
          <w:sz w:val="40"/>
          <w:szCs w:val="40"/>
        </w:rPr>
        <w:t>logy</w:t>
      </w:r>
    </w:p>
    <w:p w14:paraId="4197DA11" w14:textId="56CD7545" w:rsidR="005743F9" w:rsidRPr="00454AD4" w:rsidRDefault="005743F9" w:rsidP="005743F9">
      <w:pPr>
        <w:spacing w:after="253"/>
        <w:ind w:left="10" w:right="8" w:hanging="1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54AD4">
        <w:rPr>
          <w:rFonts w:ascii="Times New Roman" w:hAnsi="Times New Roman" w:cs="Times New Roman"/>
          <w:b/>
          <w:bCs/>
          <w:sz w:val="40"/>
          <w:szCs w:val="40"/>
        </w:rPr>
        <w:t xml:space="preserve">Subject Code:(3CE4-08) </w:t>
      </w:r>
    </w:p>
    <w:p w14:paraId="0194F8D2" w14:textId="77777777"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4F8D3" w14:textId="77777777"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4F8D4" w14:textId="77777777"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4F8D6" w14:textId="77777777"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968C1B" w14:textId="77777777" w:rsidR="005A4513" w:rsidRDefault="005A4513" w:rsidP="0055082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7AB14525" w14:textId="77777777" w:rsidR="005A4513" w:rsidRDefault="005A4513" w:rsidP="0055082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0194F8D7" w14:textId="0289C759" w:rsidR="00E7255E" w:rsidRDefault="00D66695" w:rsidP="0055082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Bhupendra purohit</w:t>
      </w:r>
    </w:p>
    <w:p w14:paraId="5E74BEBE" w14:textId="77777777" w:rsidR="002A329B" w:rsidRDefault="00550822" w:rsidP="002A329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(Assistant Professor)</w:t>
      </w:r>
    </w:p>
    <w:p w14:paraId="0194F8D9" w14:textId="0343E354" w:rsidR="00E7255E" w:rsidRPr="002A329B" w:rsidRDefault="00E7255E" w:rsidP="002A329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DE47D9">
        <w:rPr>
          <w:rFonts w:ascii="Times New Roman" w:hAnsi="Times New Roman" w:cs="Times New Roman"/>
          <w:b/>
          <w:sz w:val="32"/>
          <w:szCs w:val="32"/>
        </w:rPr>
        <w:t>Department of 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94F8DA" w14:textId="346F5585" w:rsidR="00E7255E" w:rsidRPr="00E7255E" w:rsidRDefault="00EE246E" w:rsidP="008B7281">
      <w:pPr>
        <w:spacing w:after="0"/>
        <w:ind w:left="-450"/>
        <w:rPr>
          <w:rFonts w:ascii="Times New Roman" w:hAnsi="Times New Roman" w:cs="Times New Roman"/>
          <w:b/>
          <w:sz w:val="32"/>
          <w:szCs w:val="32"/>
        </w:rPr>
      </w:pPr>
      <w:r w:rsidRPr="00134E6C">
        <w:rPr>
          <w:noProof/>
          <w:lang w:val="en-US" w:eastAsia="en-US"/>
        </w:rPr>
        <w:lastRenderedPageBreak/>
        <w:drawing>
          <wp:inline distT="0" distB="0" distL="0" distR="0" wp14:anchorId="2E309D05" wp14:editId="4B74796B">
            <wp:extent cx="6301740" cy="7155180"/>
            <wp:effectExtent l="0" t="0" r="3810" b="7620"/>
            <wp:docPr id="15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7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490" cy="7162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55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194F8DB" w14:textId="77777777" w:rsidR="00C56021" w:rsidRPr="00550822" w:rsidRDefault="00C56021" w:rsidP="00E7255E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lastRenderedPageBreak/>
        <w:t>Course Overview:</w:t>
      </w:r>
    </w:p>
    <w:p w14:paraId="0194F8DC" w14:textId="35161475" w:rsidR="00C56021" w:rsidRPr="004850C5" w:rsidRDefault="00C56021" w:rsidP="00C56021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</w:pPr>
      <w:r w:rsidRPr="00C56021">
        <w:rPr>
          <w:rFonts w:ascii="Times New Roman" w:hAnsi="Times New Roman" w:cs="Times New Roman"/>
          <w:sz w:val="24"/>
          <w:szCs w:val="24"/>
        </w:rPr>
        <w:t xml:space="preserve">Student will learn basics of </w:t>
      </w:r>
      <w:r w:rsidR="00EE246E" w:rsidRPr="004850C5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  <w:t>Engineering geo</w:t>
      </w:r>
      <w:r w:rsidR="004850C5" w:rsidRPr="004850C5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  <w:t>logy</w:t>
      </w:r>
      <w:r w:rsidRPr="004850C5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  <w:t xml:space="preserve"> from </w:t>
      </w:r>
      <w:r w:rsidR="002A329B" w:rsidRPr="004850C5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  <w:t xml:space="preserve">this </w:t>
      </w:r>
      <w:proofErr w:type="gramStart"/>
      <w:r w:rsidR="002A329B" w:rsidRPr="004850C5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  <w:t>28 hour</w:t>
      </w:r>
      <w:proofErr w:type="gramEnd"/>
      <w:r w:rsidRPr="004850C5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  <w:t xml:space="preserve"> course. They </w:t>
      </w:r>
      <w:proofErr w:type="gramStart"/>
      <w:r w:rsidRPr="004850C5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  <w:t xml:space="preserve">will </w:t>
      </w:r>
      <w:r w:rsidR="002A329B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  <w:t xml:space="preserve"> know</w:t>
      </w:r>
      <w:proofErr w:type="gramEnd"/>
      <w:r w:rsidR="002A329B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  <w:t xml:space="preserve"> </w:t>
      </w:r>
      <w:r w:rsidR="00543B02" w:rsidRPr="004850C5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  <w:t>Engineering geology is the application of the geological sciences to engineering projects. ... Engineering geologists provide geological and geotechnical recommendations, analysis, and design associated with human development and various types</w:t>
      </w:r>
      <w:r w:rsidR="004203EF" w:rsidRPr="004850C5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  <w:t xml:space="preserve"> </w:t>
      </w:r>
      <w:r w:rsidR="005F68CF" w:rsidRPr="004850C5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  <w:t>of Stru</w:t>
      </w:r>
      <w:r w:rsidR="00F424FB" w:rsidRPr="004850C5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  <w:t>cture .</w:t>
      </w:r>
      <w:r w:rsidR="004203EF" w:rsidRPr="004850C5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  <w:t>Geological engineering studies are conducted by a geologist or engineering geologist who is educated, trained and has experience in recognizing and interpreting natural processes ; Understanding how these processes affect human – made structures (and vice versa) and knowledge of ways to mitigate hazards caused by adverse natural or human – made conditions. The engineering geologist’s main objective is to protect life and property from damage caused by different geological</w:t>
      </w:r>
    </w:p>
    <w:p w14:paraId="0194F8DD" w14:textId="13667766" w:rsidR="00C56021" w:rsidRPr="004850C5" w:rsidRDefault="00F424FB" w:rsidP="00C56021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</w:pPr>
      <w:r w:rsidRPr="004850C5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  <w:t xml:space="preserve">Engineering </w:t>
      </w:r>
      <w:r w:rsidR="002A6D8B" w:rsidRPr="004850C5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  <w:t>Geology is</w:t>
      </w:r>
      <w:r w:rsidR="00C56021" w:rsidRPr="004850C5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  <w:t xml:space="preserve"> the basic requirement for the job role </w:t>
      </w:r>
      <w:r w:rsidRPr="004850C5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  <w:t>Civil Engineer</w:t>
      </w:r>
      <w:r w:rsidR="00837F9D" w:rsidRPr="004850C5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  <w:t xml:space="preserve"> </w:t>
      </w:r>
      <w:r w:rsidR="00C56021" w:rsidRPr="004850C5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  <w:t xml:space="preserve">in the companies like </w:t>
      </w:r>
      <w:r w:rsidR="00453E0E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  <w:t>MINING</w:t>
      </w:r>
      <w:r w:rsidR="00C56021" w:rsidRPr="004850C5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  <w:t xml:space="preserve">, </w:t>
      </w:r>
      <w:r w:rsidR="000D0E7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  <w:t xml:space="preserve">INDIAN OIL </w:t>
      </w:r>
      <w:r w:rsidR="00C56021" w:rsidRPr="004850C5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  <w:t>etc.</w:t>
      </w:r>
    </w:p>
    <w:p w14:paraId="0194F8DE" w14:textId="77777777" w:rsidR="00C56021" w:rsidRPr="00550822" w:rsidRDefault="00C56021" w:rsidP="00C56021">
      <w:pPr>
        <w:rPr>
          <w:rFonts w:ascii="Times New Roman" w:hAnsi="Times New Roman" w:cs="Times New Roman"/>
          <w:b/>
          <w:sz w:val="28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Outcomes: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128"/>
        <w:gridCol w:w="1895"/>
        <w:gridCol w:w="6724"/>
      </w:tblGrid>
      <w:tr w:rsidR="00A540AF" w:rsidRPr="00C56021" w14:paraId="6828A801" w14:textId="77777777" w:rsidTr="00DB697D">
        <w:trPr>
          <w:trHeight w:val="548"/>
        </w:trPr>
        <w:tc>
          <w:tcPr>
            <w:tcW w:w="1128" w:type="dxa"/>
            <w:vAlign w:val="center"/>
          </w:tcPr>
          <w:p w14:paraId="2AD9DE7F" w14:textId="77777777" w:rsidR="00A540AF" w:rsidRPr="00C56021" w:rsidRDefault="00A540AF" w:rsidP="00DB697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CO.NO.</w:t>
            </w:r>
          </w:p>
        </w:tc>
        <w:tc>
          <w:tcPr>
            <w:tcW w:w="1895" w:type="dxa"/>
            <w:vAlign w:val="center"/>
          </w:tcPr>
          <w:p w14:paraId="0339813C" w14:textId="77777777" w:rsidR="00A540AF" w:rsidRPr="00C56021" w:rsidRDefault="00A540AF" w:rsidP="00DB6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Cognitive Level</w:t>
            </w:r>
          </w:p>
        </w:tc>
        <w:tc>
          <w:tcPr>
            <w:tcW w:w="6724" w:type="dxa"/>
            <w:vAlign w:val="center"/>
          </w:tcPr>
          <w:p w14:paraId="501F9F21" w14:textId="77777777" w:rsidR="00A540AF" w:rsidRPr="00C56021" w:rsidRDefault="00A540AF" w:rsidP="00DB6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Outcome </w:t>
            </w:r>
          </w:p>
        </w:tc>
      </w:tr>
      <w:tr w:rsidR="00A540AF" w:rsidRPr="00C56021" w14:paraId="47071003" w14:textId="77777777" w:rsidTr="00DB697D">
        <w:tc>
          <w:tcPr>
            <w:tcW w:w="1128" w:type="dxa"/>
            <w:vAlign w:val="center"/>
          </w:tcPr>
          <w:p w14:paraId="7AC2183C" w14:textId="77777777" w:rsidR="00A540AF" w:rsidRPr="00C56021" w:rsidRDefault="00A540AF" w:rsidP="00DB6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vAlign w:val="center"/>
          </w:tcPr>
          <w:p w14:paraId="0328A8E4" w14:textId="77777777" w:rsidR="00A540AF" w:rsidRPr="00085954" w:rsidRDefault="00A540AF" w:rsidP="00DB6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9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Comprehension</w:t>
            </w:r>
          </w:p>
        </w:tc>
        <w:tc>
          <w:tcPr>
            <w:tcW w:w="6724" w:type="dxa"/>
            <w:vAlign w:val="bottom"/>
          </w:tcPr>
          <w:p w14:paraId="49E3E64E" w14:textId="77777777" w:rsidR="00A540AF" w:rsidRPr="00D97127" w:rsidRDefault="00A540AF" w:rsidP="00DB697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en-US"/>
              </w:rPr>
            </w:pPr>
            <w:r w:rsidRPr="00D9712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en-US"/>
              </w:rPr>
              <w:t>Explain different types of rocks &amp; minerals found on earth</w:t>
            </w:r>
          </w:p>
        </w:tc>
      </w:tr>
      <w:tr w:rsidR="00A540AF" w:rsidRPr="00C56021" w14:paraId="6E048155" w14:textId="77777777" w:rsidTr="00DB697D">
        <w:tc>
          <w:tcPr>
            <w:tcW w:w="1128" w:type="dxa"/>
            <w:vAlign w:val="center"/>
          </w:tcPr>
          <w:p w14:paraId="74FE0D1E" w14:textId="77777777" w:rsidR="00A540AF" w:rsidRPr="00C56021" w:rsidRDefault="00A540AF" w:rsidP="00DB6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vAlign w:val="center"/>
          </w:tcPr>
          <w:p w14:paraId="514A236B" w14:textId="77777777" w:rsidR="00A540AF" w:rsidRPr="00C56021" w:rsidRDefault="00A540AF" w:rsidP="00DB6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</w:t>
            </w:r>
          </w:p>
        </w:tc>
        <w:tc>
          <w:tcPr>
            <w:tcW w:w="6724" w:type="dxa"/>
            <w:vAlign w:val="bottom"/>
          </w:tcPr>
          <w:p w14:paraId="243DB2E3" w14:textId="77777777" w:rsidR="00A540AF" w:rsidRPr="00D97127" w:rsidRDefault="00A540AF" w:rsidP="00DB697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en-US"/>
              </w:rPr>
            </w:pPr>
            <w:r w:rsidRPr="00D9712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en-US"/>
              </w:rPr>
              <w:t>. Explain faults and folds in earth crust</w:t>
            </w:r>
          </w:p>
        </w:tc>
      </w:tr>
      <w:tr w:rsidR="00A540AF" w:rsidRPr="00C56021" w14:paraId="4B7724F4" w14:textId="77777777" w:rsidTr="00DB697D">
        <w:tc>
          <w:tcPr>
            <w:tcW w:w="1128" w:type="dxa"/>
            <w:vAlign w:val="center"/>
          </w:tcPr>
          <w:p w14:paraId="3DE29609" w14:textId="77777777" w:rsidR="00A540AF" w:rsidRPr="00C56021" w:rsidRDefault="00A540AF" w:rsidP="00DB6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vAlign w:val="center"/>
          </w:tcPr>
          <w:p w14:paraId="38A2B05C" w14:textId="77777777" w:rsidR="00A540AF" w:rsidRPr="00C56021" w:rsidRDefault="00A540AF" w:rsidP="00DB6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Analysis</w:t>
            </w:r>
          </w:p>
        </w:tc>
        <w:tc>
          <w:tcPr>
            <w:tcW w:w="6724" w:type="dxa"/>
            <w:vAlign w:val="bottom"/>
          </w:tcPr>
          <w:p w14:paraId="54549223" w14:textId="77777777" w:rsidR="00A540AF" w:rsidRPr="00D97127" w:rsidRDefault="00A540AF" w:rsidP="00DB697D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en-US"/>
              </w:rPr>
            </w:pPr>
            <w:r w:rsidRPr="00D9712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en-US"/>
              </w:rPr>
              <w:t xml:space="preserve"> Explain the difference between several minerals by examining their physical &amp; chemical properties</w:t>
            </w:r>
          </w:p>
        </w:tc>
      </w:tr>
      <w:tr w:rsidR="00A540AF" w:rsidRPr="00C56021" w14:paraId="6859926F" w14:textId="77777777" w:rsidTr="00DB697D">
        <w:tc>
          <w:tcPr>
            <w:tcW w:w="1128" w:type="dxa"/>
            <w:vAlign w:val="center"/>
          </w:tcPr>
          <w:p w14:paraId="34D16F1F" w14:textId="77777777" w:rsidR="00A540AF" w:rsidRPr="00C56021" w:rsidRDefault="00A540AF" w:rsidP="00DB6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vAlign w:val="center"/>
          </w:tcPr>
          <w:p w14:paraId="61A0C0DE" w14:textId="77777777" w:rsidR="00A540AF" w:rsidRPr="00C56021" w:rsidRDefault="00A540AF" w:rsidP="00DB6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Synthesis</w:t>
            </w:r>
          </w:p>
        </w:tc>
        <w:tc>
          <w:tcPr>
            <w:tcW w:w="6724" w:type="dxa"/>
            <w:vAlign w:val="bottom"/>
          </w:tcPr>
          <w:p w14:paraId="6F13DEDC" w14:textId="77777777" w:rsidR="00A540AF" w:rsidRPr="00EF24A8" w:rsidRDefault="00A540AF" w:rsidP="00DB69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12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en-US"/>
              </w:rPr>
              <w:t>The students will interpret subsurface information such as thickness of soil, weathered zone, depth of hard rock and saturated zone by using geophysical methods</w:t>
            </w:r>
          </w:p>
        </w:tc>
      </w:tr>
      <w:tr w:rsidR="00A540AF" w:rsidRPr="00C56021" w14:paraId="2D665977" w14:textId="77777777" w:rsidTr="00DB697D">
        <w:tc>
          <w:tcPr>
            <w:tcW w:w="1128" w:type="dxa"/>
            <w:vAlign w:val="center"/>
          </w:tcPr>
          <w:p w14:paraId="4F53978C" w14:textId="77777777" w:rsidR="00A540AF" w:rsidRPr="00C56021" w:rsidRDefault="00A540AF" w:rsidP="00DB6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vAlign w:val="center"/>
          </w:tcPr>
          <w:p w14:paraId="54E9ACED" w14:textId="77777777" w:rsidR="00A540AF" w:rsidRPr="00C56021" w:rsidRDefault="00A540AF" w:rsidP="00DB6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6724" w:type="dxa"/>
          </w:tcPr>
          <w:p w14:paraId="239BDC7C" w14:textId="77777777" w:rsidR="00A540AF" w:rsidRPr="00085954" w:rsidRDefault="00A540AF" w:rsidP="00DB69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12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en-US"/>
              </w:rPr>
              <w:t xml:space="preserve">The students will learn the techniques in the interpretation of LANDSAT Imageries to find out the lineaments and other structural features for the given </w:t>
            </w:r>
            <w:proofErr w:type="gramStart"/>
            <w:r w:rsidRPr="00D9712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en-US"/>
              </w:rPr>
              <w:t>area</w:t>
            </w:r>
            <w:r>
              <w:t>.</w:t>
            </w:r>
            <w:r w:rsidRPr="00085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</w:p>
        </w:tc>
      </w:tr>
    </w:tbl>
    <w:p w14:paraId="4A5EFB41" w14:textId="77777777" w:rsidR="00F23C3D" w:rsidRDefault="00F23C3D" w:rsidP="00C56021">
      <w:pPr>
        <w:rPr>
          <w:rFonts w:ascii="Times New Roman" w:hAnsi="Times New Roman" w:cs="Times New Roman"/>
          <w:sz w:val="24"/>
          <w:szCs w:val="24"/>
        </w:rPr>
      </w:pPr>
    </w:p>
    <w:p w14:paraId="0194F8F8" w14:textId="77777777" w:rsidR="00550822" w:rsidRPr="00550822" w:rsidRDefault="00550822" w:rsidP="0055082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4"/>
        </w:rPr>
      </w:pPr>
      <w:r w:rsidRPr="00550822">
        <w:rPr>
          <w:rFonts w:ascii="Times New Roman" w:eastAsia="Times New Roman" w:hAnsi="Times New Roman" w:cs="Times New Roman"/>
          <w:b/>
          <w:color w:val="212529"/>
          <w:sz w:val="28"/>
          <w:szCs w:val="24"/>
        </w:rPr>
        <w:t>Prerequisites:</w:t>
      </w:r>
    </w:p>
    <w:p w14:paraId="496E170C" w14:textId="0BE631B5" w:rsidR="00CD4B11" w:rsidRPr="000773E2" w:rsidRDefault="00550822" w:rsidP="00CD4B11">
      <w:pPr>
        <w:spacing w:before="122" w:line="316" w:lineRule="auto"/>
        <w:ind w:left="155" w:right="2058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</w:pPr>
      <w:r w:rsidRPr="000773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  <w:t>1</w:t>
      </w:r>
      <w:r w:rsidR="000773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  <w:t>.</w:t>
      </w:r>
      <w:r w:rsidR="00CD4B11" w:rsidRPr="000773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  <w:t>Explain different types of rocks &amp; minerals found on earth</w:t>
      </w:r>
    </w:p>
    <w:p w14:paraId="1F770C84" w14:textId="5946AF4D" w:rsidR="00CD4B11" w:rsidRPr="000773E2" w:rsidRDefault="00CD4B11" w:rsidP="00CD4B11">
      <w:pPr>
        <w:spacing w:before="122" w:line="316" w:lineRule="auto"/>
        <w:ind w:left="155" w:right="2058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</w:pPr>
      <w:r w:rsidRPr="000773E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en-US"/>
        </w:rPr>
        <w:t>2. Explain faults and folds in earth crust.</w:t>
      </w:r>
    </w:p>
    <w:p w14:paraId="61966595" w14:textId="77777777" w:rsidR="007801E6" w:rsidRDefault="00CD4B11" w:rsidP="00CD4B1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0773E2">
        <w:rPr>
          <w:color w:val="212529"/>
        </w:rPr>
        <w:t>3. Explain the difference between several minerals by examining their physical &amp; chemical properties</w:t>
      </w:r>
    </w:p>
    <w:p w14:paraId="1BBD3712" w14:textId="447BEF41" w:rsidR="007027E4" w:rsidRPr="000773E2" w:rsidRDefault="000773E2" w:rsidP="00CD4B1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4.</w:t>
      </w:r>
      <w:r w:rsidR="007027E4" w:rsidRPr="000773E2">
        <w:rPr>
          <w:color w:val="212529"/>
        </w:rPr>
        <w:t>ascertain safe, stable and economical civil structures.</w:t>
      </w:r>
    </w:p>
    <w:p w14:paraId="04D293D4" w14:textId="138368BD" w:rsidR="007027E4" w:rsidRDefault="000773E2" w:rsidP="00CD4B1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lastRenderedPageBreak/>
        <w:t>5.</w:t>
      </w:r>
      <w:r w:rsidRPr="000773E2">
        <w:rPr>
          <w:color w:val="212529"/>
        </w:rPr>
        <w:t>ecognize the fundamentals of the Earth as a planet, earth’s dynamic actions and their importance for civil engineering structures.</w:t>
      </w:r>
    </w:p>
    <w:p w14:paraId="4BA772FC" w14:textId="77777777" w:rsidR="000773E2" w:rsidRPr="000773E2" w:rsidRDefault="000773E2" w:rsidP="00CD4B1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14:paraId="0194F8FE" w14:textId="77777777" w:rsidR="00E7255E" w:rsidRPr="00E7255E" w:rsidRDefault="00E7255E" w:rsidP="00C56021">
      <w:pPr>
        <w:rPr>
          <w:rFonts w:ascii="Times New Roman" w:hAnsi="Times New Roman" w:cs="Times New Roman"/>
          <w:b/>
          <w:sz w:val="24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Outcome Mapping with Program Outcome:</w:t>
      </w:r>
    </w:p>
    <w:p w14:paraId="0194F95C" w14:textId="6AB31CC2" w:rsidR="00E7255E" w:rsidRDefault="000A011E" w:rsidP="00454A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4632114" wp14:editId="1206BFD5">
            <wp:extent cx="6058894" cy="2240213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77872" cy="224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4F95D" w14:textId="77777777" w:rsidR="00C56021" w:rsidRPr="00550822" w:rsidRDefault="00E7255E" w:rsidP="00C56021">
      <w:pPr>
        <w:rPr>
          <w:rFonts w:ascii="Times New Roman" w:hAnsi="Times New Roman" w:cs="Times New Roman"/>
          <w:b/>
          <w:sz w:val="24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Coverage Module Wise:</w:t>
      </w:r>
    </w:p>
    <w:tbl>
      <w:tblPr>
        <w:tblW w:w="9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766"/>
        <w:gridCol w:w="7546"/>
      </w:tblGrid>
      <w:tr w:rsidR="006B15FA" w14:paraId="35D2B96A" w14:textId="77777777" w:rsidTr="00454AD4">
        <w:trPr>
          <w:trHeight w:val="360"/>
          <w:jc w:val="center"/>
        </w:trPr>
        <w:tc>
          <w:tcPr>
            <w:tcW w:w="1536" w:type="dxa"/>
          </w:tcPr>
          <w:p w14:paraId="67FA2CE6" w14:textId="77777777" w:rsidR="006B15FA" w:rsidRDefault="006B15FA" w:rsidP="00B656A4">
            <w:pPr>
              <w:pStyle w:val="TableParagraph"/>
              <w:spacing w:before="0" w:line="301" w:lineRule="exact"/>
              <w:ind w:left="120" w:right="111"/>
              <w:jc w:val="center"/>
              <w:rPr>
                <w:sz w:val="28"/>
              </w:rPr>
            </w:pPr>
            <w:r>
              <w:rPr>
                <w:sz w:val="28"/>
              </w:rPr>
              <w:t>Lecture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No.</w:t>
            </w:r>
          </w:p>
        </w:tc>
        <w:tc>
          <w:tcPr>
            <w:tcW w:w="766" w:type="dxa"/>
          </w:tcPr>
          <w:p w14:paraId="03995783" w14:textId="77777777" w:rsidR="006B15FA" w:rsidRDefault="006B15FA" w:rsidP="00B656A4">
            <w:pPr>
              <w:pStyle w:val="TableParagraph"/>
              <w:spacing w:before="0" w:line="301" w:lineRule="exact"/>
              <w:ind w:left="132" w:right="126"/>
              <w:jc w:val="center"/>
              <w:rPr>
                <w:sz w:val="28"/>
              </w:rPr>
            </w:pPr>
            <w:r>
              <w:rPr>
                <w:sz w:val="28"/>
              </w:rPr>
              <w:t>Unit</w:t>
            </w:r>
          </w:p>
        </w:tc>
        <w:tc>
          <w:tcPr>
            <w:tcW w:w="7546" w:type="dxa"/>
          </w:tcPr>
          <w:p w14:paraId="2CBEFBE8" w14:textId="77777777" w:rsidR="006B15FA" w:rsidRDefault="006B15FA" w:rsidP="00B656A4">
            <w:pPr>
              <w:pStyle w:val="TableParagraph"/>
              <w:spacing w:before="0" w:line="301" w:lineRule="exact"/>
              <w:ind w:left="3627" w:right="3618"/>
              <w:jc w:val="center"/>
              <w:rPr>
                <w:sz w:val="28"/>
              </w:rPr>
            </w:pPr>
            <w:r>
              <w:rPr>
                <w:sz w:val="28"/>
              </w:rPr>
              <w:t>Topic</w:t>
            </w:r>
          </w:p>
        </w:tc>
      </w:tr>
      <w:tr w:rsidR="006B15FA" w14:paraId="2E1DBBB4" w14:textId="77777777" w:rsidTr="00454AD4">
        <w:trPr>
          <w:trHeight w:val="327"/>
          <w:jc w:val="center"/>
        </w:trPr>
        <w:tc>
          <w:tcPr>
            <w:tcW w:w="1536" w:type="dxa"/>
          </w:tcPr>
          <w:p w14:paraId="701FF1F2" w14:textId="77777777" w:rsidR="006B15FA" w:rsidRDefault="006B15FA" w:rsidP="00B656A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66" w:type="dxa"/>
          </w:tcPr>
          <w:p w14:paraId="1491B3F9" w14:textId="77777777" w:rsidR="006B15FA" w:rsidRDefault="006B15FA" w:rsidP="00B656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546" w:type="dxa"/>
          </w:tcPr>
          <w:p w14:paraId="34B21007" w14:textId="77777777" w:rsidR="006B15FA" w:rsidRDefault="006B15FA" w:rsidP="00B656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course.</w:t>
            </w:r>
          </w:p>
        </w:tc>
      </w:tr>
      <w:tr w:rsidR="006B15FA" w14:paraId="3ED35DE8" w14:textId="77777777" w:rsidTr="00454AD4">
        <w:trPr>
          <w:trHeight w:val="329"/>
          <w:jc w:val="center"/>
        </w:trPr>
        <w:tc>
          <w:tcPr>
            <w:tcW w:w="1536" w:type="dxa"/>
          </w:tcPr>
          <w:p w14:paraId="45B6B617" w14:textId="77777777" w:rsidR="006B15FA" w:rsidRDefault="006B15FA" w:rsidP="00B656A4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66" w:type="dxa"/>
          </w:tcPr>
          <w:p w14:paraId="0D74780F" w14:textId="77777777" w:rsidR="006B15FA" w:rsidRDefault="006B15FA" w:rsidP="00B656A4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546" w:type="dxa"/>
          </w:tcPr>
          <w:p w14:paraId="482E99E9" w14:textId="77777777" w:rsidR="006B15FA" w:rsidRDefault="006B15FA" w:rsidP="00B656A4">
            <w:pPr>
              <w:pStyle w:val="TableParagraph"/>
              <w:spacing w:before="11"/>
              <w:rPr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GEOLOGY: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earth</w:t>
            </w:r>
          </w:p>
        </w:tc>
      </w:tr>
      <w:tr w:rsidR="006B15FA" w14:paraId="0872E3B5" w14:textId="77777777" w:rsidTr="00454AD4">
        <w:trPr>
          <w:trHeight w:val="327"/>
          <w:jc w:val="center"/>
        </w:trPr>
        <w:tc>
          <w:tcPr>
            <w:tcW w:w="1536" w:type="dxa"/>
          </w:tcPr>
          <w:p w14:paraId="4DC65417" w14:textId="77777777" w:rsidR="006B15FA" w:rsidRDefault="006B15FA" w:rsidP="00B656A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66" w:type="dxa"/>
          </w:tcPr>
          <w:p w14:paraId="4C94C2C8" w14:textId="77777777" w:rsidR="006B15FA" w:rsidRDefault="006B15FA" w:rsidP="00B656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546" w:type="dxa"/>
          </w:tcPr>
          <w:p w14:paraId="020156FD" w14:textId="77777777" w:rsidR="006B15FA" w:rsidRDefault="006B15FA" w:rsidP="00B656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weathering,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geological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river</w:t>
            </w:r>
          </w:p>
        </w:tc>
      </w:tr>
      <w:tr w:rsidR="006B15FA" w14:paraId="32A2BCBA" w14:textId="77777777" w:rsidTr="00454AD4">
        <w:trPr>
          <w:trHeight w:val="327"/>
          <w:jc w:val="center"/>
        </w:trPr>
        <w:tc>
          <w:tcPr>
            <w:tcW w:w="1536" w:type="dxa"/>
          </w:tcPr>
          <w:p w14:paraId="3A964849" w14:textId="77777777" w:rsidR="006B15FA" w:rsidRDefault="006B15FA" w:rsidP="00B656A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66" w:type="dxa"/>
          </w:tcPr>
          <w:p w14:paraId="325FE576" w14:textId="77777777" w:rsidR="006B15FA" w:rsidRDefault="006B15FA" w:rsidP="00B656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546" w:type="dxa"/>
          </w:tcPr>
          <w:p w14:paraId="23F2BF54" w14:textId="77777777" w:rsidR="006B15FA" w:rsidRDefault="006B15FA" w:rsidP="00B656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Geological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wind</w:t>
            </w:r>
          </w:p>
        </w:tc>
      </w:tr>
      <w:tr w:rsidR="006B15FA" w14:paraId="496E678E" w14:textId="77777777" w:rsidTr="00454AD4">
        <w:trPr>
          <w:trHeight w:val="327"/>
          <w:jc w:val="center"/>
        </w:trPr>
        <w:tc>
          <w:tcPr>
            <w:tcW w:w="1536" w:type="dxa"/>
          </w:tcPr>
          <w:p w14:paraId="282F02CA" w14:textId="77777777" w:rsidR="006B15FA" w:rsidRDefault="006B15FA" w:rsidP="00B656A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66" w:type="dxa"/>
          </w:tcPr>
          <w:p w14:paraId="2E8AC358" w14:textId="77777777" w:rsidR="006B15FA" w:rsidRDefault="006B15FA" w:rsidP="00B656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546" w:type="dxa"/>
          </w:tcPr>
          <w:p w14:paraId="1C74D725" w14:textId="77777777" w:rsidR="006B15FA" w:rsidRDefault="006B15FA" w:rsidP="00B656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Geological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</w:p>
        </w:tc>
      </w:tr>
      <w:tr w:rsidR="006B15FA" w14:paraId="6AD261B5" w14:textId="77777777" w:rsidTr="00454AD4">
        <w:trPr>
          <w:trHeight w:val="329"/>
          <w:jc w:val="center"/>
        </w:trPr>
        <w:tc>
          <w:tcPr>
            <w:tcW w:w="1536" w:type="dxa"/>
          </w:tcPr>
          <w:p w14:paraId="2B878682" w14:textId="77777777" w:rsidR="006B15FA" w:rsidRDefault="006B15FA" w:rsidP="00B656A4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66" w:type="dxa"/>
          </w:tcPr>
          <w:p w14:paraId="093FED7D" w14:textId="77777777" w:rsidR="006B15FA" w:rsidRDefault="006B15FA" w:rsidP="00B656A4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546" w:type="dxa"/>
          </w:tcPr>
          <w:p w14:paraId="74869A17" w14:textId="77777777" w:rsidR="006B15FA" w:rsidRDefault="006B15FA" w:rsidP="00B656A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minerals</w:t>
            </w:r>
          </w:p>
        </w:tc>
      </w:tr>
      <w:tr w:rsidR="006B15FA" w14:paraId="33A0B284" w14:textId="77777777" w:rsidTr="00454AD4">
        <w:trPr>
          <w:trHeight w:val="327"/>
          <w:jc w:val="center"/>
        </w:trPr>
        <w:tc>
          <w:tcPr>
            <w:tcW w:w="1536" w:type="dxa"/>
          </w:tcPr>
          <w:p w14:paraId="23FB589D" w14:textId="77777777" w:rsidR="006B15FA" w:rsidRDefault="006B15FA" w:rsidP="00B656A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66" w:type="dxa"/>
          </w:tcPr>
          <w:p w14:paraId="7C833C40" w14:textId="77777777" w:rsidR="006B15FA" w:rsidRDefault="006B15FA" w:rsidP="00B656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546" w:type="dxa"/>
          </w:tcPr>
          <w:p w14:paraId="51AB4C73" w14:textId="77777777" w:rsidR="006B15FA" w:rsidRDefault="006B15FA" w:rsidP="00B656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</w:tr>
      <w:tr w:rsidR="006B15FA" w14:paraId="1045FB1F" w14:textId="77777777" w:rsidTr="00454AD4">
        <w:trPr>
          <w:trHeight w:val="327"/>
          <w:jc w:val="center"/>
        </w:trPr>
        <w:tc>
          <w:tcPr>
            <w:tcW w:w="1536" w:type="dxa"/>
          </w:tcPr>
          <w:p w14:paraId="36ED4A85" w14:textId="77777777" w:rsidR="006B15FA" w:rsidRDefault="006B15FA" w:rsidP="00B656A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66" w:type="dxa"/>
          </w:tcPr>
          <w:p w14:paraId="48509E9E" w14:textId="77777777" w:rsidR="006B15FA" w:rsidRDefault="006B15FA" w:rsidP="00B656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546" w:type="dxa"/>
          </w:tcPr>
          <w:p w14:paraId="57E1E61E" w14:textId="188392B0" w:rsidR="006B15FA" w:rsidRDefault="006B15FA" w:rsidP="00B656A4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PETROLOGY: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7801E6">
              <w:rPr>
                <w:sz w:val="24"/>
              </w:rPr>
              <w:t>Formation</w:t>
            </w:r>
            <w:r w:rsidR="007801E6">
              <w:rPr>
                <w:spacing w:val="-3"/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igneous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rocks</w:t>
            </w:r>
          </w:p>
        </w:tc>
      </w:tr>
      <w:tr w:rsidR="006B15FA" w14:paraId="02408E5F" w14:textId="77777777" w:rsidTr="00454AD4">
        <w:trPr>
          <w:trHeight w:val="327"/>
          <w:jc w:val="center"/>
        </w:trPr>
        <w:tc>
          <w:tcPr>
            <w:tcW w:w="1536" w:type="dxa"/>
          </w:tcPr>
          <w:p w14:paraId="67BF8F27" w14:textId="77777777" w:rsidR="006B15FA" w:rsidRDefault="006B15FA" w:rsidP="00B656A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66" w:type="dxa"/>
          </w:tcPr>
          <w:p w14:paraId="3AE3C288" w14:textId="77777777" w:rsidR="006B15FA" w:rsidRDefault="006B15FA" w:rsidP="00B656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546" w:type="dxa"/>
          </w:tcPr>
          <w:p w14:paraId="4EAA9C72" w14:textId="77777777" w:rsidR="006B15FA" w:rsidRDefault="006B15FA" w:rsidP="00B656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Igneous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rocks</w:t>
            </w:r>
          </w:p>
        </w:tc>
      </w:tr>
      <w:tr w:rsidR="006B15FA" w14:paraId="258BC120" w14:textId="77777777" w:rsidTr="00454AD4">
        <w:trPr>
          <w:trHeight w:val="329"/>
          <w:jc w:val="center"/>
        </w:trPr>
        <w:tc>
          <w:tcPr>
            <w:tcW w:w="1536" w:type="dxa"/>
          </w:tcPr>
          <w:p w14:paraId="01A27489" w14:textId="77777777" w:rsidR="006B15FA" w:rsidRDefault="006B15FA" w:rsidP="00B656A4">
            <w:pPr>
              <w:pStyle w:val="TableParagraph"/>
              <w:spacing w:before="11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6" w:type="dxa"/>
          </w:tcPr>
          <w:p w14:paraId="505D4AB7" w14:textId="77777777" w:rsidR="006B15FA" w:rsidRDefault="006B15FA" w:rsidP="00B656A4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546" w:type="dxa"/>
          </w:tcPr>
          <w:p w14:paraId="26083FFE" w14:textId="77777777" w:rsidR="006B15FA" w:rsidRDefault="006B15FA" w:rsidP="00B656A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sedimentary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rocks</w:t>
            </w:r>
          </w:p>
        </w:tc>
      </w:tr>
      <w:tr w:rsidR="006B15FA" w14:paraId="4C99B334" w14:textId="77777777" w:rsidTr="00454AD4">
        <w:trPr>
          <w:trHeight w:val="327"/>
          <w:jc w:val="center"/>
        </w:trPr>
        <w:tc>
          <w:tcPr>
            <w:tcW w:w="1536" w:type="dxa"/>
          </w:tcPr>
          <w:p w14:paraId="7D7CB7E5" w14:textId="77777777" w:rsidR="006B15FA" w:rsidRDefault="006B15FA" w:rsidP="00B656A4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6" w:type="dxa"/>
          </w:tcPr>
          <w:p w14:paraId="34A7D323" w14:textId="77777777" w:rsidR="006B15FA" w:rsidRDefault="006B15FA" w:rsidP="00B656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546" w:type="dxa"/>
          </w:tcPr>
          <w:p w14:paraId="255BC4CD" w14:textId="77777777" w:rsidR="006B15FA" w:rsidRDefault="006B15FA" w:rsidP="00B656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sedimentary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rocks</w:t>
            </w:r>
          </w:p>
        </w:tc>
      </w:tr>
      <w:tr w:rsidR="006B15FA" w14:paraId="6072DEEA" w14:textId="77777777" w:rsidTr="00454AD4">
        <w:trPr>
          <w:trHeight w:val="327"/>
          <w:jc w:val="center"/>
        </w:trPr>
        <w:tc>
          <w:tcPr>
            <w:tcW w:w="1536" w:type="dxa"/>
          </w:tcPr>
          <w:p w14:paraId="3F7CBDB6" w14:textId="77777777" w:rsidR="006B15FA" w:rsidRDefault="006B15FA" w:rsidP="00B656A4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6" w:type="dxa"/>
          </w:tcPr>
          <w:p w14:paraId="2F86D792" w14:textId="77777777" w:rsidR="006B15FA" w:rsidRDefault="006B15FA" w:rsidP="00B656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546" w:type="dxa"/>
          </w:tcPr>
          <w:p w14:paraId="6308B775" w14:textId="77777777" w:rsidR="006B15FA" w:rsidRDefault="006B15FA" w:rsidP="00B656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metamorphic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rocks</w:t>
            </w:r>
          </w:p>
        </w:tc>
      </w:tr>
      <w:tr w:rsidR="006B15FA" w14:paraId="375B164B" w14:textId="77777777" w:rsidTr="00454AD4">
        <w:trPr>
          <w:trHeight w:val="327"/>
          <w:jc w:val="center"/>
        </w:trPr>
        <w:tc>
          <w:tcPr>
            <w:tcW w:w="1536" w:type="dxa"/>
          </w:tcPr>
          <w:p w14:paraId="31DEA7ED" w14:textId="77777777" w:rsidR="006B15FA" w:rsidRDefault="006B15FA" w:rsidP="00B656A4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6" w:type="dxa"/>
          </w:tcPr>
          <w:p w14:paraId="45DCFEAC" w14:textId="77777777" w:rsidR="006B15FA" w:rsidRDefault="006B15FA" w:rsidP="00B656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546" w:type="dxa"/>
          </w:tcPr>
          <w:p w14:paraId="4A22E294" w14:textId="77777777" w:rsidR="006B15FA" w:rsidRDefault="006B15FA" w:rsidP="00B656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rocks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</w:p>
        </w:tc>
      </w:tr>
      <w:tr w:rsidR="006B15FA" w14:paraId="1C411286" w14:textId="77777777" w:rsidTr="00454AD4">
        <w:trPr>
          <w:trHeight w:val="329"/>
          <w:jc w:val="center"/>
        </w:trPr>
        <w:tc>
          <w:tcPr>
            <w:tcW w:w="1536" w:type="dxa"/>
          </w:tcPr>
          <w:p w14:paraId="3C72FC82" w14:textId="77777777" w:rsidR="006B15FA" w:rsidRDefault="006B15FA" w:rsidP="00B656A4">
            <w:pPr>
              <w:pStyle w:val="TableParagraph"/>
              <w:spacing w:before="11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6" w:type="dxa"/>
          </w:tcPr>
          <w:p w14:paraId="224DE916" w14:textId="77777777" w:rsidR="006B15FA" w:rsidRDefault="006B15FA" w:rsidP="00B656A4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546" w:type="dxa"/>
          </w:tcPr>
          <w:p w14:paraId="21F3AD03" w14:textId="77777777" w:rsidR="006B15FA" w:rsidRDefault="006B15FA" w:rsidP="00B656A4">
            <w:pPr>
              <w:pStyle w:val="TableParagraph"/>
              <w:spacing w:before="11"/>
              <w:rPr>
                <w:sz w:val="24"/>
              </w:rPr>
            </w:pPr>
            <w:r>
              <w:rPr>
                <w:b/>
                <w:sz w:val="24"/>
              </w:rPr>
              <w:t>STRUCTURE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GEOLOGY: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Terminology,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folds</w:t>
            </w:r>
          </w:p>
        </w:tc>
      </w:tr>
      <w:tr w:rsidR="006B15FA" w14:paraId="37CD2382" w14:textId="77777777" w:rsidTr="00454AD4">
        <w:trPr>
          <w:trHeight w:val="327"/>
          <w:jc w:val="center"/>
        </w:trPr>
        <w:tc>
          <w:tcPr>
            <w:tcW w:w="1536" w:type="dxa"/>
          </w:tcPr>
          <w:p w14:paraId="07706EA2" w14:textId="77777777" w:rsidR="006B15FA" w:rsidRDefault="006B15FA" w:rsidP="00B656A4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766" w:type="dxa"/>
          </w:tcPr>
          <w:p w14:paraId="7F50E90E" w14:textId="77777777" w:rsidR="006B15FA" w:rsidRDefault="006B15FA" w:rsidP="00B656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546" w:type="dxa"/>
          </w:tcPr>
          <w:p w14:paraId="5E09C4BB" w14:textId="77777777" w:rsidR="006B15FA" w:rsidRDefault="006B15FA" w:rsidP="00B656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Causes,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consideration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folds</w:t>
            </w:r>
          </w:p>
        </w:tc>
      </w:tr>
      <w:tr w:rsidR="006B15FA" w14:paraId="0D66C8D7" w14:textId="77777777" w:rsidTr="00454AD4">
        <w:trPr>
          <w:trHeight w:val="327"/>
          <w:jc w:val="center"/>
        </w:trPr>
        <w:tc>
          <w:tcPr>
            <w:tcW w:w="1536" w:type="dxa"/>
          </w:tcPr>
          <w:p w14:paraId="53D80971" w14:textId="77777777" w:rsidR="006B15FA" w:rsidRDefault="006B15FA" w:rsidP="00B656A4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6" w:type="dxa"/>
          </w:tcPr>
          <w:p w14:paraId="21EF1E60" w14:textId="77777777" w:rsidR="006B15FA" w:rsidRDefault="006B15FA" w:rsidP="00B656A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546" w:type="dxa"/>
          </w:tcPr>
          <w:p w14:paraId="6D6D190C" w14:textId="77777777" w:rsidR="006B15FA" w:rsidRDefault="006B15FA" w:rsidP="00B656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Terminology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faults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strike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</w:p>
        </w:tc>
      </w:tr>
      <w:tr w:rsidR="00905862" w14:paraId="2694612E" w14:textId="77777777" w:rsidTr="00454AD4">
        <w:trPr>
          <w:trHeight w:val="327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5BAD" w14:textId="77777777" w:rsidR="00905862" w:rsidRDefault="00905862" w:rsidP="00905862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A49C" w14:textId="77777777" w:rsidR="00905862" w:rsidRPr="00905862" w:rsidRDefault="00905862" w:rsidP="00905862">
            <w:pPr>
              <w:pStyle w:val="TableParagraph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C751" w14:textId="77777777" w:rsidR="00905862" w:rsidRDefault="00905862" w:rsidP="009058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Cause,</w:t>
            </w:r>
            <w:r w:rsidRPr="00905862">
              <w:rPr>
                <w:sz w:val="24"/>
              </w:rPr>
              <w:t xml:space="preserve"> </w:t>
            </w:r>
            <w:r>
              <w:rPr>
                <w:sz w:val="24"/>
              </w:rPr>
              <w:t>terminology,</w:t>
            </w:r>
            <w:r w:rsidRPr="00905862">
              <w:rPr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 w:rsidRPr="00905862">
              <w:rPr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 w:rsidRPr="00905862">
              <w:rPr>
                <w:sz w:val="24"/>
              </w:rPr>
              <w:t xml:space="preserve"> </w:t>
            </w:r>
            <w:r>
              <w:rPr>
                <w:sz w:val="24"/>
              </w:rPr>
              <w:t>consideration</w:t>
            </w:r>
            <w:r w:rsidRPr="00905862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905862">
              <w:rPr>
                <w:sz w:val="24"/>
              </w:rPr>
              <w:t xml:space="preserve"> </w:t>
            </w:r>
            <w:r>
              <w:rPr>
                <w:sz w:val="24"/>
              </w:rPr>
              <w:t>unconformity</w:t>
            </w:r>
          </w:p>
        </w:tc>
      </w:tr>
      <w:tr w:rsidR="001C1747" w14:paraId="627336E0" w14:textId="77777777" w:rsidTr="00454AD4">
        <w:trPr>
          <w:trHeight w:val="327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141B" w14:textId="77777777" w:rsidR="001C1747" w:rsidRDefault="001C1747" w:rsidP="001C1747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3C62" w14:textId="77777777" w:rsidR="001C1747" w:rsidRPr="001C1747" w:rsidRDefault="001C1747" w:rsidP="00B656A4">
            <w:pPr>
              <w:pStyle w:val="TableParagraph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36A6" w14:textId="77777777" w:rsidR="001C1747" w:rsidRDefault="001C1747" w:rsidP="00B656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Terminology,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joint,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cause,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consideration</w:t>
            </w:r>
          </w:p>
        </w:tc>
      </w:tr>
      <w:tr w:rsidR="001C1747" w14:paraId="79237FF0" w14:textId="77777777" w:rsidTr="00454AD4">
        <w:trPr>
          <w:trHeight w:val="327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0E88" w14:textId="77777777" w:rsidR="001C1747" w:rsidRDefault="001C1747" w:rsidP="001C1747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6B79" w14:textId="77777777" w:rsidR="001C1747" w:rsidRPr="001C1747" w:rsidRDefault="001C1747" w:rsidP="001C1747">
            <w:pPr>
              <w:pStyle w:val="TableParagraph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C260" w14:textId="77777777" w:rsidR="001C1747" w:rsidRDefault="001C1747" w:rsidP="001C17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Cause,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terminology,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consideration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unconformity</w:t>
            </w:r>
          </w:p>
        </w:tc>
      </w:tr>
      <w:tr w:rsidR="001C1747" w14:paraId="6C641F88" w14:textId="77777777" w:rsidTr="00454AD4">
        <w:trPr>
          <w:trHeight w:val="327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1AB0" w14:textId="77777777" w:rsidR="001C1747" w:rsidRPr="001C1747" w:rsidRDefault="001C1747" w:rsidP="001C1747">
            <w:pPr>
              <w:pStyle w:val="TableParagraph"/>
              <w:ind w:left="119" w:right="111"/>
              <w:jc w:val="center"/>
              <w:rPr>
                <w:sz w:val="24"/>
              </w:rPr>
            </w:pPr>
          </w:p>
          <w:p w14:paraId="533CBF8F" w14:textId="77777777" w:rsidR="001C1747" w:rsidRDefault="001C1747" w:rsidP="001C1747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A0D2" w14:textId="77777777" w:rsidR="001C1747" w:rsidRPr="001C1747" w:rsidRDefault="001C1747" w:rsidP="001C1747">
            <w:pPr>
              <w:pStyle w:val="TableParagraph"/>
              <w:ind w:left="7"/>
              <w:jc w:val="center"/>
              <w:rPr>
                <w:w w:val="99"/>
                <w:sz w:val="24"/>
              </w:rPr>
            </w:pPr>
          </w:p>
          <w:p w14:paraId="405F8A41" w14:textId="77777777" w:rsidR="001C1747" w:rsidRPr="001C1747" w:rsidRDefault="001C1747" w:rsidP="001C1747">
            <w:pPr>
              <w:pStyle w:val="TableParagraph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C405" w14:textId="77777777" w:rsidR="001C1747" w:rsidRDefault="001C1747" w:rsidP="001C1747">
            <w:pPr>
              <w:pStyle w:val="TableParagraph"/>
              <w:rPr>
                <w:sz w:val="24"/>
              </w:rPr>
            </w:pPr>
            <w:r w:rsidRPr="008E2BDA">
              <w:rPr>
                <w:b/>
                <w:bCs/>
                <w:sz w:val="24"/>
              </w:rPr>
              <w:t>ENGINEERING GEOLOGY</w:t>
            </w:r>
            <w:r w:rsidRPr="001C1747">
              <w:rPr>
                <w:sz w:val="24"/>
              </w:rPr>
              <w:t>: G</w:t>
            </w:r>
            <w:r>
              <w:rPr>
                <w:sz w:val="24"/>
              </w:rPr>
              <w:t>eophysical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</w:p>
          <w:p w14:paraId="5837B694" w14:textId="77777777" w:rsidR="001C1747" w:rsidRDefault="001C1747" w:rsidP="001C17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engineering</w:t>
            </w:r>
          </w:p>
        </w:tc>
      </w:tr>
      <w:tr w:rsidR="001C1747" w14:paraId="477AA43E" w14:textId="77777777" w:rsidTr="00454AD4">
        <w:trPr>
          <w:trHeight w:val="327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A774" w14:textId="77777777" w:rsidR="001C1747" w:rsidRDefault="001C1747" w:rsidP="001C1747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0182" w14:textId="77777777" w:rsidR="001C1747" w:rsidRPr="001C1747" w:rsidRDefault="001C1747" w:rsidP="00B656A4">
            <w:pPr>
              <w:pStyle w:val="TableParagraph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8F12" w14:textId="77777777" w:rsidR="001C1747" w:rsidRDefault="001C1747" w:rsidP="00B656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Electric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</w:tr>
      <w:tr w:rsidR="001C1747" w14:paraId="36543D70" w14:textId="77777777" w:rsidTr="00454AD4">
        <w:trPr>
          <w:trHeight w:val="327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BE48" w14:textId="77777777" w:rsidR="001C1747" w:rsidRDefault="001C1747" w:rsidP="001C1747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AF3E" w14:textId="77777777" w:rsidR="001C1747" w:rsidRPr="001C1747" w:rsidRDefault="001C1747" w:rsidP="00B656A4">
            <w:pPr>
              <w:pStyle w:val="TableParagraph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A441" w14:textId="77777777" w:rsidR="001C1747" w:rsidRDefault="001C1747" w:rsidP="00B656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Seismic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</w:tr>
      <w:tr w:rsidR="001C1747" w14:paraId="17D15CF6" w14:textId="77777777" w:rsidTr="00454AD4">
        <w:trPr>
          <w:trHeight w:val="327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B3C6" w14:textId="77777777" w:rsidR="001C1747" w:rsidRDefault="001C1747" w:rsidP="001C1747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94B6" w14:textId="77777777" w:rsidR="001C1747" w:rsidRPr="001C1747" w:rsidRDefault="001C1747" w:rsidP="00B656A4">
            <w:pPr>
              <w:pStyle w:val="TableParagraph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E587" w14:textId="77777777" w:rsidR="001C1747" w:rsidRDefault="001C1747" w:rsidP="00B656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Terminology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dams</w:t>
            </w:r>
          </w:p>
        </w:tc>
      </w:tr>
      <w:tr w:rsidR="001C1747" w14:paraId="1F5BB810" w14:textId="77777777" w:rsidTr="00454AD4">
        <w:trPr>
          <w:trHeight w:val="327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1904" w14:textId="77777777" w:rsidR="001C1747" w:rsidRDefault="001C1747" w:rsidP="001C1747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8B84" w14:textId="77777777" w:rsidR="001C1747" w:rsidRPr="001C1747" w:rsidRDefault="001C1747" w:rsidP="001C1747">
            <w:pPr>
              <w:pStyle w:val="TableParagraph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115B" w14:textId="6800E388" w:rsidR="001C1747" w:rsidRDefault="001C1747" w:rsidP="001C17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Terminology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1C1747">
              <w:rPr>
                <w:sz w:val="24"/>
              </w:rPr>
              <w:t xml:space="preserve"> </w:t>
            </w:r>
            <w:r w:rsidR="007801E6">
              <w:rPr>
                <w:sz w:val="24"/>
              </w:rPr>
              <w:t>tunnels</w:t>
            </w:r>
          </w:p>
        </w:tc>
      </w:tr>
      <w:tr w:rsidR="001C1747" w14:paraId="40048E36" w14:textId="77777777" w:rsidTr="00454AD4">
        <w:trPr>
          <w:trHeight w:val="327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F5C9" w14:textId="77777777" w:rsidR="001C1747" w:rsidRDefault="001C1747" w:rsidP="001C1747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EDCB" w14:textId="77777777" w:rsidR="001C1747" w:rsidRPr="001C1747" w:rsidRDefault="001C1747" w:rsidP="00B656A4">
            <w:pPr>
              <w:pStyle w:val="TableParagraph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736A" w14:textId="77777777" w:rsidR="001C1747" w:rsidRDefault="001C1747" w:rsidP="00B656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Geological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consideration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tunnel</w:t>
            </w:r>
          </w:p>
        </w:tc>
      </w:tr>
      <w:tr w:rsidR="001C1747" w14:paraId="659655DC" w14:textId="77777777" w:rsidTr="00454AD4">
        <w:trPr>
          <w:trHeight w:val="327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8C41" w14:textId="77777777" w:rsidR="001C1747" w:rsidRDefault="001C1747" w:rsidP="001C1747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5CE7" w14:textId="77777777" w:rsidR="001C1747" w:rsidRPr="001C1747" w:rsidRDefault="001C1747" w:rsidP="00B656A4">
            <w:pPr>
              <w:pStyle w:val="TableParagraph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C1BD" w14:textId="77777777" w:rsidR="001C1747" w:rsidRDefault="001C1747" w:rsidP="00B656A4">
            <w:pPr>
              <w:pStyle w:val="TableParagraph"/>
              <w:rPr>
                <w:sz w:val="24"/>
              </w:rPr>
            </w:pPr>
            <w:r w:rsidRPr="008E2BDA">
              <w:rPr>
                <w:b/>
                <w:bCs/>
                <w:sz w:val="24"/>
              </w:rPr>
              <w:t>REMOTE SENSING AND GIS</w:t>
            </w:r>
            <w:r w:rsidRPr="001C1747">
              <w:rPr>
                <w:sz w:val="24"/>
              </w:rPr>
              <w:t xml:space="preserve">: </w:t>
            </w:r>
            <w:r>
              <w:rPr>
                <w:sz w:val="24"/>
              </w:rPr>
              <w:t>introduction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GIS</w:t>
            </w:r>
          </w:p>
        </w:tc>
      </w:tr>
      <w:tr w:rsidR="001C1747" w14:paraId="3D43A028" w14:textId="77777777" w:rsidTr="00454AD4">
        <w:trPr>
          <w:trHeight w:val="327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CFD5" w14:textId="77777777" w:rsidR="001C1747" w:rsidRDefault="001C1747" w:rsidP="001C1747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0255" w14:textId="77777777" w:rsidR="001C1747" w:rsidRPr="001C1747" w:rsidRDefault="001C1747" w:rsidP="00B656A4">
            <w:pPr>
              <w:pStyle w:val="TableParagraph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5C8E" w14:textId="77777777" w:rsidR="001C1747" w:rsidRDefault="001C1747" w:rsidP="00B656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Application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GIS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</w:p>
        </w:tc>
      </w:tr>
      <w:tr w:rsidR="001C1747" w14:paraId="6AE04223" w14:textId="77777777" w:rsidTr="00454AD4">
        <w:trPr>
          <w:trHeight w:val="327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0003" w14:textId="77777777" w:rsidR="001C1747" w:rsidRDefault="001C1747" w:rsidP="001C1747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58FF" w14:textId="77777777" w:rsidR="001C1747" w:rsidRPr="001C1747" w:rsidRDefault="001C1747" w:rsidP="001C1747">
            <w:pPr>
              <w:pStyle w:val="TableParagraph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E350" w14:textId="77777777" w:rsidR="001C1747" w:rsidRDefault="001C1747" w:rsidP="001C17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Application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</w:p>
        </w:tc>
      </w:tr>
      <w:tr w:rsidR="001C1747" w14:paraId="56CE2E3F" w14:textId="77777777" w:rsidTr="00454AD4">
        <w:trPr>
          <w:trHeight w:val="327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1CE5" w14:textId="77777777" w:rsidR="001C1747" w:rsidRDefault="001C1747" w:rsidP="001C1747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517C" w14:textId="77777777" w:rsidR="001C1747" w:rsidRPr="001C1747" w:rsidRDefault="001C1747" w:rsidP="00B656A4">
            <w:pPr>
              <w:pStyle w:val="TableParagraph"/>
              <w:ind w:left="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E926" w14:textId="77777777" w:rsidR="001C1747" w:rsidRDefault="001C1747" w:rsidP="00B656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Application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1C1747">
              <w:rPr>
                <w:sz w:val="24"/>
              </w:rPr>
              <w:t xml:space="preserve"> </w:t>
            </w:r>
            <w:r>
              <w:rPr>
                <w:sz w:val="24"/>
              </w:rPr>
              <w:t>irrigation</w:t>
            </w:r>
          </w:p>
        </w:tc>
      </w:tr>
    </w:tbl>
    <w:p w14:paraId="0194FA0B" w14:textId="77777777" w:rsidR="00B53B44" w:rsidRDefault="00B53B44" w:rsidP="00454A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</w:p>
    <w:p w14:paraId="0194FA0C" w14:textId="77777777" w:rsidR="009E6D90" w:rsidRPr="0071142D" w:rsidRDefault="009E6D90" w:rsidP="009E6D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711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TEXT/REFERENCE BOOKS</w:t>
      </w:r>
      <w:r w:rsidRPr="007114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</w:p>
    <w:p w14:paraId="679915F8" w14:textId="77777777" w:rsidR="00D93DEB" w:rsidRPr="00D93DEB" w:rsidRDefault="00D93DEB" w:rsidP="00D93DEB">
      <w:pPr>
        <w:widowControl w:val="0"/>
        <w:numPr>
          <w:ilvl w:val="0"/>
          <w:numId w:val="12"/>
        </w:numPr>
        <w:tabs>
          <w:tab w:val="left" w:pos="879"/>
          <w:tab w:val="left" w:pos="1958"/>
          <w:tab w:val="left" w:pos="3290"/>
          <w:tab w:val="left" w:pos="4120"/>
          <w:tab w:val="left" w:pos="5061"/>
          <w:tab w:val="left" w:pos="5575"/>
          <w:tab w:val="left" w:pos="7384"/>
          <w:tab w:val="left" w:pos="7879"/>
          <w:tab w:val="left" w:pos="9136"/>
        </w:tabs>
        <w:autoSpaceDE w:val="0"/>
        <w:autoSpaceDN w:val="0"/>
        <w:spacing w:before="112" w:after="0" w:line="240" w:lineRule="auto"/>
        <w:ind w:right="155"/>
        <w:rPr>
          <w:rFonts w:ascii="Times New Roman" w:hAnsi="Times New Roman" w:cs="Times New Roman"/>
          <w:sz w:val="24"/>
          <w:szCs w:val="24"/>
        </w:rPr>
      </w:pPr>
      <w:proofErr w:type="spellStart"/>
      <w:r w:rsidRPr="00D93DEB">
        <w:rPr>
          <w:rFonts w:ascii="Times New Roman" w:hAnsi="Times New Roman" w:cs="Times New Roman"/>
          <w:sz w:val="24"/>
          <w:szCs w:val="24"/>
        </w:rPr>
        <w:t>Parbin</w:t>
      </w:r>
      <w:proofErr w:type="spellEnd"/>
      <w:r w:rsidRPr="00D93DEB">
        <w:rPr>
          <w:rFonts w:ascii="Times New Roman" w:hAnsi="Times New Roman" w:cs="Times New Roman"/>
          <w:sz w:val="24"/>
          <w:szCs w:val="24"/>
        </w:rPr>
        <w:tab/>
        <w:t>Singh-A</w:t>
      </w:r>
      <w:r w:rsidRPr="00D93DEB">
        <w:rPr>
          <w:rFonts w:ascii="Times New Roman" w:hAnsi="Times New Roman" w:cs="Times New Roman"/>
          <w:sz w:val="24"/>
          <w:szCs w:val="24"/>
        </w:rPr>
        <w:tab/>
        <w:t>Text</w:t>
      </w:r>
      <w:r w:rsidRPr="00D93DEB">
        <w:rPr>
          <w:rFonts w:ascii="Times New Roman" w:hAnsi="Times New Roman" w:cs="Times New Roman"/>
          <w:sz w:val="24"/>
          <w:szCs w:val="24"/>
        </w:rPr>
        <w:tab/>
        <w:t>Book</w:t>
      </w:r>
      <w:r w:rsidRPr="00D93DEB">
        <w:rPr>
          <w:rFonts w:ascii="Times New Roman" w:hAnsi="Times New Roman" w:cs="Times New Roman"/>
          <w:sz w:val="24"/>
          <w:szCs w:val="24"/>
        </w:rPr>
        <w:tab/>
        <w:t>of</w:t>
      </w:r>
      <w:r w:rsidRPr="00D93DEB">
        <w:rPr>
          <w:rFonts w:ascii="Times New Roman" w:hAnsi="Times New Roman" w:cs="Times New Roman"/>
          <w:sz w:val="24"/>
          <w:szCs w:val="24"/>
        </w:rPr>
        <w:tab/>
        <w:t>Engineering</w:t>
      </w:r>
      <w:r w:rsidRPr="00D93DEB">
        <w:rPr>
          <w:rFonts w:ascii="Times New Roman" w:hAnsi="Times New Roman" w:cs="Times New Roman"/>
          <w:sz w:val="24"/>
          <w:szCs w:val="24"/>
        </w:rPr>
        <w:tab/>
        <w:t>&amp;</w:t>
      </w:r>
      <w:r w:rsidRPr="00D93DEB">
        <w:rPr>
          <w:rFonts w:ascii="Times New Roman" w:hAnsi="Times New Roman" w:cs="Times New Roman"/>
          <w:sz w:val="24"/>
          <w:szCs w:val="24"/>
        </w:rPr>
        <w:tab/>
        <w:t>General</w:t>
      </w:r>
      <w:r w:rsidRPr="00D93DEB">
        <w:rPr>
          <w:rFonts w:ascii="Times New Roman" w:hAnsi="Times New Roman" w:cs="Times New Roman"/>
          <w:sz w:val="24"/>
          <w:szCs w:val="24"/>
        </w:rPr>
        <w:tab/>
        <w:t xml:space="preserve">Geology- </w:t>
      </w:r>
      <w:proofErr w:type="spellStart"/>
      <w:r w:rsidRPr="00D93DEB">
        <w:rPr>
          <w:rFonts w:ascii="Times New Roman" w:hAnsi="Times New Roman" w:cs="Times New Roman"/>
          <w:sz w:val="24"/>
          <w:szCs w:val="24"/>
        </w:rPr>
        <w:t>S.</w:t>
      </w:r>
      <w:proofErr w:type="gramStart"/>
      <w:r w:rsidRPr="00D93DEB">
        <w:rPr>
          <w:rFonts w:ascii="Times New Roman" w:hAnsi="Times New Roman" w:cs="Times New Roman"/>
          <w:sz w:val="24"/>
          <w:szCs w:val="24"/>
        </w:rPr>
        <w:t>K.Kataria</w:t>
      </w:r>
      <w:proofErr w:type="spellEnd"/>
      <w:proofErr w:type="gramEnd"/>
      <w:r w:rsidRPr="00D93DEB">
        <w:rPr>
          <w:rFonts w:ascii="Times New Roman" w:hAnsi="Times New Roman" w:cs="Times New Roman"/>
          <w:sz w:val="24"/>
          <w:szCs w:val="24"/>
        </w:rPr>
        <w:t xml:space="preserve"> &amp; Sons.</w:t>
      </w:r>
    </w:p>
    <w:p w14:paraId="76ECB1BE" w14:textId="77777777" w:rsidR="00D93DEB" w:rsidRPr="00D93DEB" w:rsidRDefault="00D93DEB" w:rsidP="00D93DEB">
      <w:pPr>
        <w:widowControl w:val="0"/>
        <w:numPr>
          <w:ilvl w:val="0"/>
          <w:numId w:val="12"/>
        </w:numPr>
        <w:tabs>
          <w:tab w:val="left" w:pos="879"/>
        </w:tabs>
        <w:autoSpaceDE w:val="0"/>
        <w:autoSpaceDN w:val="0"/>
        <w:spacing w:before="121"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proofErr w:type="spellStart"/>
      <w:r w:rsidRPr="00D93DEB">
        <w:rPr>
          <w:rFonts w:ascii="Times New Roman" w:hAnsi="Times New Roman" w:cs="Times New Roman"/>
          <w:sz w:val="24"/>
          <w:szCs w:val="24"/>
        </w:rPr>
        <w:t>S.</w:t>
      </w:r>
      <w:proofErr w:type="gramStart"/>
      <w:r w:rsidRPr="00D93DEB">
        <w:rPr>
          <w:rFonts w:ascii="Times New Roman" w:hAnsi="Times New Roman" w:cs="Times New Roman"/>
          <w:sz w:val="24"/>
          <w:szCs w:val="24"/>
        </w:rPr>
        <w:t>K.Garg</w:t>
      </w:r>
      <w:proofErr w:type="spellEnd"/>
      <w:proofErr w:type="gramEnd"/>
      <w:r w:rsidRPr="00D93DEB">
        <w:rPr>
          <w:rFonts w:ascii="Times New Roman" w:hAnsi="Times New Roman" w:cs="Times New Roman"/>
          <w:sz w:val="24"/>
          <w:szCs w:val="24"/>
        </w:rPr>
        <w:t>- Physical &amp; Engineering Geology- Khanna Publishers.</w:t>
      </w:r>
    </w:p>
    <w:p w14:paraId="716BC061" w14:textId="77777777" w:rsidR="00D93DEB" w:rsidRPr="00D93DEB" w:rsidRDefault="00D93DEB" w:rsidP="00D93DEB">
      <w:pPr>
        <w:widowControl w:val="0"/>
        <w:numPr>
          <w:ilvl w:val="0"/>
          <w:numId w:val="12"/>
        </w:numPr>
        <w:tabs>
          <w:tab w:val="left" w:pos="879"/>
        </w:tabs>
        <w:autoSpaceDE w:val="0"/>
        <w:autoSpaceDN w:val="0"/>
        <w:spacing w:before="119"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D93DEB">
        <w:rPr>
          <w:rFonts w:ascii="Times New Roman" w:hAnsi="Times New Roman" w:cs="Times New Roman"/>
          <w:sz w:val="24"/>
          <w:szCs w:val="24"/>
        </w:rPr>
        <w:t xml:space="preserve">Remote Sensing and GIS: </w:t>
      </w:r>
      <w:proofErr w:type="spellStart"/>
      <w:proofErr w:type="gramStart"/>
      <w:r w:rsidRPr="00D93DEB">
        <w:rPr>
          <w:rFonts w:ascii="Times New Roman" w:hAnsi="Times New Roman" w:cs="Times New Roman"/>
          <w:sz w:val="24"/>
          <w:szCs w:val="24"/>
        </w:rPr>
        <w:t>B.Bhatta</w:t>
      </w:r>
      <w:proofErr w:type="spellEnd"/>
      <w:proofErr w:type="gramEnd"/>
      <w:r w:rsidRPr="00D93DEB">
        <w:rPr>
          <w:rFonts w:ascii="Times New Roman" w:hAnsi="Times New Roman" w:cs="Times New Roman"/>
          <w:sz w:val="24"/>
          <w:szCs w:val="24"/>
        </w:rPr>
        <w:t>- Oxford Publishers.</w:t>
      </w:r>
    </w:p>
    <w:p w14:paraId="4DC03AE7" w14:textId="77777777" w:rsidR="00D93DEB" w:rsidRDefault="00D93DEB" w:rsidP="00D93DEB">
      <w:pPr>
        <w:widowControl w:val="0"/>
        <w:numPr>
          <w:ilvl w:val="0"/>
          <w:numId w:val="12"/>
        </w:numPr>
        <w:tabs>
          <w:tab w:val="left" w:pos="879"/>
        </w:tabs>
        <w:autoSpaceDE w:val="0"/>
        <w:autoSpaceDN w:val="0"/>
        <w:spacing w:before="119" w:after="0" w:line="240" w:lineRule="auto"/>
        <w:ind w:right="158"/>
        <w:rPr>
          <w:sz w:val="32"/>
        </w:rPr>
      </w:pPr>
      <w:proofErr w:type="spellStart"/>
      <w:r w:rsidRPr="00D93DEB">
        <w:rPr>
          <w:rFonts w:ascii="Times New Roman" w:hAnsi="Times New Roman" w:cs="Times New Roman"/>
          <w:sz w:val="24"/>
          <w:szCs w:val="24"/>
        </w:rPr>
        <w:t>M.</w:t>
      </w:r>
      <w:proofErr w:type="gramStart"/>
      <w:r w:rsidRPr="00D93DEB">
        <w:rPr>
          <w:rFonts w:ascii="Times New Roman" w:hAnsi="Times New Roman" w:cs="Times New Roman"/>
          <w:sz w:val="24"/>
          <w:szCs w:val="24"/>
        </w:rPr>
        <w:t>T.Maruthesha</w:t>
      </w:r>
      <w:proofErr w:type="spellEnd"/>
      <w:proofErr w:type="gramEnd"/>
      <w:r w:rsidRPr="00D93DEB">
        <w:rPr>
          <w:rFonts w:ascii="Times New Roman" w:hAnsi="Times New Roman" w:cs="Times New Roman"/>
          <w:sz w:val="24"/>
          <w:szCs w:val="24"/>
        </w:rPr>
        <w:t xml:space="preserve"> Reddy- A Text book of Applied Engineering Geology- New Age International Publisher</w:t>
      </w:r>
      <w:r>
        <w:rPr>
          <w:sz w:val="32"/>
        </w:rPr>
        <w:t>.</w:t>
      </w:r>
    </w:p>
    <w:p w14:paraId="3E42936D" w14:textId="77777777" w:rsidR="00454AD4" w:rsidRDefault="00454AD4" w:rsidP="00C56021">
      <w:pPr>
        <w:rPr>
          <w:rFonts w:ascii="Times New Roman" w:hAnsi="Times New Roman" w:cs="Times New Roman"/>
          <w:b/>
          <w:sz w:val="24"/>
          <w:szCs w:val="24"/>
        </w:rPr>
      </w:pPr>
    </w:p>
    <w:p w14:paraId="018660F5" w14:textId="77777777" w:rsidR="00454AD4" w:rsidRDefault="00454AD4" w:rsidP="00C56021">
      <w:pPr>
        <w:rPr>
          <w:rFonts w:ascii="Times New Roman" w:hAnsi="Times New Roman" w:cs="Times New Roman"/>
          <w:b/>
          <w:sz w:val="24"/>
          <w:szCs w:val="24"/>
        </w:rPr>
      </w:pPr>
    </w:p>
    <w:p w14:paraId="5692607D" w14:textId="77777777" w:rsidR="00454AD4" w:rsidRDefault="00454AD4" w:rsidP="00C56021">
      <w:pPr>
        <w:rPr>
          <w:rFonts w:ascii="Times New Roman" w:hAnsi="Times New Roman" w:cs="Times New Roman"/>
          <w:b/>
          <w:sz w:val="24"/>
          <w:szCs w:val="24"/>
        </w:rPr>
      </w:pPr>
    </w:p>
    <w:p w14:paraId="514E04DE" w14:textId="77777777" w:rsidR="00454AD4" w:rsidRDefault="00454AD4" w:rsidP="00C56021">
      <w:pPr>
        <w:rPr>
          <w:rFonts w:ascii="Times New Roman" w:hAnsi="Times New Roman" w:cs="Times New Roman"/>
          <w:b/>
          <w:sz w:val="24"/>
          <w:szCs w:val="24"/>
        </w:rPr>
      </w:pPr>
    </w:p>
    <w:p w14:paraId="411339DB" w14:textId="77777777" w:rsidR="00454AD4" w:rsidRDefault="00454AD4" w:rsidP="00C56021">
      <w:pPr>
        <w:rPr>
          <w:rFonts w:ascii="Times New Roman" w:hAnsi="Times New Roman" w:cs="Times New Roman"/>
          <w:b/>
          <w:sz w:val="24"/>
          <w:szCs w:val="24"/>
        </w:rPr>
      </w:pPr>
    </w:p>
    <w:p w14:paraId="0194FA11" w14:textId="391DA36C" w:rsidR="00E7255E" w:rsidRPr="00E7255E" w:rsidRDefault="00E7255E" w:rsidP="00C56021">
      <w:pPr>
        <w:rPr>
          <w:rFonts w:ascii="Times New Roman" w:hAnsi="Times New Roman" w:cs="Times New Roman"/>
          <w:b/>
          <w:sz w:val="24"/>
          <w:szCs w:val="24"/>
        </w:rPr>
      </w:pPr>
      <w:r w:rsidRPr="00E725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Course Level Problems (Test Items): </w:t>
      </w:r>
    </w:p>
    <w:tbl>
      <w:tblPr>
        <w:tblStyle w:val="TableGrid"/>
        <w:tblW w:w="10288" w:type="dxa"/>
        <w:jc w:val="center"/>
        <w:tblLayout w:type="fixed"/>
        <w:tblLook w:val="04A0" w:firstRow="1" w:lastRow="0" w:firstColumn="1" w:lastColumn="0" w:noHBand="0" w:noVBand="1"/>
      </w:tblPr>
      <w:tblGrid>
        <w:gridCol w:w="1278"/>
        <w:gridCol w:w="9010"/>
      </w:tblGrid>
      <w:tr w:rsidR="00E7255E" w:rsidRPr="00C56021" w14:paraId="0194FA14" w14:textId="77777777" w:rsidTr="00454AD4">
        <w:trPr>
          <w:trHeight w:val="556"/>
          <w:jc w:val="center"/>
        </w:trPr>
        <w:tc>
          <w:tcPr>
            <w:tcW w:w="1278" w:type="dxa"/>
            <w:vAlign w:val="center"/>
          </w:tcPr>
          <w:p w14:paraId="0194FA12" w14:textId="77777777" w:rsidR="00E7255E" w:rsidRPr="00E7255E" w:rsidRDefault="00E7255E" w:rsidP="00E7255E">
            <w:pPr>
              <w:pStyle w:val="NoSpacing"/>
              <w:ind w:right="-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CO.NO.</w:t>
            </w:r>
          </w:p>
        </w:tc>
        <w:tc>
          <w:tcPr>
            <w:tcW w:w="9010" w:type="dxa"/>
            <w:vAlign w:val="center"/>
          </w:tcPr>
          <w:p w14:paraId="0194FA13" w14:textId="77777777" w:rsidR="00E7255E" w:rsidRPr="00E7255E" w:rsidRDefault="00E7255E" w:rsidP="00E7255E">
            <w:pPr>
              <w:pStyle w:val="NoSpacing"/>
              <w:ind w:right="4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Problem description</w:t>
            </w:r>
          </w:p>
        </w:tc>
      </w:tr>
      <w:tr w:rsidR="00E7255E" w:rsidRPr="00604C25" w14:paraId="0194FA19" w14:textId="77777777" w:rsidTr="00454AD4">
        <w:trPr>
          <w:trHeight w:val="1851"/>
          <w:jc w:val="center"/>
        </w:trPr>
        <w:tc>
          <w:tcPr>
            <w:tcW w:w="1278" w:type="dxa"/>
            <w:vAlign w:val="center"/>
          </w:tcPr>
          <w:p w14:paraId="0194FA15" w14:textId="77777777" w:rsidR="00E7255E" w:rsidRPr="00604C25" w:rsidRDefault="00E7255E" w:rsidP="00E7255E">
            <w:pPr>
              <w:pStyle w:val="NoSpacing"/>
              <w:ind w:right="47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10" w:type="dxa"/>
          </w:tcPr>
          <w:p w14:paraId="4C776171" w14:textId="77777777" w:rsidR="005750AB" w:rsidRPr="00604C25" w:rsidRDefault="005750AB" w:rsidP="005750AB">
            <w:pPr>
              <w:spacing w:after="282"/>
              <w:ind w:right="29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69E985F1" w14:textId="7E3B5E3A" w:rsidR="005750AB" w:rsidRPr="00604C25" w:rsidRDefault="00861749" w:rsidP="00604C25">
            <w:pPr>
              <w:spacing w:after="418"/>
              <w:ind w:left="720" w:right="51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A.</w:t>
            </w:r>
            <w:r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Explain</w:t>
            </w:r>
            <w:r w:rsidR="005750AB"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detail scope of geology                 </w:t>
            </w:r>
          </w:p>
          <w:p w14:paraId="3EC4538E" w14:textId="48995C3F" w:rsidR="005750AB" w:rsidRPr="00604C25" w:rsidRDefault="00861749" w:rsidP="00604C25">
            <w:pPr>
              <w:spacing w:after="418"/>
              <w:ind w:left="720" w:right="51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B.</w:t>
            </w:r>
            <w:r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What</w:t>
            </w:r>
            <w:r w:rsidR="005750AB"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is </w:t>
            </w:r>
            <w:r w:rsidR="00604C25"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mineralogy Explain</w:t>
            </w:r>
            <w:r w:rsidR="005750AB"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in detail </w:t>
            </w:r>
          </w:p>
          <w:p w14:paraId="0CC642BC" w14:textId="62F7F24D" w:rsidR="005750AB" w:rsidRPr="00604C25" w:rsidRDefault="00861749" w:rsidP="00861749">
            <w:pPr>
              <w:spacing w:after="265"/>
              <w:ind w:left="7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C.</w:t>
            </w:r>
            <w:r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Write</w:t>
            </w:r>
            <w:r w:rsidR="005750AB"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a note on use of geology in construction  </w:t>
            </w:r>
          </w:p>
          <w:p w14:paraId="2CFAD91A" w14:textId="796E73BD" w:rsidR="005750AB" w:rsidRPr="00604C25" w:rsidRDefault="00861749" w:rsidP="00861749">
            <w:pPr>
              <w:spacing w:after="265"/>
              <w:ind w:left="7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D.</w:t>
            </w:r>
            <w:r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Write</w:t>
            </w:r>
            <w:r w:rsidR="005750AB"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a short note on use of geology in water resource development</w:t>
            </w:r>
          </w:p>
          <w:p w14:paraId="0194FA18" w14:textId="1F749B2B" w:rsidR="00E7255E" w:rsidRPr="00604C25" w:rsidRDefault="00861749" w:rsidP="00861749">
            <w:pPr>
              <w:pStyle w:val="NoSpacing"/>
              <w:ind w:left="720" w:right="4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</w:t>
            </w:r>
            <w:r w:rsidRPr="006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</w:t>
            </w:r>
            <w:r w:rsidR="005750AB" w:rsidRPr="006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note on physical geology</w:t>
            </w:r>
          </w:p>
        </w:tc>
      </w:tr>
      <w:tr w:rsidR="00E7255E" w:rsidRPr="00604C25" w14:paraId="0194FA1E" w14:textId="77777777" w:rsidTr="00454AD4">
        <w:trPr>
          <w:trHeight w:val="1215"/>
          <w:jc w:val="center"/>
        </w:trPr>
        <w:tc>
          <w:tcPr>
            <w:tcW w:w="1278" w:type="dxa"/>
            <w:vAlign w:val="center"/>
          </w:tcPr>
          <w:p w14:paraId="0194FA1A" w14:textId="77777777" w:rsidR="00E7255E" w:rsidRPr="00604C25" w:rsidRDefault="00E7255E" w:rsidP="00E7255E">
            <w:pPr>
              <w:pStyle w:val="NoSpacing"/>
              <w:ind w:right="47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10" w:type="dxa"/>
          </w:tcPr>
          <w:p w14:paraId="37CBBE6A" w14:textId="0606F681" w:rsidR="00C379FB" w:rsidRPr="00604C25" w:rsidRDefault="00861749" w:rsidP="00861749">
            <w:pPr>
              <w:spacing w:after="418"/>
              <w:ind w:left="720" w:right="51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A.</w:t>
            </w:r>
            <w:r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Write</w:t>
            </w:r>
            <w:r w:rsidR="00C379FB"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a note on Igneous rock in </w:t>
            </w:r>
            <w:r w:rsidR="00604C25"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detail.</w:t>
            </w:r>
            <w:r w:rsidR="00C379FB"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 </w:t>
            </w:r>
          </w:p>
          <w:p w14:paraId="1E54ABDF" w14:textId="17EC818B" w:rsidR="00C379FB" w:rsidRPr="00604C25" w:rsidRDefault="00861749" w:rsidP="00861749">
            <w:pPr>
              <w:spacing w:after="418"/>
              <w:ind w:left="720" w:right="51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B.</w:t>
            </w:r>
            <w:r w:rsidR="00C379FB"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Write Chemical composition of   Igneous rock in detail  </w:t>
            </w:r>
          </w:p>
          <w:p w14:paraId="315248CE" w14:textId="6FD813AC" w:rsidR="00C379FB" w:rsidRPr="00604C25" w:rsidRDefault="00861749" w:rsidP="00861749">
            <w:pPr>
              <w:spacing w:after="418"/>
              <w:ind w:left="720" w:right="51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C.</w:t>
            </w:r>
            <w:r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Explain</w:t>
            </w:r>
            <w:r w:rsidR="00C379FB"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in detail Sedimentary rock </w:t>
            </w:r>
          </w:p>
          <w:p w14:paraId="3CBFC28E" w14:textId="053A2602" w:rsidR="00C379FB" w:rsidRPr="00604C25" w:rsidRDefault="00861749" w:rsidP="00861749">
            <w:pPr>
              <w:spacing w:after="418"/>
              <w:ind w:left="720" w:right="51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D.</w:t>
            </w:r>
            <w:r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Explain</w:t>
            </w:r>
            <w:r w:rsidR="00C379FB"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in detail the Texture </w:t>
            </w:r>
            <w:r w:rsidR="00604C25"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of Sedimentary</w:t>
            </w:r>
            <w:r w:rsidR="00C379FB"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rock   </w:t>
            </w:r>
          </w:p>
          <w:p w14:paraId="0194FA1D" w14:textId="6276E784" w:rsidR="00E7255E" w:rsidRPr="00604C25" w:rsidRDefault="00861749" w:rsidP="00861749">
            <w:pPr>
              <w:spacing w:after="418"/>
              <w:ind w:left="720" w:right="51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E.</w:t>
            </w:r>
            <w:r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Write</w:t>
            </w:r>
            <w:r w:rsidR="00C379FB"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a note Metamorphic rock and process of </w:t>
            </w:r>
            <w:r w:rsidR="00604C25"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metamorphosis</w:t>
            </w:r>
          </w:p>
        </w:tc>
      </w:tr>
      <w:tr w:rsidR="00E7255E" w:rsidRPr="00604C25" w14:paraId="0194FA24" w14:textId="77777777" w:rsidTr="00454AD4">
        <w:trPr>
          <w:trHeight w:val="3367"/>
          <w:jc w:val="center"/>
        </w:trPr>
        <w:tc>
          <w:tcPr>
            <w:tcW w:w="1278" w:type="dxa"/>
            <w:vAlign w:val="center"/>
          </w:tcPr>
          <w:p w14:paraId="0194FA1F" w14:textId="77777777" w:rsidR="00E7255E" w:rsidRPr="00604C25" w:rsidRDefault="00E7255E" w:rsidP="00E7255E">
            <w:pPr>
              <w:pStyle w:val="NoSpacing"/>
              <w:ind w:right="47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10" w:type="dxa"/>
          </w:tcPr>
          <w:p w14:paraId="3EC35D3F" w14:textId="77777777" w:rsidR="00400CE7" w:rsidRPr="00604C25" w:rsidRDefault="00400CE7" w:rsidP="00400CE7">
            <w:pPr>
              <w:spacing w:after="318"/>
              <w:ind w:left="338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14:paraId="2910C3CF" w14:textId="06E8F399" w:rsidR="00400CE7" w:rsidRPr="00604C25" w:rsidRDefault="00604C25" w:rsidP="00604C25">
            <w:pPr>
              <w:spacing w:line="356" w:lineRule="auto"/>
              <w:ind w:left="66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A.</w:t>
            </w:r>
            <w:r w:rsidR="00400CE7"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Explain detail Structural features in </w:t>
            </w:r>
            <w:r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detail.</w:t>
            </w:r>
            <w:r w:rsidR="00400CE7"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3A462BDB" w14:textId="5A69684F" w:rsidR="00400CE7" w:rsidRPr="00604C25" w:rsidRDefault="00604C25" w:rsidP="00604C25">
            <w:pPr>
              <w:spacing w:line="356" w:lineRule="auto"/>
              <w:ind w:left="66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B.</w:t>
            </w:r>
            <w:r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Write</w:t>
            </w:r>
            <w:r w:rsidR="00400CE7"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a note on Fold in detail. </w:t>
            </w:r>
          </w:p>
          <w:p w14:paraId="310D326C" w14:textId="4963C619" w:rsidR="00400CE7" w:rsidRPr="00604C25" w:rsidRDefault="00604C25" w:rsidP="00604C25">
            <w:pPr>
              <w:spacing w:after="205" w:line="356" w:lineRule="auto"/>
              <w:ind w:left="67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C.</w:t>
            </w:r>
            <w:r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Explain</w:t>
            </w:r>
            <w:r w:rsidR="00400CE7"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in detail Classification of Fold in detail </w:t>
            </w:r>
          </w:p>
          <w:p w14:paraId="5146E7F2" w14:textId="2F96203C" w:rsidR="00400CE7" w:rsidRPr="00604C25" w:rsidRDefault="00604C25" w:rsidP="00604C25">
            <w:pPr>
              <w:spacing w:after="114" w:line="268" w:lineRule="auto"/>
              <w:ind w:left="66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D.</w:t>
            </w:r>
            <w:r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Explain</w:t>
            </w:r>
            <w:r w:rsidR="00400CE7"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in detail effects of Folds on Engineering projects </w:t>
            </w:r>
          </w:p>
          <w:p w14:paraId="0194FA23" w14:textId="2084817E" w:rsidR="00E7255E" w:rsidRPr="00604C25" w:rsidRDefault="00604C25" w:rsidP="00604C25">
            <w:pPr>
              <w:spacing w:after="114" w:line="357" w:lineRule="auto"/>
              <w:ind w:left="66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E.</w:t>
            </w:r>
            <w:r w:rsidR="00400CE7"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Write about faulting in rocks in detail </w:t>
            </w:r>
          </w:p>
        </w:tc>
      </w:tr>
      <w:tr w:rsidR="00E7255E" w:rsidRPr="00604C25" w14:paraId="0194FA29" w14:textId="77777777" w:rsidTr="00454AD4">
        <w:trPr>
          <w:trHeight w:val="556"/>
          <w:jc w:val="center"/>
        </w:trPr>
        <w:tc>
          <w:tcPr>
            <w:tcW w:w="1278" w:type="dxa"/>
            <w:vAlign w:val="center"/>
          </w:tcPr>
          <w:p w14:paraId="0194FA25" w14:textId="77777777" w:rsidR="00E7255E" w:rsidRPr="00604C25" w:rsidRDefault="00E7255E" w:rsidP="00E7255E">
            <w:pPr>
              <w:pStyle w:val="NoSpacing"/>
              <w:ind w:right="47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9010" w:type="dxa"/>
          </w:tcPr>
          <w:p w14:paraId="35E1736E" w14:textId="31D5E49D" w:rsidR="00574078" w:rsidRPr="00604C25" w:rsidRDefault="00574078" w:rsidP="00604C25">
            <w:pPr>
              <w:numPr>
                <w:ilvl w:val="0"/>
                <w:numId w:val="5"/>
              </w:numPr>
              <w:spacing w:after="114" w:line="268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Write about Surface investigation in geology</w:t>
            </w:r>
          </w:p>
          <w:p w14:paraId="202C8FA8" w14:textId="16C5FE8C" w:rsidR="00574078" w:rsidRPr="00604C25" w:rsidRDefault="00574078" w:rsidP="00604C25">
            <w:pPr>
              <w:numPr>
                <w:ilvl w:val="0"/>
                <w:numId w:val="5"/>
              </w:numPr>
              <w:spacing w:after="114" w:line="268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Explain in detail Geophysical method of investigation</w:t>
            </w:r>
          </w:p>
          <w:p w14:paraId="74E50387" w14:textId="75B01F11" w:rsidR="00574078" w:rsidRPr="00604C25" w:rsidRDefault="00574078" w:rsidP="00604C25">
            <w:pPr>
              <w:numPr>
                <w:ilvl w:val="0"/>
                <w:numId w:val="5"/>
              </w:numPr>
              <w:spacing w:line="3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Write a note on Resistivity method of Investigation</w:t>
            </w:r>
          </w:p>
          <w:p w14:paraId="7BDD190C" w14:textId="00A4CCAF" w:rsidR="00574078" w:rsidRPr="00604C25" w:rsidRDefault="00574078" w:rsidP="00604C25">
            <w:pPr>
              <w:numPr>
                <w:ilvl w:val="0"/>
                <w:numId w:val="5"/>
              </w:numPr>
              <w:spacing w:after="149" w:line="355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Explain in detail Seismic Method of Investigation</w:t>
            </w:r>
          </w:p>
          <w:p w14:paraId="6C16CDB4" w14:textId="4D4D12A4" w:rsidR="00574078" w:rsidRPr="00604C25" w:rsidRDefault="00574078" w:rsidP="00604C25">
            <w:pPr>
              <w:numPr>
                <w:ilvl w:val="0"/>
                <w:numId w:val="5"/>
              </w:numPr>
              <w:spacing w:after="114" w:line="268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Write a note on Tunnels and Dams</w:t>
            </w:r>
          </w:p>
          <w:p w14:paraId="0194FA28" w14:textId="20D0F8D8" w:rsidR="00E7255E" w:rsidRPr="00604C25" w:rsidRDefault="00E7255E" w:rsidP="00604C25">
            <w:pPr>
              <w:pStyle w:val="NoSpacing"/>
              <w:ind w:left="360" w:right="4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255E" w:rsidRPr="00604C25" w14:paraId="0194FA2E" w14:textId="77777777" w:rsidTr="00454AD4">
        <w:trPr>
          <w:trHeight w:val="1321"/>
          <w:jc w:val="center"/>
        </w:trPr>
        <w:tc>
          <w:tcPr>
            <w:tcW w:w="1278" w:type="dxa"/>
            <w:vAlign w:val="center"/>
          </w:tcPr>
          <w:p w14:paraId="0194FA2A" w14:textId="77777777" w:rsidR="00E7255E" w:rsidRPr="00604C25" w:rsidRDefault="00E7255E" w:rsidP="00E7255E">
            <w:pPr>
              <w:pStyle w:val="NoSpacing"/>
              <w:ind w:right="47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10" w:type="dxa"/>
          </w:tcPr>
          <w:p w14:paraId="10DCF9FE" w14:textId="1D457701" w:rsidR="00604C25" w:rsidRPr="00604C25" w:rsidRDefault="00604C25" w:rsidP="00604C25">
            <w:pPr>
              <w:numPr>
                <w:ilvl w:val="0"/>
                <w:numId w:val="6"/>
              </w:numPr>
              <w:spacing w:line="358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Explain in detail Remote Sensing </w:t>
            </w:r>
          </w:p>
          <w:p w14:paraId="319B447D" w14:textId="3CB545E4" w:rsidR="00604C25" w:rsidRPr="00604C25" w:rsidRDefault="00604C25" w:rsidP="00604C25">
            <w:pPr>
              <w:numPr>
                <w:ilvl w:val="0"/>
                <w:numId w:val="6"/>
              </w:numPr>
              <w:spacing w:after="114" w:line="268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Explain in detail GIS</w:t>
            </w:r>
          </w:p>
          <w:p w14:paraId="71E75AAA" w14:textId="7D0DC71A" w:rsidR="00604C25" w:rsidRPr="00604C25" w:rsidRDefault="00604C25" w:rsidP="00604C25">
            <w:pPr>
              <w:numPr>
                <w:ilvl w:val="0"/>
                <w:numId w:val="6"/>
              </w:numPr>
              <w:spacing w:line="35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Write a note on EMR</w:t>
            </w:r>
          </w:p>
          <w:p w14:paraId="538E31F4" w14:textId="77777777" w:rsidR="00604C25" w:rsidRPr="00604C25" w:rsidRDefault="00604C25" w:rsidP="00604C25">
            <w:pPr>
              <w:numPr>
                <w:ilvl w:val="0"/>
                <w:numId w:val="6"/>
              </w:numPr>
              <w:spacing w:line="357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Write a note on Signatures in detail </w:t>
            </w:r>
          </w:p>
          <w:p w14:paraId="111F43C5" w14:textId="77777777" w:rsidR="00604C25" w:rsidRPr="00604C25" w:rsidRDefault="00604C25" w:rsidP="00604C25">
            <w:pPr>
              <w:numPr>
                <w:ilvl w:val="0"/>
                <w:numId w:val="6"/>
              </w:numPr>
              <w:spacing w:line="357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04C25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Explain in detail application of Remote Sensing and GIS in civil Engineering</w:t>
            </w:r>
          </w:p>
          <w:p w14:paraId="0194FA2D" w14:textId="1882DD2C" w:rsidR="00E7255E" w:rsidRPr="00604C25" w:rsidRDefault="00E7255E" w:rsidP="00604C25">
            <w:pPr>
              <w:pStyle w:val="NoSpacing"/>
              <w:ind w:left="720" w:right="4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194FA2F" w14:textId="77777777" w:rsidR="00E7255E" w:rsidRPr="00604C25" w:rsidRDefault="00E7255E" w:rsidP="00C56021">
      <w:pP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0194FA31" w14:textId="2BB03A08" w:rsidR="009E6D90" w:rsidRPr="00F23C3D" w:rsidRDefault="009E6D90" w:rsidP="00F23C3D">
      <w:pPr>
        <w:rPr>
          <w:rFonts w:ascii="Times New Roman" w:hAnsi="Times New Roman" w:cs="Times New Roman"/>
          <w:b/>
          <w:sz w:val="28"/>
          <w:szCs w:val="24"/>
        </w:rPr>
      </w:pPr>
      <w:r w:rsidRPr="009E6D90">
        <w:rPr>
          <w:rFonts w:ascii="Times New Roman" w:hAnsi="Times New Roman" w:cs="Times New Roman"/>
          <w:b/>
          <w:sz w:val="28"/>
          <w:szCs w:val="24"/>
        </w:rPr>
        <w:t>Assessment Methodology:</w:t>
      </w:r>
    </w:p>
    <w:p w14:paraId="0194FA32" w14:textId="40D89665" w:rsidR="009E6D90" w:rsidRDefault="009E6D90" w:rsidP="00C157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6021">
        <w:rPr>
          <w:rFonts w:ascii="Times New Roman" w:hAnsi="Times New Roman" w:cs="Times New Roman"/>
          <w:sz w:val="24"/>
          <w:szCs w:val="24"/>
        </w:rPr>
        <w:t>Practical exam in lab where they have to write</w:t>
      </w:r>
      <w:r w:rsidR="00175B81">
        <w:rPr>
          <w:rFonts w:ascii="Times New Roman" w:hAnsi="Times New Roman" w:cs="Times New Roman"/>
          <w:sz w:val="24"/>
          <w:szCs w:val="24"/>
        </w:rPr>
        <w:t xml:space="preserve"> practical </w:t>
      </w:r>
      <w:r w:rsidR="00FC34DC">
        <w:rPr>
          <w:rFonts w:ascii="Times New Roman" w:hAnsi="Times New Roman" w:cs="Times New Roman"/>
          <w:sz w:val="24"/>
          <w:szCs w:val="24"/>
        </w:rPr>
        <w:t xml:space="preserve">of </w:t>
      </w:r>
      <w:proofErr w:type="gramStart"/>
      <w:r w:rsidR="00FC34DC">
        <w:rPr>
          <w:rFonts w:ascii="Times New Roman" w:hAnsi="Times New Roman" w:cs="Times New Roman"/>
          <w:sz w:val="24"/>
          <w:szCs w:val="24"/>
        </w:rPr>
        <w:t xml:space="preserve">Subject </w:t>
      </w:r>
      <w:r w:rsidRPr="00C560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6021">
        <w:rPr>
          <w:rFonts w:ascii="Times New Roman" w:hAnsi="Times New Roman" w:cs="Times New Roman"/>
          <w:sz w:val="24"/>
          <w:szCs w:val="24"/>
        </w:rPr>
        <w:t xml:space="preserve"> (Once in a week)</w:t>
      </w:r>
    </w:p>
    <w:p w14:paraId="0194FA33" w14:textId="77777777" w:rsidR="008A0BA8" w:rsidRPr="00C56021" w:rsidRDefault="008A0BA8" w:rsidP="00C157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Assignments one from each unit.</w:t>
      </w:r>
    </w:p>
    <w:p w14:paraId="0194FA34" w14:textId="214EC9BF" w:rsidR="009E6D90" w:rsidRDefault="009E6D90" w:rsidP="00C157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6021">
        <w:rPr>
          <w:rFonts w:ascii="Times New Roman" w:hAnsi="Times New Roman" w:cs="Times New Roman"/>
          <w:sz w:val="24"/>
          <w:szCs w:val="24"/>
        </w:rPr>
        <w:t xml:space="preserve">Midterm subjective paper where they have to </w:t>
      </w:r>
      <w:r w:rsidR="00FC34DC" w:rsidRPr="00C56021">
        <w:rPr>
          <w:rFonts w:ascii="Times New Roman" w:hAnsi="Times New Roman" w:cs="Times New Roman"/>
          <w:sz w:val="24"/>
          <w:szCs w:val="24"/>
        </w:rPr>
        <w:t>write</w:t>
      </w:r>
      <w:r w:rsidR="00FC34DC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gramStart"/>
      <w:r w:rsidR="008E2BDA">
        <w:rPr>
          <w:rFonts w:ascii="Times New Roman" w:hAnsi="Times New Roman" w:cs="Times New Roman"/>
          <w:sz w:val="24"/>
          <w:szCs w:val="24"/>
        </w:rPr>
        <w:t xml:space="preserve">Subject </w:t>
      </w:r>
      <w:r w:rsidRPr="00C5602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C56021">
        <w:rPr>
          <w:rFonts w:ascii="Times New Roman" w:hAnsi="Times New Roman" w:cs="Times New Roman"/>
          <w:sz w:val="24"/>
          <w:szCs w:val="24"/>
        </w:rPr>
        <w:t>Twice during the semester)</w:t>
      </w:r>
    </w:p>
    <w:p w14:paraId="0194FA35" w14:textId="77777777" w:rsidR="009E6D90" w:rsidRDefault="009E6D90" w:rsidP="00C157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D90">
        <w:rPr>
          <w:rFonts w:ascii="Times New Roman" w:hAnsi="Times New Roman" w:cs="Times New Roman"/>
          <w:sz w:val="24"/>
          <w:szCs w:val="24"/>
        </w:rPr>
        <w:t>Final paper at the e</w:t>
      </w:r>
      <w:r>
        <w:rPr>
          <w:rFonts w:ascii="Times New Roman" w:hAnsi="Times New Roman" w:cs="Times New Roman"/>
          <w:sz w:val="24"/>
          <w:szCs w:val="24"/>
        </w:rPr>
        <w:t xml:space="preserve">nd of the semester subjective. </w:t>
      </w:r>
    </w:p>
    <w:p w14:paraId="0194FA36" w14:textId="77777777" w:rsidR="009E6D90" w:rsidRDefault="009E6D90" w:rsidP="009E6D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A19A41" w14:textId="25FE895D" w:rsidR="005A4513" w:rsidRDefault="005A4513" w:rsidP="009E6D90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0E86D48" w14:textId="5FB53B58" w:rsidR="00454AD4" w:rsidRDefault="00454AD4" w:rsidP="009E6D90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46B29727" w14:textId="4C5D9A7E" w:rsidR="00454AD4" w:rsidRDefault="00454AD4" w:rsidP="009E6D90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DFCC01F" w14:textId="246331C4" w:rsidR="00454AD4" w:rsidRDefault="00454AD4" w:rsidP="009E6D90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0C78F124" w14:textId="77777777" w:rsidR="00454AD4" w:rsidRDefault="00454AD4" w:rsidP="009E6D90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62BDDCE0" w14:textId="77777777" w:rsidR="005A4513" w:rsidRDefault="005A4513" w:rsidP="009E6D90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6C5142D2" w14:textId="010FA06B" w:rsidR="000256B9" w:rsidRPr="00B53B44" w:rsidRDefault="009E6D90" w:rsidP="000E226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lastRenderedPageBreak/>
        <w:t>Teaching and Learning resources unit-wise:</w:t>
      </w:r>
    </w:p>
    <w:p w14:paraId="0194FA38" w14:textId="77777777" w:rsidR="009E6D90" w:rsidRDefault="009E6D90" w:rsidP="009E6D90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t>Unit-1</w:t>
      </w:r>
    </w:p>
    <w:p w14:paraId="0194FA39" w14:textId="7C30D343" w:rsidR="009E6D90" w:rsidRPr="00150447" w:rsidRDefault="00150447" w:rsidP="009E6D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0447">
        <w:rPr>
          <w:rFonts w:ascii="Times New Roman" w:hAnsi="Times New Roman" w:cs="Times New Roman"/>
          <w:b/>
          <w:bCs/>
          <w:sz w:val="24"/>
          <w:szCs w:val="24"/>
        </w:rPr>
        <w:t xml:space="preserve">General Geology </w:t>
      </w:r>
    </w:p>
    <w:p w14:paraId="0194FA3A" w14:textId="4DF85B05" w:rsidR="00B53B44" w:rsidRDefault="00B53B44" w:rsidP="009E6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Tutorials:</w:t>
      </w:r>
      <w:r w:rsidR="00B75A83" w:rsidRPr="00B75A83">
        <w:t xml:space="preserve"> </w:t>
      </w:r>
      <w:hyperlink r:id="rId11" w:history="1">
        <w:r w:rsidR="005327EA" w:rsidRPr="00580D4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https://www.youtube.com/watch?v=aTVDiRtRook</w:t>
        </w:r>
      </w:hyperlink>
    </w:p>
    <w:p w14:paraId="7BE179DC" w14:textId="7FA1B3E4" w:rsidR="005327EA" w:rsidRDefault="00B53B44" w:rsidP="009E6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Theory concepts: </w:t>
      </w:r>
      <w:hyperlink r:id="rId12" w:history="1">
        <w:r w:rsidR="005327EA" w:rsidRPr="00580D49">
          <w:rPr>
            <w:rStyle w:val="Hyperlink"/>
            <w:rFonts w:ascii="Times New Roman" w:hAnsi="Times New Roman" w:cs="Times New Roman"/>
            <w:sz w:val="24"/>
            <w:szCs w:val="24"/>
          </w:rPr>
          <w:t>https://web.viu.ca/earle/geol111/notes-1.pdf</w:t>
        </w:r>
      </w:hyperlink>
    </w:p>
    <w:p w14:paraId="0194FA3C" w14:textId="77777777" w:rsidR="00B53B44" w:rsidRDefault="00B53B44" w:rsidP="009E6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Quiz: </w:t>
      </w:r>
      <w:hyperlink r:id="rId13" w:history="1">
        <w:r w:rsidRPr="0090328F">
          <w:rPr>
            <w:rStyle w:val="Hyperlink"/>
            <w:rFonts w:ascii="Times New Roman" w:hAnsi="Times New Roman" w:cs="Times New Roman"/>
            <w:sz w:val="24"/>
            <w:szCs w:val="24"/>
          </w:rPr>
          <w:t>https://www.geeksforgeeks.org/data-structure-gq/stack-gq/</w:t>
        </w:r>
      </w:hyperlink>
    </w:p>
    <w:p w14:paraId="0194FA3E" w14:textId="729B2586" w:rsidR="00221933" w:rsidRPr="005743F9" w:rsidRDefault="00221933" w:rsidP="005743F9">
      <w:pPr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t>Unit-</w:t>
      </w:r>
      <w:r>
        <w:rPr>
          <w:rFonts w:ascii="Times New Roman" w:hAnsi="Times New Roman" w:cs="Times New Roman"/>
          <w:b/>
          <w:sz w:val="28"/>
          <w:szCs w:val="24"/>
        </w:rPr>
        <w:t>2</w:t>
      </w:r>
    </w:p>
    <w:p w14:paraId="0194FA3F" w14:textId="5161997A" w:rsidR="00221933" w:rsidRPr="0041654A" w:rsidRDefault="0041654A" w:rsidP="0041654A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1654A">
        <w:rPr>
          <w:rFonts w:ascii="Times New Roman" w:hAnsi="Times New Roman" w:cs="Times New Roman"/>
          <w:b/>
          <w:bCs/>
          <w:sz w:val="24"/>
          <w:szCs w:val="24"/>
        </w:rPr>
        <w:t>Petrology</w:t>
      </w:r>
    </w:p>
    <w:p w14:paraId="632D4F93" w14:textId="3ED205A8" w:rsidR="00FC7D40" w:rsidRDefault="00221933" w:rsidP="002C511F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Tutorials: </w:t>
      </w:r>
      <w:hyperlink r:id="rId14" w:history="1">
        <w:r w:rsidR="00FC7D40" w:rsidRPr="00580D4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https://www.youtube.com/watch?v=kqbLyfWfmxE</w:t>
        </w:r>
      </w:hyperlink>
    </w:p>
    <w:p w14:paraId="451FCE31" w14:textId="1A5D0515" w:rsidR="002C511F" w:rsidRDefault="00221933" w:rsidP="000256B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Theory concepts: </w:t>
      </w:r>
      <w:hyperlink r:id="rId15" w:history="1">
        <w:r w:rsidR="000256B9" w:rsidRPr="00580D49">
          <w:rPr>
            <w:rStyle w:val="Hyperlink"/>
            <w:rFonts w:ascii="Times New Roman" w:hAnsi="Times New Roman" w:cs="Times New Roman"/>
            <w:sz w:val="24"/>
            <w:szCs w:val="24"/>
          </w:rPr>
          <w:t>https://web.viu.ca/earle/geol111/notes-4.pdf</w:t>
        </w:r>
      </w:hyperlink>
    </w:p>
    <w:p w14:paraId="4CD9C722" w14:textId="16C7A9C1" w:rsidR="000256B9" w:rsidRPr="00454AD4" w:rsidRDefault="00221933" w:rsidP="00454AD4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Quiz: </w:t>
      </w:r>
      <w:hyperlink r:id="rId16" w:history="1">
        <w:r w:rsidRPr="0090328F">
          <w:rPr>
            <w:rStyle w:val="Hyperlink"/>
            <w:rFonts w:ascii="Times New Roman" w:hAnsi="Times New Roman" w:cs="Times New Roman"/>
            <w:sz w:val="24"/>
            <w:szCs w:val="24"/>
          </w:rPr>
          <w:t>https://www.geeksforgeeks.org/data-structure-gq/queue-gq/</w:t>
        </w:r>
      </w:hyperlink>
    </w:p>
    <w:p w14:paraId="0194FA48" w14:textId="3AEDB8DD" w:rsidR="00221933" w:rsidRPr="000256B9" w:rsidRDefault="00221933" w:rsidP="000256B9">
      <w:pPr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t>Unit-</w:t>
      </w:r>
      <w:r>
        <w:rPr>
          <w:rFonts w:ascii="Times New Roman" w:hAnsi="Times New Roman" w:cs="Times New Roman"/>
          <w:b/>
          <w:sz w:val="28"/>
          <w:szCs w:val="24"/>
        </w:rPr>
        <w:t>3</w:t>
      </w:r>
    </w:p>
    <w:p w14:paraId="0194FA49" w14:textId="16AFE885" w:rsidR="00221933" w:rsidRPr="00913B40" w:rsidRDefault="00913B40" w:rsidP="000256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3B40">
        <w:rPr>
          <w:rFonts w:ascii="Times New Roman" w:hAnsi="Times New Roman" w:cs="Times New Roman"/>
          <w:b/>
          <w:bCs/>
          <w:sz w:val="24"/>
          <w:szCs w:val="24"/>
        </w:rPr>
        <w:t>Structural Geology</w:t>
      </w:r>
    </w:p>
    <w:p w14:paraId="78352B20" w14:textId="51C82211" w:rsidR="00DB1EC2" w:rsidRDefault="00221933" w:rsidP="002A6D8B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Tutorials: </w:t>
      </w:r>
      <w:hyperlink r:id="rId17" w:history="1">
        <w:r w:rsidR="00DB1EC2" w:rsidRPr="00580D4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https://www.youtube.com/watch?v=EBiLLJAxBuU</w:t>
        </w:r>
      </w:hyperlink>
    </w:p>
    <w:p w14:paraId="09CD27DD" w14:textId="495EB810" w:rsidR="00C444F0" w:rsidRDefault="00221933" w:rsidP="002A6D8B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Theory concepts:</w:t>
      </w:r>
      <w:r w:rsidR="00B76D2E" w:rsidRPr="00B76D2E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C444F0" w:rsidRPr="00580D49">
          <w:rPr>
            <w:rStyle w:val="Hyperlink"/>
            <w:rFonts w:ascii="Times New Roman" w:hAnsi="Times New Roman" w:cs="Times New Roman"/>
            <w:sz w:val="24"/>
            <w:szCs w:val="24"/>
          </w:rPr>
          <w:t>https://www.soest.hawaii.edu/martel/Courses/GG303/</w:t>
        </w:r>
      </w:hyperlink>
    </w:p>
    <w:p w14:paraId="7D3ED42B" w14:textId="4F89E2DD" w:rsidR="000A011E" w:rsidRDefault="00221933" w:rsidP="000E2264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Quiz: </w:t>
      </w:r>
      <w:hyperlink r:id="rId19" w:history="1">
        <w:r w:rsidR="00C41326" w:rsidRPr="00580D49">
          <w:rPr>
            <w:rStyle w:val="Hyperlink"/>
            <w:rFonts w:ascii="Times New Roman" w:hAnsi="Times New Roman" w:cs="Times New Roman"/>
            <w:sz w:val="24"/>
            <w:szCs w:val="24"/>
          </w:rPr>
          <w:t>https://quizizz.com/admin/quiz/5908846d159cc1110045422c/structural-geology-quiz-review</w:t>
        </w:r>
      </w:hyperlink>
    </w:p>
    <w:p w14:paraId="0194FA52" w14:textId="3C394CA9" w:rsidR="00B76D2E" w:rsidRDefault="00B76D2E" w:rsidP="000A011E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t>Unit-</w:t>
      </w:r>
      <w:r>
        <w:rPr>
          <w:rFonts w:ascii="Times New Roman" w:hAnsi="Times New Roman" w:cs="Times New Roman"/>
          <w:b/>
          <w:sz w:val="28"/>
          <w:szCs w:val="24"/>
        </w:rPr>
        <w:t>4</w:t>
      </w:r>
    </w:p>
    <w:p w14:paraId="0194FA53" w14:textId="029BDE4D" w:rsidR="00B76D2E" w:rsidRPr="00F41BDF" w:rsidRDefault="00F41BDF" w:rsidP="00F41B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1BDF">
        <w:rPr>
          <w:rFonts w:ascii="Times New Roman" w:hAnsi="Times New Roman" w:cs="Times New Roman"/>
          <w:b/>
          <w:bCs/>
          <w:sz w:val="24"/>
          <w:szCs w:val="24"/>
        </w:rPr>
        <w:t>Engineering Geology</w:t>
      </w:r>
    </w:p>
    <w:p w14:paraId="0194FA54" w14:textId="69668244" w:rsidR="00B76D2E" w:rsidRDefault="00B76D2E" w:rsidP="000A011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Tutorials:</w:t>
      </w:r>
      <w:r w:rsidR="002A6D8B" w:rsidRPr="002A6D8B">
        <w:t xml:space="preserve"> </w:t>
      </w:r>
      <w:hyperlink r:id="rId20" w:history="1">
        <w:r w:rsidR="002A6D8B" w:rsidRPr="007374B6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https://www.youtube.com/watch?v=aTVDiRtRook</w:t>
        </w:r>
      </w:hyperlink>
      <w:r w:rsidR="002A6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CD429" w14:textId="7CD7445C" w:rsidR="005743F9" w:rsidRDefault="00B76D2E" w:rsidP="000A011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Theory concepts: </w:t>
      </w:r>
      <w:hyperlink r:id="rId21" w:history="1">
        <w:r w:rsidR="005743F9" w:rsidRPr="007374B6">
          <w:rPr>
            <w:rStyle w:val="Hyperlink"/>
            <w:rFonts w:ascii="Times New Roman" w:hAnsi="Times New Roman" w:cs="Times New Roman"/>
            <w:sz w:val="24"/>
            <w:szCs w:val="24"/>
          </w:rPr>
          <w:t>https://www.iare.ac.in/sites/default/files/lecture_notes/EG_LECTURE_NOTES.pdf</w:t>
        </w:r>
      </w:hyperlink>
    </w:p>
    <w:p w14:paraId="0194FA56" w14:textId="4602D03B" w:rsidR="00F94F52" w:rsidRDefault="00B76D2E" w:rsidP="00C1572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Sample Quiz: </w:t>
      </w:r>
      <w:hyperlink r:id="rId22" w:history="1">
        <w:r w:rsidR="005743F9" w:rsidRPr="007374B6">
          <w:rPr>
            <w:rStyle w:val="Hyperlink"/>
            <w:rFonts w:ascii="Times New Roman" w:hAnsi="Times New Roman" w:cs="Times New Roman"/>
            <w:sz w:val="24"/>
            <w:szCs w:val="24"/>
          </w:rPr>
          <w:t>http://redmine.coolbluei.com/cgi-bin/content/view.php?data=engineering_geology_exam_question_with_answer&amp;filetype=pdf&amp;id=5dc6e7fff5195c5214cbc15abb769040</w:t>
        </w:r>
      </w:hyperlink>
    </w:p>
    <w:p w14:paraId="0F0826BF" w14:textId="77777777" w:rsidR="005743F9" w:rsidRDefault="005743F9" w:rsidP="00C15729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0194FA64" w14:textId="26F62B9A" w:rsidR="00A47A67" w:rsidRDefault="00A47A67" w:rsidP="002A6D8B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t>Unit-</w:t>
      </w:r>
      <w:r w:rsidR="0063053E">
        <w:rPr>
          <w:rFonts w:ascii="Times New Roman" w:hAnsi="Times New Roman" w:cs="Times New Roman"/>
          <w:b/>
          <w:sz w:val="28"/>
          <w:szCs w:val="24"/>
        </w:rPr>
        <w:t>5</w:t>
      </w:r>
    </w:p>
    <w:p w14:paraId="4CF37927" w14:textId="5AD52562" w:rsidR="002A6D8B" w:rsidRPr="002A6D8B" w:rsidRDefault="002A6D8B" w:rsidP="002A6D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6D8B">
        <w:rPr>
          <w:rFonts w:ascii="Times New Roman" w:hAnsi="Times New Roman" w:cs="Times New Roman"/>
          <w:b/>
          <w:bCs/>
          <w:sz w:val="24"/>
          <w:szCs w:val="24"/>
        </w:rPr>
        <w:t>Remote sensing and GIS</w:t>
      </w:r>
    </w:p>
    <w:p w14:paraId="6CCC16D4" w14:textId="63778FDF" w:rsidR="005743F9" w:rsidRDefault="00A47A67" w:rsidP="000A011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Tutorials: </w:t>
      </w:r>
      <w:hyperlink r:id="rId23" w:history="1">
        <w:r w:rsidR="005743F9" w:rsidRPr="007374B6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https://www.youtube.com/watch?v=qGBA_RVM-t0</w:t>
        </w:r>
      </w:hyperlink>
    </w:p>
    <w:p w14:paraId="0194FA66" w14:textId="59EFE6D6" w:rsidR="00A47A67" w:rsidRDefault="00A47A67" w:rsidP="000A011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Theory concepts:</w:t>
      </w:r>
      <w:r w:rsidR="005743F9" w:rsidRPr="005743F9">
        <w:t xml:space="preserve"> </w:t>
      </w:r>
      <w:hyperlink r:id="rId24" w:history="1">
        <w:r w:rsidR="005743F9" w:rsidRPr="007374B6">
          <w:rPr>
            <w:rStyle w:val="Hyperlink"/>
            <w:rFonts w:ascii="Times New Roman" w:hAnsi="Times New Roman" w:cs="Times New Roman"/>
            <w:sz w:val="24"/>
            <w:szCs w:val="24"/>
          </w:rPr>
          <w:t>https://lecturenotes.in/subject/572/remote-sensing-and-gis</w:t>
        </w:r>
      </w:hyperlink>
    </w:p>
    <w:p w14:paraId="6A805F7E" w14:textId="302E5577" w:rsidR="005743F9" w:rsidRDefault="00A47A67" w:rsidP="005743F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Quiz: </w:t>
      </w:r>
      <w:hyperlink r:id="rId25" w:history="1">
        <w:r w:rsidR="005743F9" w:rsidRPr="007374B6">
          <w:rPr>
            <w:rStyle w:val="Hyperlink"/>
            <w:rFonts w:ascii="Times New Roman" w:hAnsi="Times New Roman" w:cs="Times New Roman"/>
            <w:sz w:val="24"/>
            <w:szCs w:val="24"/>
          </w:rPr>
          <w:t>https://www.proprofs.com/quiz-school/story.php?title=pp-mjk2mza0oa46qc</w:t>
        </w:r>
      </w:hyperlink>
    </w:p>
    <w:p w14:paraId="70E6BC08" w14:textId="77777777" w:rsidR="005743F9" w:rsidRDefault="005743F9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9A4EAD1" w14:textId="77777777" w:rsidR="005743F9" w:rsidRDefault="005743F9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273A2C3" w14:textId="77777777" w:rsidR="005743F9" w:rsidRDefault="005743F9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1F57B95" w14:textId="77777777" w:rsidR="005743F9" w:rsidRDefault="005743F9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7CFA350" w14:textId="77777777" w:rsidR="005743F9" w:rsidRDefault="005743F9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C969141" w14:textId="77777777" w:rsidR="005743F9" w:rsidRDefault="005743F9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812FBAD" w14:textId="77777777" w:rsidR="005743F9" w:rsidRDefault="005743F9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9AEC8E9" w14:textId="6E5E8196" w:rsidR="005743F9" w:rsidRDefault="005743F9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38F44A0" w14:textId="77777777" w:rsidR="000A011E" w:rsidRDefault="000A011E" w:rsidP="00454AD4">
      <w:pPr>
        <w:rPr>
          <w:rFonts w:ascii="Times New Roman" w:hAnsi="Times New Roman" w:cs="Times New Roman"/>
          <w:sz w:val="24"/>
          <w:szCs w:val="24"/>
        </w:rPr>
      </w:pPr>
    </w:p>
    <w:p w14:paraId="2E154BB5" w14:textId="77777777" w:rsidR="000E2264" w:rsidRDefault="000E2264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FEA5C9A" w14:textId="77777777" w:rsidR="000E2264" w:rsidRDefault="000E2264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709490A" w14:textId="77777777" w:rsidR="000E2264" w:rsidRDefault="000E2264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56A9FC9" w14:textId="77777777" w:rsidR="000E2264" w:rsidRDefault="000E2264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C19B025" w14:textId="77777777" w:rsidR="000E2264" w:rsidRDefault="000E2264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194FA6D" w14:textId="66808921" w:rsidR="00B76D2E" w:rsidRDefault="0063053E" w:rsidP="00A47A6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Previous Year Question Papers:</w:t>
      </w:r>
    </w:p>
    <w:p w14:paraId="1EBB4DF0" w14:textId="189FA318" w:rsidR="00454AD4" w:rsidRDefault="00454AD4" w:rsidP="000E226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F408FC8" wp14:editId="2AD8D11C">
            <wp:extent cx="5905500" cy="6719570"/>
            <wp:effectExtent l="0" t="0" r="0" b="508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26"/>
                    <a:srcRect t="5669"/>
                    <a:stretch/>
                  </pic:blipFill>
                  <pic:spPr bwMode="auto">
                    <a:xfrm>
                      <a:off x="0" y="0"/>
                      <a:ext cx="5920871" cy="6737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94FA73" w14:textId="738622DD" w:rsidR="00C15729" w:rsidRPr="00221933" w:rsidRDefault="00454AD4" w:rsidP="000E226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803F960" wp14:editId="3DC2C180">
            <wp:extent cx="5943600" cy="7034254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27"/>
                    <a:srcRect l="4299" t="2818"/>
                    <a:stretch/>
                  </pic:blipFill>
                  <pic:spPr bwMode="auto">
                    <a:xfrm>
                      <a:off x="0" y="0"/>
                      <a:ext cx="5943600" cy="7034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15729" w:rsidRPr="00221933" w:rsidSect="00985630"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849C" w14:textId="77777777" w:rsidR="00732603" w:rsidRDefault="00732603" w:rsidP="008A0BA8">
      <w:pPr>
        <w:spacing w:after="0" w:line="240" w:lineRule="auto"/>
      </w:pPr>
      <w:r>
        <w:separator/>
      </w:r>
    </w:p>
  </w:endnote>
  <w:endnote w:type="continuationSeparator" w:id="0">
    <w:p w14:paraId="57E77E74" w14:textId="77777777" w:rsidR="00732603" w:rsidRDefault="00732603" w:rsidP="008A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1BDB" w14:textId="72971CD5" w:rsidR="00454AD4" w:rsidRDefault="00454AD4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noProof/>
        <w:color w:val="4F81BD" w:themeColor="accent1"/>
      </w:rPr>
      <w:drawing>
        <wp:inline distT="0" distB="0" distL="0" distR="0" wp14:anchorId="2A3A15A2" wp14:editId="47DE8666">
          <wp:extent cx="2576195" cy="1121134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5830" cy="1129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6C4C7242" w14:textId="77777777" w:rsidR="00454AD4" w:rsidRDefault="00454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2D4A8" w14:textId="77777777" w:rsidR="00732603" w:rsidRDefault="00732603" w:rsidP="008A0BA8">
      <w:pPr>
        <w:spacing w:after="0" w:line="240" w:lineRule="auto"/>
      </w:pPr>
      <w:r>
        <w:separator/>
      </w:r>
    </w:p>
  </w:footnote>
  <w:footnote w:type="continuationSeparator" w:id="0">
    <w:p w14:paraId="3D97CAEA" w14:textId="77777777" w:rsidR="00732603" w:rsidRDefault="00732603" w:rsidP="008A0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303"/>
    <w:multiLevelType w:val="hybridMultilevel"/>
    <w:tmpl w:val="FFFFFFFF"/>
    <w:lvl w:ilvl="0" w:tplc="A9BABADA">
      <w:start w:val="1"/>
      <w:numFmt w:val="decimal"/>
      <w:lvlText w:val="%1)"/>
      <w:lvlJc w:val="left"/>
      <w:pPr>
        <w:ind w:left="-1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F0AEC6">
      <w:start w:val="1"/>
      <w:numFmt w:val="lowerLetter"/>
      <w:lvlText w:val="%2)"/>
      <w:lvlJc w:val="left"/>
      <w:pPr>
        <w:ind w:left="-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344ACA">
      <w:start w:val="1"/>
      <w:numFmt w:val="lowerRoman"/>
      <w:lvlText w:val="%3"/>
      <w:lvlJc w:val="left"/>
      <w:pPr>
        <w:ind w:left="-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BEFAE8">
      <w:start w:val="1"/>
      <w:numFmt w:val="decimal"/>
      <w:lvlText w:val="%4"/>
      <w:lvlJc w:val="left"/>
      <w:pPr>
        <w:ind w:left="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741A36">
      <w:start w:val="1"/>
      <w:numFmt w:val="lowerLetter"/>
      <w:lvlText w:val="%5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52A2EA">
      <w:start w:val="1"/>
      <w:numFmt w:val="lowerRoman"/>
      <w:lvlText w:val="%6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127782">
      <w:start w:val="1"/>
      <w:numFmt w:val="decimal"/>
      <w:lvlText w:val="%7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3E5ADA">
      <w:start w:val="1"/>
      <w:numFmt w:val="lowerLetter"/>
      <w:lvlText w:val="%8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A8BFC6">
      <w:start w:val="1"/>
      <w:numFmt w:val="lowerRoman"/>
      <w:lvlText w:val="%9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57138C"/>
    <w:multiLevelType w:val="hybridMultilevel"/>
    <w:tmpl w:val="FFFFFFFF"/>
    <w:lvl w:ilvl="0" w:tplc="0EF42778">
      <w:start w:val="1"/>
      <w:numFmt w:val="bullet"/>
      <w:lvlText w:val="•"/>
      <w:lvlJc w:val="left"/>
      <w:pPr>
        <w:ind w:left="957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3E10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2672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62F0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284B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1E97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6802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B413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8C9C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470139"/>
    <w:multiLevelType w:val="hybridMultilevel"/>
    <w:tmpl w:val="DB107E2A"/>
    <w:lvl w:ilvl="0" w:tplc="81EEF464">
      <w:start w:val="1"/>
      <w:numFmt w:val="decimal"/>
      <w:lvlText w:val="%1)"/>
      <w:lvlJc w:val="left"/>
      <w:pPr>
        <w:ind w:left="669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E65E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5EFB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B288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8EA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CEB6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B22C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0011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C84E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537BD9"/>
    <w:multiLevelType w:val="hybridMultilevel"/>
    <w:tmpl w:val="EE0E3E1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05B78"/>
    <w:multiLevelType w:val="multilevel"/>
    <w:tmpl w:val="BAB2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3607A6"/>
    <w:multiLevelType w:val="hybridMultilevel"/>
    <w:tmpl w:val="33B2C3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617BB"/>
    <w:multiLevelType w:val="hybridMultilevel"/>
    <w:tmpl w:val="2E26D1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D4383"/>
    <w:multiLevelType w:val="hybridMultilevel"/>
    <w:tmpl w:val="DA1E644E"/>
    <w:lvl w:ilvl="0" w:tplc="9B5823DE">
      <w:start w:val="1"/>
      <w:numFmt w:val="decimal"/>
      <w:lvlText w:val="%1."/>
      <w:lvlJc w:val="left"/>
      <w:pPr>
        <w:ind w:left="669"/>
      </w:pPr>
      <w:rPr>
        <w:rFonts w:ascii="Times New Roman" w:eastAsiaTheme="minorEastAsia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42133E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1A995E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9AA9E0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04E862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7085EE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C2C9E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20AF1E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601A7A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8C2376"/>
    <w:multiLevelType w:val="hybridMultilevel"/>
    <w:tmpl w:val="C49ADAD8"/>
    <w:lvl w:ilvl="0" w:tplc="44246F12">
      <w:start w:val="1"/>
      <w:numFmt w:val="decimal"/>
      <w:lvlText w:val="%1.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en-US" w:bidi="ar-SA"/>
      </w:rPr>
    </w:lvl>
    <w:lvl w:ilvl="1" w:tplc="698A34C4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 w:tplc="A26EC120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3" w:tplc="9DAC42B8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4" w:tplc="1C4CE76C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5" w:tplc="9EAA4A1A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6" w:tplc="35DEEAF0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7" w:tplc="A086A872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  <w:lvl w:ilvl="8" w:tplc="A21C93E0">
      <w:numFmt w:val="bullet"/>
      <w:lvlText w:val="•"/>
      <w:lvlJc w:val="left"/>
      <w:pPr>
        <w:ind w:left="857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C751C5B"/>
    <w:multiLevelType w:val="hybridMultilevel"/>
    <w:tmpl w:val="3A9C05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30585"/>
    <w:multiLevelType w:val="hybridMultilevel"/>
    <w:tmpl w:val="C3ECC950"/>
    <w:lvl w:ilvl="0" w:tplc="9B5823DE">
      <w:start w:val="1"/>
      <w:numFmt w:val="decimal"/>
      <w:lvlText w:val="%1."/>
      <w:lvlJc w:val="left"/>
      <w:pPr>
        <w:ind w:left="669"/>
      </w:pPr>
      <w:rPr>
        <w:rFonts w:ascii="Times New Roman" w:eastAsiaTheme="minorEastAsia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34E55"/>
    <w:multiLevelType w:val="hybridMultilevel"/>
    <w:tmpl w:val="9BA8EC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10BFE"/>
    <w:multiLevelType w:val="hybridMultilevel"/>
    <w:tmpl w:val="FFFFFFFF"/>
    <w:lvl w:ilvl="0" w:tplc="5E542626">
      <w:start w:val="1"/>
      <w:numFmt w:val="decimal"/>
      <w:lvlText w:val="%1)"/>
      <w:lvlJc w:val="left"/>
      <w:pPr>
        <w:ind w:left="1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12C4B0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12D39E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F4B9EC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8A102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2AB6CA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12AD3E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BC2CCC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DA5446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E74247"/>
    <w:multiLevelType w:val="hybridMultilevel"/>
    <w:tmpl w:val="B5F0593E"/>
    <w:lvl w:ilvl="0" w:tplc="37C85A34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A0F10"/>
    <w:multiLevelType w:val="hybridMultilevel"/>
    <w:tmpl w:val="36329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0012A"/>
    <w:multiLevelType w:val="hybridMultilevel"/>
    <w:tmpl w:val="386E1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D0CE2"/>
    <w:multiLevelType w:val="hybridMultilevel"/>
    <w:tmpl w:val="A33E0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67197"/>
    <w:multiLevelType w:val="hybridMultilevel"/>
    <w:tmpl w:val="65D2B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1699D"/>
    <w:multiLevelType w:val="hybridMultilevel"/>
    <w:tmpl w:val="12A48F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E60E2"/>
    <w:multiLevelType w:val="hybridMultilevel"/>
    <w:tmpl w:val="FFFFFFFF"/>
    <w:lvl w:ilvl="0" w:tplc="0EDC879E">
      <w:start w:val="1"/>
      <w:numFmt w:val="decimal"/>
      <w:lvlText w:val="%1)"/>
      <w:lvlJc w:val="left"/>
      <w:pPr>
        <w:ind w:left="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8871BA">
      <w:start w:val="1"/>
      <w:numFmt w:val="lowerLetter"/>
      <w:lvlText w:val="%2)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74D70E">
      <w:start w:val="1"/>
      <w:numFmt w:val="lowerRoman"/>
      <w:lvlText w:val="%3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545C8E">
      <w:start w:val="1"/>
      <w:numFmt w:val="decimal"/>
      <w:lvlText w:val="%4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90DDEC">
      <w:start w:val="1"/>
      <w:numFmt w:val="lowerLetter"/>
      <w:lvlText w:val="%5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1051C0">
      <w:start w:val="1"/>
      <w:numFmt w:val="lowerRoman"/>
      <w:lvlText w:val="%6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C2983A">
      <w:start w:val="1"/>
      <w:numFmt w:val="decimal"/>
      <w:lvlText w:val="%7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2C82F6">
      <w:start w:val="1"/>
      <w:numFmt w:val="lowerLetter"/>
      <w:lvlText w:val="%8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38CF30">
      <w:start w:val="1"/>
      <w:numFmt w:val="lowerRoman"/>
      <w:lvlText w:val="%9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18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15"/>
  </w:num>
  <w:num w:numId="10">
    <w:abstractNumId w:val="5"/>
  </w:num>
  <w:num w:numId="11">
    <w:abstractNumId w:val="17"/>
  </w:num>
  <w:num w:numId="12">
    <w:abstractNumId w:val="8"/>
  </w:num>
  <w:num w:numId="13">
    <w:abstractNumId w:val="1"/>
  </w:num>
  <w:num w:numId="14">
    <w:abstractNumId w:val="12"/>
  </w:num>
  <w:num w:numId="15">
    <w:abstractNumId w:val="7"/>
  </w:num>
  <w:num w:numId="16">
    <w:abstractNumId w:val="2"/>
  </w:num>
  <w:num w:numId="17">
    <w:abstractNumId w:val="19"/>
  </w:num>
  <w:num w:numId="18">
    <w:abstractNumId w:val="0"/>
  </w:num>
  <w:num w:numId="19">
    <w:abstractNumId w:val="10"/>
  </w:num>
  <w:num w:numId="20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F5"/>
    <w:rsid w:val="00013E89"/>
    <w:rsid w:val="000256B9"/>
    <w:rsid w:val="0005798C"/>
    <w:rsid w:val="00060905"/>
    <w:rsid w:val="000773E2"/>
    <w:rsid w:val="00077A02"/>
    <w:rsid w:val="00086E71"/>
    <w:rsid w:val="000A011E"/>
    <w:rsid w:val="000A03F4"/>
    <w:rsid w:val="000A21C3"/>
    <w:rsid w:val="000D0E74"/>
    <w:rsid w:val="000D15B2"/>
    <w:rsid w:val="000D5F91"/>
    <w:rsid w:val="000E0EB0"/>
    <w:rsid w:val="000E2264"/>
    <w:rsid w:val="001013F5"/>
    <w:rsid w:val="001354A8"/>
    <w:rsid w:val="00140B6C"/>
    <w:rsid w:val="00150447"/>
    <w:rsid w:val="00167971"/>
    <w:rsid w:val="00175B81"/>
    <w:rsid w:val="00182C4B"/>
    <w:rsid w:val="00191D0F"/>
    <w:rsid w:val="001A214D"/>
    <w:rsid w:val="001A62C5"/>
    <w:rsid w:val="001C1747"/>
    <w:rsid w:val="001C7818"/>
    <w:rsid w:val="001D1135"/>
    <w:rsid w:val="001D6ADF"/>
    <w:rsid w:val="00221933"/>
    <w:rsid w:val="002A329B"/>
    <w:rsid w:val="002A6D8B"/>
    <w:rsid w:val="002B0628"/>
    <w:rsid w:val="002B2288"/>
    <w:rsid w:val="002B31FE"/>
    <w:rsid w:val="002C4B5D"/>
    <w:rsid w:val="002C511F"/>
    <w:rsid w:val="002E47AF"/>
    <w:rsid w:val="00321FA1"/>
    <w:rsid w:val="003254D0"/>
    <w:rsid w:val="0033659A"/>
    <w:rsid w:val="00370735"/>
    <w:rsid w:val="003A4115"/>
    <w:rsid w:val="003B08A7"/>
    <w:rsid w:val="00400CE7"/>
    <w:rsid w:val="0041654A"/>
    <w:rsid w:val="004203EF"/>
    <w:rsid w:val="00453E0E"/>
    <w:rsid w:val="00454AD4"/>
    <w:rsid w:val="004850C5"/>
    <w:rsid w:val="004B0D8A"/>
    <w:rsid w:val="005327EA"/>
    <w:rsid w:val="005378A1"/>
    <w:rsid w:val="00543B02"/>
    <w:rsid w:val="00547571"/>
    <w:rsid w:val="00550822"/>
    <w:rsid w:val="00556F8B"/>
    <w:rsid w:val="0056677B"/>
    <w:rsid w:val="00574078"/>
    <w:rsid w:val="005743F9"/>
    <w:rsid w:val="005750AB"/>
    <w:rsid w:val="005A4513"/>
    <w:rsid w:val="005D1F4E"/>
    <w:rsid w:val="005F5135"/>
    <w:rsid w:val="005F68CF"/>
    <w:rsid w:val="00604C25"/>
    <w:rsid w:val="00623774"/>
    <w:rsid w:val="0063053E"/>
    <w:rsid w:val="00634798"/>
    <w:rsid w:val="00667340"/>
    <w:rsid w:val="0067757D"/>
    <w:rsid w:val="006A116D"/>
    <w:rsid w:val="006A1E50"/>
    <w:rsid w:val="006B15FA"/>
    <w:rsid w:val="007027E4"/>
    <w:rsid w:val="0071142D"/>
    <w:rsid w:val="00715523"/>
    <w:rsid w:val="007266D3"/>
    <w:rsid w:val="00732603"/>
    <w:rsid w:val="0073532B"/>
    <w:rsid w:val="00746FBA"/>
    <w:rsid w:val="007801E6"/>
    <w:rsid w:val="007A784F"/>
    <w:rsid w:val="007F0E88"/>
    <w:rsid w:val="00837F9D"/>
    <w:rsid w:val="00861749"/>
    <w:rsid w:val="00883082"/>
    <w:rsid w:val="008A0BA8"/>
    <w:rsid w:val="008B7281"/>
    <w:rsid w:val="008C4E8C"/>
    <w:rsid w:val="008C7B07"/>
    <w:rsid w:val="008E2BDA"/>
    <w:rsid w:val="008E45AC"/>
    <w:rsid w:val="00900CC9"/>
    <w:rsid w:val="00905862"/>
    <w:rsid w:val="00913B40"/>
    <w:rsid w:val="00914B8E"/>
    <w:rsid w:val="00927C60"/>
    <w:rsid w:val="00960523"/>
    <w:rsid w:val="00980406"/>
    <w:rsid w:val="00985630"/>
    <w:rsid w:val="009B2C88"/>
    <w:rsid w:val="009B5757"/>
    <w:rsid w:val="009B7ED4"/>
    <w:rsid w:val="009D35B7"/>
    <w:rsid w:val="009E5E1A"/>
    <w:rsid w:val="009E6D90"/>
    <w:rsid w:val="00A25852"/>
    <w:rsid w:val="00A47A67"/>
    <w:rsid w:val="00A540AF"/>
    <w:rsid w:val="00AB23A0"/>
    <w:rsid w:val="00AC1FF6"/>
    <w:rsid w:val="00B529BC"/>
    <w:rsid w:val="00B53B44"/>
    <w:rsid w:val="00B75A83"/>
    <w:rsid w:val="00B76D2E"/>
    <w:rsid w:val="00B805B7"/>
    <w:rsid w:val="00B9039C"/>
    <w:rsid w:val="00BA2F0F"/>
    <w:rsid w:val="00BE260E"/>
    <w:rsid w:val="00C04D94"/>
    <w:rsid w:val="00C15729"/>
    <w:rsid w:val="00C379FB"/>
    <w:rsid w:val="00C41326"/>
    <w:rsid w:val="00C444F0"/>
    <w:rsid w:val="00C56021"/>
    <w:rsid w:val="00C87FDF"/>
    <w:rsid w:val="00CC5581"/>
    <w:rsid w:val="00CD4B11"/>
    <w:rsid w:val="00D66695"/>
    <w:rsid w:val="00D74C56"/>
    <w:rsid w:val="00D80246"/>
    <w:rsid w:val="00D93DEB"/>
    <w:rsid w:val="00DA1492"/>
    <w:rsid w:val="00DB1EC2"/>
    <w:rsid w:val="00E1234B"/>
    <w:rsid w:val="00E41BEE"/>
    <w:rsid w:val="00E4457D"/>
    <w:rsid w:val="00E553E6"/>
    <w:rsid w:val="00E702D3"/>
    <w:rsid w:val="00E7255E"/>
    <w:rsid w:val="00E82A7F"/>
    <w:rsid w:val="00E94398"/>
    <w:rsid w:val="00ED25E7"/>
    <w:rsid w:val="00EE246E"/>
    <w:rsid w:val="00F21659"/>
    <w:rsid w:val="00F237E6"/>
    <w:rsid w:val="00F23C3D"/>
    <w:rsid w:val="00F26EE9"/>
    <w:rsid w:val="00F41BDF"/>
    <w:rsid w:val="00F424FB"/>
    <w:rsid w:val="00F57684"/>
    <w:rsid w:val="00F845A8"/>
    <w:rsid w:val="00F94F52"/>
    <w:rsid w:val="00F9615D"/>
    <w:rsid w:val="00FA00EE"/>
    <w:rsid w:val="00FA3EEF"/>
    <w:rsid w:val="00FC34DC"/>
    <w:rsid w:val="00FC5478"/>
    <w:rsid w:val="00FC7D40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4F8C6"/>
  <w15:docId w15:val="{ADEAAF19-11E8-644A-807E-E644E1D4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3F5"/>
    <w:rPr>
      <w:rFonts w:eastAsiaTheme="minorEastAsia"/>
      <w:lang w:val="en-IN" w:eastAsia="en-IN"/>
    </w:rPr>
  </w:style>
  <w:style w:type="paragraph" w:styleId="Heading2">
    <w:name w:val="heading 2"/>
    <w:next w:val="Normal"/>
    <w:link w:val="Heading2Char"/>
    <w:uiPriority w:val="9"/>
    <w:unhideWhenUsed/>
    <w:qFormat/>
    <w:rsid w:val="005750AB"/>
    <w:pPr>
      <w:keepNext/>
      <w:keepLines/>
      <w:spacing w:after="49" w:line="259" w:lineRule="auto"/>
      <w:ind w:left="1690" w:hanging="10"/>
      <w:outlineLvl w:val="1"/>
    </w:pPr>
    <w:rPr>
      <w:rFonts w:ascii="Times New Roman" w:eastAsia="Times New Roman" w:hAnsi="Times New Roman" w:cs="Times New Roman"/>
      <w:b/>
      <w:color w:val="000000"/>
      <w:sz w:val="30"/>
      <w:u w:val="single" w:color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3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013F5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1013F5"/>
    <w:pPr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E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5E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BA8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BA8"/>
    <w:rPr>
      <w:rFonts w:eastAsiaTheme="minorEastAsia"/>
      <w:lang w:val="en-IN" w:eastAsia="en-IN"/>
    </w:rPr>
  </w:style>
  <w:style w:type="paragraph" w:customStyle="1" w:styleId="TableParagraph">
    <w:name w:val="Table Paragraph"/>
    <w:basedOn w:val="Normal"/>
    <w:uiPriority w:val="1"/>
    <w:qFormat/>
    <w:rsid w:val="006B15FA"/>
    <w:pPr>
      <w:widowControl w:val="0"/>
      <w:autoSpaceDE w:val="0"/>
      <w:autoSpaceDN w:val="0"/>
      <w:spacing w:before="8" w:after="0" w:line="264" w:lineRule="exact"/>
      <w:ind w:left="106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750AB"/>
    <w:rPr>
      <w:rFonts w:ascii="Times New Roman" w:eastAsia="Times New Roman" w:hAnsi="Times New Roman" w:cs="Times New Roman"/>
      <w:b/>
      <w:color w:val="000000"/>
      <w:sz w:val="30"/>
      <w:u w:val="single" w:color="00000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75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4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geeksforgeeks.org/data-structure-gq/stack-gq/" TargetMode="External"/><Relationship Id="rId18" Type="http://schemas.openxmlformats.org/officeDocument/2006/relationships/hyperlink" Target="https://www.soest.hawaii.edu/martel/Courses/GG303/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s://www.iare.ac.in/sites/default/files/lecture_notes/EG_LECTURE_NOTE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eb.viu.ca/earle/geol111/notes-1.pdf" TargetMode="External"/><Relationship Id="rId17" Type="http://schemas.openxmlformats.org/officeDocument/2006/relationships/hyperlink" Target="https://www.youtube.com/watch?v=EBiLLJAxBuU" TargetMode="External"/><Relationship Id="rId25" Type="http://schemas.openxmlformats.org/officeDocument/2006/relationships/hyperlink" Target="https://www.proprofs.com/quiz-school/story.php?title=pp-mjk2mza0oa46q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eeksforgeeks.org/data-structure-gq/queue-gq/" TargetMode="External"/><Relationship Id="rId20" Type="http://schemas.openxmlformats.org/officeDocument/2006/relationships/hyperlink" Target="https://www.youtube.com/watch?v=aTVDiRtRoo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TVDiRtRook" TargetMode="External"/><Relationship Id="rId24" Type="http://schemas.openxmlformats.org/officeDocument/2006/relationships/hyperlink" Target="https://lecturenotes.in/subject/572/remote-sensing-and-g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.viu.ca/earle/geol111/notes-4.pdf" TargetMode="External"/><Relationship Id="rId23" Type="http://schemas.openxmlformats.org/officeDocument/2006/relationships/hyperlink" Target="https://www.youtube.com/watch?v=qGBA_RVM-t0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quizizz.com/admin/quiz/5908846d159cc1110045422c/structural-geology-quiz-revie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kqbLyfWfmxE" TargetMode="External"/><Relationship Id="rId22" Type="http://schemas.openxmlformats.org/officeDocument/2006/relationships/hyperlink" Target="http://redmine.coolbluei.com/cgi-bin/content/view.php?data=engineering_geology_exam_question_with_answer&amp;filetype=pdf&amp;id=5dc6e7fff5195c5214cbc15abb769040" TargetMode="External"/><Relationship Id="rId27" Type="http://schemas.openxmlformats.org/officeDocument/2006/relationships/image" Target="media/image5.png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Alphabetical.xsl" StyleName="IEEE - Alphabetical Order*"/>
</file>

<file path=customXml/itemProps1.xml><?xml version="1.0" encoding="utf-8"?>
<ds:datastoreItem xmlns:ds="http://schemas.openxmlformats.org/officeDocument/2006/customXml" ds:itemID="{CDC16720-550F-4589-8312-0C7BF315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11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CET--04</dc:creator>
  <cp:lastModifiedBy>Rakesh Yadav</cp:lastModifiedBy>
  <cp:revision>83</cp:revision>
  <cp:lastPrinted>2021-09-08T11:50:00Z</cp:lastPrinted>
  <dcterms:created xsi:type="dcterms:W3CDTF">2021-09-15T11:57:00Z</dcterms:created>
  <dcterms:modified xsi:type="dcterms:W3CDTF">2022-01-25T06:02:00Z</dcterms:modified>
</cp:coreProperties>
</file>