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99D" w:rsidRDefault="00C31C37">
      <w:pPr>
        <w:jc w:val="cente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b/>
          <w:sz w:val="44"/>
          <w:szCs w:val="44"/>
        </w:rPr>
        <w:t>Techno India NJR Institute of Technology</w:t>
      </w:r>
    </w:p>
    <w:p w:rsidR="0008199D" w:rsidRDefault="0008199D">
      <w:pPr>
        <w:spacing w:after="0"/>
        <w:rPr>
          <w:rFonts w:ascii="Times New Roman" w:eastAsia="Times New Roman" w:hAnsi="Times New Roman" w:cs="Times New Roman"/>
          <w:b/>
          <w:sz w:val="24"/>
          <w:szCs w:val="24"/>
        </w:rPr>
      </w:pPr>
    </w:p>
    <w:p w:rsidR="0008199D" w:rsidRDefault="0008199D">
      <w:pPr>
        <w:jc w:val="both"/>
        <w:rPr>
          <w:rFonts w:ascii="Times New Roman" w:eastAsia="Times New Roman" w:hAnsi="Times New Roman" w:cs="Times New Roman"/>
          <w:sz w:val="24"/>
          <w:szCs w:val="24"/>
        </w:rPr>
      </w:pPr>
    </w:p>
    <w:p w:rsidR="0008199D" w:rsidRDefault="00C31C37">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536778" cy="138251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536778" cy="1382515"/>
                    </a:xfrm>
                    <a:prstGeom prst="rect">
                      <a:avLst/>
                    </a:prstGeom>
                    <a:ln/>
                  </pic:spPr>
                </pic:pic>
              </a:graphicData>
            </a:graphic>
          </wp:inline>
        </w:drawing>
      </w:r>
      <w:bookmarkStart w:id="1" w:name="_GoBack"/>
      <w:bookmarkEnd w:id="1"/>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C31C37">
      <w:pPr>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Course File</w:t>
      </w:r>
    </w:p>
    <w:p w:rsidR="0008199D" w:rsidRDefault="00C31C37">
      <w:pPr>
        <w:ind w:firstLine="1988"/>
        <w:jc w:val="both"/>
        <w:rPr>
          <w:rFonts w:ascii="Times New Roman" w:eastAsia="Times New Roman" w:hAnsi="Times New Roman" w:cs="Times New Roman"/>
          <w:b/>
          <w:sz w:val="44"/>
          <w:szCs w:val="44"/>
        </w:rPr>
      </w:pPr>
      <w:r>
        <w:rPr>
          <w:rFonts w:ascii="Times New Roman" w:eastAsia="Times New Roman" w:hAnsi="Times New Roman" w:cs="Times New Roman"/>
          <w:b/>
          <w:sz w:val="44"/>
          <w:szCs w:val="44"/>
        </w:rPr>
        <w:t>Heat transfer (</w:t>
      </w:r>
      <w:r>
        <w:rPr>
          <w:rFonts w:ascii="Times New Roman" w:eastAsia="Times New Roman" w:hAnsi="Times New Roman" w:cs="Times New Roman"/>
          <w:b/>
          <w:color w:val="000000"/>
          <w:sz w:val="36"/>
          <w:szCs w:val="36"/>
        </w:rPr>
        <w:t>5ME4-02</w:t>
      </w:r>
      <w:r>
        <w:rPr>
          <w:rFonts w:ascii="Times New Roman" w:eastAsia="Times New Roman" w:hAnsi="Times New Roman" w:cs="Times New Roman"/>
          <w:b/>
          <w:sz w:val="44"/>
          <w:szCs w:val="44"/>
        </w:rPr>
        <w:t>)</w:t>
      </w:r>
    </w:p>
    <w:p w:rsidR="0008199D" w:rsidRDefault="0008199D">
      <w:pPr>
        <w:jc w:val="both"/>
        <w:rPr>
          <w:rFonts w:ascii="Times New Roman" w:eastAsia="Times New Roman" w:hAnsi="Times New Roman" w:cs="Times New Roman"/>
          <w:sz w:val="28"/>
          <w:szCs w:val="28"/>
        </w:rPr>
      </w:pPr>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4C4F6F" w:rsidP="004C4F6F">
      <w:pPr>
        <w:tabs>
          <w:tab w:val="left" w:pos="36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08199D" w:rsidRDefault="0008199D">
      <w:pPr>
        <w:jc w:val="both"/>
        <w:rPr>
          <w:rFonts w:ascii="Times New Roman" w:eastAsia="Times New Roman" w:hAnsi="Times New Roman" w:cs="Times New Roman"/>
          <w:sz w:val="24"/>
          <w:szCs w:val="24"/>
        </w:rPr>
      </w:pPr>
    </w:p>
    <w:p w:rsidR="0008199D" w:rsidRDefault="0008199D">
      <w:pPr>
        <w:jc w:val="both"/>
        <w:rPr>
          <w:rFonts w:ascii="Times New Roman" w:eastAsia="Times New Roman" w:hAnsi="Times New Roman" w:cs="Times New Roman"/>
          <w:sz w:val="24"/>
          <w:szCs w:val="24"/>
        </w:rPr>
      </w:pPr>
    </w:p>
    <w:p w:rsidR="0008199D" w:rsidRDefault="00C31C37">
      <w:pPr>
        <w:spacing w:after="0"/>
        <w:jc w:val="right"/>
        <w:rPr>
          <w:rFonts w:ascii="Times New Roman" w:eastAsia="Times New Roman" w:hAnsi="Times New Roman" w:cs="Times New Roman"/>
          <w:sz w:val="32"/>
          <w:szCs w:val="32"/>
        </w:rPr>
      </w:pPr>
      <w:proofErr w:type="spellStart"/>
      <w:r>
        <w:rPr>
          <w:rFonts w:ascii="Times New Roman" w:eastAsia="Times New Roman" w:hAnsi="Times New Roman" w:cs="Times New Roman"/>
          <w:sz w:val="32"/>
          <w:szCs w:val="32"/>
        </w:rPr>
        <w:t>Shambhu</w:t>
      </w:r>
      <w:proofErr w:type="spellEnd"/>
      <w:r>
        <w:rPr>
          <w:rFonts w:ascii="Times New Roman" w:eastAsia="Times New Roman" w:hAnsi="Times New Roman" w:cs="Times New Roman"/>
          <w:sz w:val="32"/>
          <w:szCs w:val="32"/>
        </w:rPr>
        <w:t xml:space="preserve"> P. </w:t>
      </w:r>
      <w:proofErr w:type="spellStart"/>
      <w:r>
        <w:rPr>
          <w:rFonts w:ascii="Times New Roman" w:eastAsia="Times New Roman" w:hAnsi="Times New Roman" w:cs="Times New Roman"/>
          <w:sz w:val="32"/>
          <w:szCs w:val="32"/>
        </w:rPr>
        <w:t>Choubisa</w:t>
      </w:r>
      <w:proofErr w:type="spellEnd"/>
    </w:p>
    <w:p w:rsidR="0008199D" w:rsidRDefault="00C31C37">
      <w:pPr>
        <w:spacing w:after="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t>(Assistant Professor)</w:t>
      </w:r>
    </w:p>
    <w:p w:rsidR="0008199D" w:rsidRDefault="00C31C37">
      <w:pPr>
        <w:spacing w:after="0"/>
        <w:jc w:val="right"/>
        <w:rPr>
          <w:rFonts w:ascii="Times New Roman" w:eastAsia="Times New Roman" w:hAnsi="Times New Roman" w:cs="Times New Roman"/>
          <w:b/>
          <w:sz w:val="24"/>
          <w:szCs w:val="24"/>
        </w:rPr>
      </w:pPr>
      <w:r>
        <w:rPr>
          <w:rFonts w:ascii="Times New Roman" w:eastAsia="Times New Roman" w:hAnsi="Times New Roman" w:cs="Times New Roman"/>
          <w:b/>
          <w:sz w:val="32"/>
          <w:szCs w:val="32"/>
        </w:rPr>
        <w:t xml:space="preserve">Department </w:t>
      </w:r>
      <w:r w:rsidR="00854150">
        <w:rPr>
          <w:rFonts w:ascii="Times New Roman" w:eastAsia="Times New Roman" w:hAnsi="Times New Roman" w:cs="Times New Roman"/>
          <w:b/>
          <w:sz w:val="32"/>
          <w:szCs w:val="32"/>
        </w:rPr>
        <w:t>of Mechanical</w:t>
      </w:r>
      <w:r>
        <w:rPr>
          <w:rFonts w:ascii="Times New Roman" w:eastAsia="Times New Roman" w:hAnsi="Times New Roman" w:cs="Times New Roman"/>
          <w:b/>
          <w:sz w:val="24"/>
          <w:szCs w:val="24"/>
        </w:rPr>
        <w:t xml:space="preserve"> </w:t>
      </w:r>
    </w:p>
    <w:p w:rsidR="00854150" w:rsidRDefault="00C31C37">
      <w:pPr>
        <w:spacing w:after="0"/>
        <w:ind w:left="-450"/>
        <w:rPr>
          <w:rFonts w:ascii="Times New Roman" w:eastAsia="Times New Roman" w:hAnsi="Times New Roman" w:cs="Times New Roman"/>
          <w:b/>
          <w:sz w:val="24"/>
          <w:szCs w:val="24"/>
        </w:rPr>
      </w:pPr>
      <w:r>
        <w:rPr>
          <w:noProof/>
        </w:rPr>
        <w:lastRenderedPageBreak/>
        <w:drawing>
          <wp:inline distT="0" distB="0" distL="114300" distR="114300">
            <wp:extent cx="6596380" cy="7101840"/>
            <wp:effectExtent l="0" t="0" r="0" b="381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6596380" cy="7101840"/>
                    </a:xfrm>
                    <a:prstGeom prst="rect">
                      <a:avLst/>
                    </a:prstGeom>
                    <a:ln/>
                  </pic:spPr>
                </pic:pic>
              </a:graphicData>
            </a:graphic>
          </wp:inline>
        </w:drawing>
      </w:r>
      <w:r>
        <w:rPr>
          <w:rFonts w:ascii="Times New Roman" w:eastAsia="Times New Roman" w:hAnsi="Times New Roman" w:cs="Times New Roman"/>
          <w:b/>
          <w:sz w:val="24"/>
          <w:szCs w:val="24"/>
        </w:rPr>
        <w:t xml:space="preserve">  </w:t>
      </w:r>
    </w:p>
    <w:p w:rsidR="00854150" w:rsidRDefault="00854150">
      <w:pPr>
        <w:spacing w:after="0"/>
        <w:ind w:left="-450"/>
        <w:rPr>
          <w:rFonts w:ascii="Times New Roman" w:eastAsia="Times New Roman" w:hAnsi="Times New Roman" w:cs="Times New Roman"/>
          <w:b/>
          <w:sz w:val="24"/>
          <w:szCs w:val="24"/>
        </w:rPr>
      </w:pPr>
    </w:p>
    <w:p w:rsidR="00854150" w:rsidRDefault="00854150">
      <w:pPr>
        <w:spacing w:after="0"/>
        <w:ind w:left="-450"/>
        <w:rPr>
          <w:rFonts w:ascii="Times New Roman" w:eastAsia="Times New Roman" w:hAnsi="Times New Roman" w:cs="Times New Roman"/>
          <w:b/>
          <w:sz w:val="24"/>
          <w:szCs w:val="24"/>
        </w:rPr>
      </w:pPr>
    </w:p>
    <w:p w:rsidR="00854150" w:rsidRDefault="00854150">
      <w:pPr>
        <w:spacing w:after="0"/>
        <w:ind w:left="-450"/>
        <w:rPr>
          <w:rFonts w:ascii="Times New Roman" w:eastAsia="Times New Roman" w:hAnsi="Times New Roman" w:cs="Times New Roman"/>
          <w:b/>
          <w:sz w:val="24"/>
          <w:szCs w:val="24"/>
        </w:rPr>
      </w:pPr>
    </w:p>
    <w:p w:rsidR="00854150" w:rsidRDefault="00854150">
      <w:pPr>
        <w:spacing w:after="0"/>
        <w:ind w:left="-450"/>
        <w:rPr>
          <w:rFonts w:ascii="Times New Roman" w:eastAsia="Times New Roman" w:hAnsi="Times New Roman" w:cs="Times New Roman"/>
          <w:b/>
          <w:sz w:val="24"/>
          <w:szCs w:val="24"/>
        </w:rPr>
      </w:pPr>
    </w:p>
    <w:p w:rsidR="00854150" w:rsidRDefault="00854150">
      <w:pPr>
        <w:spacing w:after="0"/>
        <w:ind w:left="-450"/>
        <w:rPr>
          <w:rFonts w:ascii="Times New Roman" w:eastAsia="Times New Roman" w:hAnsi="Times New Roman" w:cs="Times New Roman"/>
          <w:b/>
          <w:sz w:val="24"/>
          <w:szCs w:val="24"/>
        </w:rPr>
      </w:pPr>
    </w:p>
    <w:p w:rsidR="0008199D" w:rsidRDefault="00C31C37" w:rsidP="00854150">
      <w:pPr>
        <w:spacing w:after="0"/>
        <w:ind w:left="-450" w:firstLine="45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Course Overview:</w:t>
      </w:r>
    </w:p>
    <w:p w:rsidR="0008199D" w:rsidRDefault="00C31C37">
      <w:pPr>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This course is an introduction to the principal concepts and methods of heat transfer. The objectives of this integrated subject are to develop the fundamental principles and laws of heat transfer and to explore the implications of these principles for sys</w:t>
      </w:r>
      <w:r>
        <w:rPr>
          <w:rFonts w:ascii="Times New Roman" w:eastAsia="Times New Roman" w:hAnsi="Times New Roman" w:cs="Times New Roman"/>
          <w:color w:val="333333"/>
          <w:sz w:val="24"/>
          <w:szCs w:val="24"/>
        </w:rPr>
        <w:t xml:space="preserve">tem </w:t>
      </w:r>
      <w:proofErr w:type="spellStart"/>
      <w:r>
        <w:rPr>
          <w:rFonts w:ascii="Times New Roman" w:eastAsia="Times New Roman" w:hAnsi="Times New Roman" w:cs="Times New Roman"/>
          <w:color w:val="333333"/>
          <w:sz w:val="24"/>
          <w:szCs w:val="24"/>
        </w:rPr>
        <w:t>behavior</w:t>
      </w:r>
      <w:proofErr w:type="spellEnd"/>
      <w:r>
        <w:rPr>
          <w:rFonts w:ascii="Times New Roman" w:eastAsia="Times New Roman" w:hAnsi="Times New Roman" w:cs="Times New Roman"/>
          <w:color w:val="333333"/>
          <w:sz w:val="24"/>
          <w:szCs w:val="24"/>
        </w:rPr>
        <w:t xml:space="preserve">; to formulate the models necessary to study, </w:t>
      </w:r>
      <w:proofErr w:type="spellStart"/>
      <w:r>
        <w:rPr>
          <w:rFonts w:ascii="Times New Roman" w:eastAsia="Times New Roman" w:hAnsi="Times New Roman" w:cs="Times New Roman"/>
          <w:color w:val="333333"/>
          <w:sz w:val="24"/>
          <w:szCs w:val="24"/>
        </w:rPr>
        <w:t>analyze</w:t>
      </w:r>
      <w:proofErr w:type="spellEnd"/>
      <w:r>
        <w:rPr>
          <w:rFonts w:ascii="Times New Roman" w:eastAsia="Times New Roman" w:hAnsi="Times New Roman" w:cs="Times New Roman"/>
          <w:color w:val="333333"/>
          <w:sz w:val="24"/>
          <w:szCs w:val="24"/>
        </w:rPr>
        <w:t xml:space="preserve"> and design heat transfer systems through the application of these principles; to develop the problem-solving skills essential to good engineering practice of heat transfer in real-world appl</w:t>
      </w:r>
      <w:r>
        <w:rPr>
          <w:rFonts w:ascii="Times New Roman" w:eastAsia="Times New Roman" w:hAnsi="Times New Roman" w:cs="Times New Roman"/>
          <w:color w:val="333333"/>
          <w:sz w:val="24"/>
          <w:szCs w:val="24"/>
        </w:rPr>
        <w:t>ications.</w:t>
      </w:r>
    </w:p>
    <w:p w:rsidR="0008199D" w:rsidRDefault="00C31C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Course Outcomes:</w:t>
      </w:r>
    </w:p>
    <w:tbl>
      <w:tblPr>
        <w:tblStyle w:val="a"/>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28"/>
        <w:gridCol w:w="2169"/>
        <w:gridCol w:w="6279"/>
      </w:tblGrid>
      <w:tr w:rsidR="0008199D">
        <w:trPr>
          <w:trHeight w:val="548"/>
        </w:trPr>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ind w:right="-108"/>
              <w:rPr>
                <w:rFonts w:ascii="Times New Roman" w:eastAsia="Times New Roman" w:hAnsi="Times New Roman" w:cs="Times New Roman"/>
                <w:b/>
                <w:sz w:val="24"/>
                <w:szCs w:val="24"/>
              </w:rPr>
            </w:pPr>
            <w:r>
              <w:rPr>
                <w:rFonts w:ascii="Times New Roman" w:eastAsia="Times New Roman" w:hAnsi="Times New Roman" w:cs="Times New Roman"/>
                <w:b/>
                <w:sz w:val="24"/>
                <w:szCs w:val="24"/>
              </w:rPr>
              <w:t>CO. NO.</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Cognitive Level</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Outcome </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Synthesis&amp;Design</w:t>
            </w:r>
            <w:proofErr w:type="spellEnd"/>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Understand the basic modes of heat transfer &amp; Determine Thermal Conductivity.</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&amp; Design</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Compute temperature distribution in steady-state and unsteady-state heat conduction &amp; Determine Stefan Boltzmann Constant.</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&amp; Design</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Understand and analyse heat transfer through extended surfaces. &amp;Estimate heat transfer coefficient &amp;</w:t>
            </w:r>
            <w:r>
              <w:rPr>
                <w:rFonts w:ascii="Times New Roman" w:eastAsia="Times New Roman" w:hAnsi="Times New Roman" w:cs="Times New Roman"/>
                <w:color w:val="000000"/>
                <w:sz w:val="24"/>
                <w:szCs w:val="24"/>
              </w:rPr>
              <w:t xml:space="preserve"> Measure heat transfer coefficient in free convection</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&amp; Design</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Interpret and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forced and free convection heat transfer &amp;To Study and Compare LMTD and Effectiveness</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&amp; Design</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Understand the principles of radiation heat transf</w:t>
            </w:r>
            <w:r>
              <w:rPr>
                <w:rFonts w:ascii="Times New Roman" w:eastAsia="Times New Roman" w:hAnsi="Times New Roman" w:cs="Times New Roman"/>
                <w:color w:val="000000"/>
                <w:sz w:val="24"/>
                <w:szCs w:val="24"/>
              </w:rPr>
              <w:t>er and basics of mass transfer</w:t>
            </w:r>
          </w:p>
        </w:tc>
      </w:tr>
      <w:tr w:rsidR="0008199D">
        <w:tc>
          <w:tcPr>
            <w:tcW w:w="11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1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Synthesis &amp; design</w:t>
            </w:r>
          </w:p>
        </w:tc>
        <w:tc>
          <w:tcPr>
            <w:tcW w:w="62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Design heat exchangers using LMTD and NTU methods &amp; </w:t>
            </w:r>
            <w:proofErr w:type="spellStart"/>
            <w:r>
              <w:rPr>
                <w:rFonts w:ascii="Times New Roman" w:eastAsia="Times New Roman" w:hAnsi="Times New Roman" w:cs="Times New Roman"/>
                <w:color w:val="000000"/>
                <w:sz w:val="24"/>
                <w:szCs w:val="24"/>
              </w:rPr>
              <w:t>Analyze</w:t>
            </w:r>
            <w:proofErr w:type="spellEnd"/>
            <w:r>
              <w:rPr>
                <w:rFonts w:ascii="Times New Roman" w:eastAsia="Times New Roman" w:hAnsi="Times New Roman" w:cs="Times New Roman"/>
                <w:color w:val="000000"/>
                <w:sz w:val="24"/>
                <w:szCs w:val="24"/>
              </w:rPr>
              <w:t xml:space="preserve"> rates of heat transfer for different materials</w:t>
            </w:r>
          </w:p>
        </w:tc>
      </w:tr>
    </w:tbl>
    <w:p w:rsidR="00854150" w:rsidRDefault="00C31C3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212529"/>
          <w:sz w:val="24"/>
          <w:szCs w:val="24"/>
        </w:rPr>
      </w:pPr>
      <w:r>
        <w:rPr>
          <w:rFonts w:ascii="Times New Roman" w:eastAsia="Times New Roman" w:hAnsi="Times New Roman" w:cs="Times New Roman"/>
          <w:color w:val="212529"/>
          <w:sz w:val="24"/>
          <w:szCs w:val="24"/>
        </w:rPr>
        <w:t>.</w:t>
      </w:r>
    </w:p>
    <w:p w:rsidR="0008199D" w:rsidRDefault="00C31C37">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8"/>
          <w:szCs w:val="28"/>
        </w:rPr>
        <w:t>Course Outcome Mapping with Program Outcome:</w:t>
      </w:r>
    </w:p>
    <w:tbl>
      <w:tblPr>
        <w:tblStyle w:val="a0"/>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3150"/>
        <w:gridCol w:w="5040"/>
      </w:tblGrid>
      <w:tr w:rsidR="0008199D">
        <w:trPr>
          <w:trHeight w:val="402"/>
        </w:trPr>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Course Outcome </w:t>
            </w:r>
          </w:p>
        </w:tc>
        <w:tc>
          <w:tcPr>
            <w:tcW w:w="819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Program Outcomes (PO’s)</w:t>
            </w:r>
          </w:p>
        </w:tc>
      </w:tr>
      <w:tr w:rsidR="0008199D">
        <w:trPr>
          <w:trHeight w:val="419"/>
        </w:trPr>
        <w:tc>
          <w:tcPr>
            <w:tcW w:w="1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 NO.</w:t>
            </w:r>
          </w:p>
        </w:tc>
        <w:tc>
          <w:tcPr>
            <w:tcW w:w="31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 Specific (PSO)</w:t>
            </w:r>
          </w:p>
        </w:tc>
        <w:tc>
          <w:tcPr>
            <w:tcW w:w="5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Domain Independent (PO)</w:t>
            </w:r>
          </w:p>
        </w:tc>
      </w:tr>
    </w:tbl>
    <w:p w:rsidR="0008199D" w:rsidRDefault="0008199D">
      <w:pPr>
        <w:widowControl w:val="0"/>
        <w:pBdr>
          <w:top w:val="nil"/>
          <w:left w:val="nil"/>
          <w:bottom w:val="nil"/>
          <w:right w:val="nil"/>
          <w:between w:val="nil"/>
        </w:pBdr>
        <w:spacing w:after="0"/>
        <w:rPr>
          <w:rFonts w:ascii="Times New Roman" w:eastAsia="Times New Roman" w:hAnsi="Times New Roman" w:cs="Times New Roman"/>
          <w:sz w:val="24"/>
          <w:szCs w:val="24"/>
        </w:rPr>
      </w:pPr>
    </w:p>
    <w:tbl>
      <w:tblPr>
        <w:tblStyle w:val="a1"/>
        <w:tblW w:w="9698" w:type="dxa"/>
        <w:tblBorders>
          <w:top w:val="nil"/>
          <w:left w:val="nil"/>
          <w:bottom w:val="nil"/>
          <w:right w:val="nil"/>
          <w:insideH w:val="single" w:sz="6" w:space="0" w:color="000000"/>
          <w:insideV w:val="single" w:sz="6" w:space="0" w:color="000000"/>
        </w:tblBorders>
        <w:tblLayout w:type="fixed"/>
        <w:tblLook w:val="0000" w:firstRow="0" w:lastRow="0" w:firstColumn="0" w:lastColumn="0" w:noHBand="0" w:noVBand="0"/>
      </w:tblPr>
      <w:tblGrid>
        <w:gridCol w:w="1101"/>
        <w:gridCol w:w="542"/>
        <w:gridCol w:w="595"/>
        <w:gridCol w:w="746"/>
        <w:gridCol w:w="746"/>
        <w:gridCol w:w="746"/>
        <w:gridCol w:w="746"/>
        <w:gridCol w:w="746"/>
        <w:gridCol w:w="746"/>
        <w:gridCol w:w="746"/>
        <w:gridCol w:w="746"/>
        <w:gridCol w:w="746"/>
        <w:gridCol w:w="746"/>
      </w:tblGrid>
      <w:tr w:rsidR="0008199D">
        <w:trPr>
          <w:trHeight w:val="650"/>
        </w:trPr>
        <w:tc>
          <w:tcPr>
            <w:tcW w:w="1101" w:type="dxa"/>
            <w:tcBorders>
              <w:top w:val="single" w:sz="6" w:space="0" w:color="000000"/>
              <w:left w:val="single" w:sz="6" w:space="0" w:color="000000"/>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Course Outcome</w:t>
            </w:r>
          </w:p>
        </w:tc>
        <w:tc>
          <w:tcPr>
            <w:tcW w:w="542"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PO1</w:t>
            </w:r>
          </w:p>
        </w:tc>
        <w:tc>
          <w:tcPr>
            <w:tcW w:w="595"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PO2</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PO3</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PO4</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PO5</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PO6</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PO7</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PO8</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PO9</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PO10</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PO11</w:t>
            </w:r>
          </w:p>
        </w:tc>
        <w:tc>
          <w:tcPr>
            <w:tcW w:w="746" w:type="dxa"/>
            <w:tcBorders>
              <w:top w:val="single" w:sz="6" w:space="0" w:color="000000"/>
              <w:left w:val="single" w:sz="6" w:space="0" w:color="CCCCCC"/>
              <w:bottom w:val="single" w:sz="6" w:space="0" w:color="000000"/>
              <w:right w:val="single" w:sz="6" w:space="0" w:color="000000"/>
            </w:tcBorders>
            <w:shd w:val="clear" w:color="auto" w:fill="FFFFFF"/>
            <w:tcMar>
              <w:left w:w="45" w:type="dxa"/>
              <w:right w:w="45" w:type="dxa"/>
            </w:tcMar>
            <w:vAlign w:val="center"/>
          </w:tcPr>
          <w:p w:rsidR="0008199D" w:rsidRDefault="00C31C37">
            <w:pPr>
              <w:jc w:val="center"/>
              <w:rPr>
                <w:rFonts w:ascii="Calibri" w:eastAsia="Calibri" w:hAnsi="Calibri" w:cs="Calibri"/>
                <w:b/>
                <w:sz w:val="20"/>
                <w:szCs w:val="20"/>
              </w:rPr>
            </w:pPr>
            <w:r>
              <w:rPr>
                <w:rFonts w:ascii="Calibri" w:eastAsia="Calibri" w:hAnsi="Calibri" w:cs="Calibri"/>
                <w:b/>
                <w:sz w:val="20"/>
                <w:szCs w:val="20"/>
              </w:rPr>
              <w:t>PO12</w:t>
            </w:r>
          </w:p>
        </w:tc>
      </w:tr>
      <w:tr w:rsidR="0008199D">
        <w:trPr>
          <w:trHeight w:val="382"/>
        </w:trPr>
        <w:tc>
          <w:tcPr>
            <w:tcW w:w="1101"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CO1</w:t>
            </w:r>
          </w:p>
        </w:tc>
        <w:tc>
          <w:tcPr>
            <w:tcW w:w="54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59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349"/>
        </w:trPr>
        <w:tc>
          <w:tcPr>
            <w:tcW w:w="1101"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CO2</w:t>
            </w:r>
          </w:p>
        </w:tc>
        <w:tc>
          <w:tcPr>
            <w:tcW w:w="54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59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284"/>
        </w:trPr>
        <w:tc>
          <w:tcPr>
            <w:tcW w:w="1101" w:type="dxa"/>
            <w:tcBorders>
              <w:top w:val="single" w:sz="6" w:space="0" w:color="CCCCCC"/>
              <w:left w:val="single" w:sz="6" w:space="0" w:color="000000"/>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CO3</w:t>
            </w:r>
          </w:p>
        </w:tc>
        <w:tc>
          <w:tcPr>
            <w:tcW w:w="542"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595"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auto"/>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357"/>
        </w:trPr>
        <w:tc>
          <w:tcPr>
            <w:tcW w:w="11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C04</w:t>
            </w:r>
          </w:p>
        </w:tc>
        <w:tc>
          <w:tcPr>
            <w:tcW w:w="54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5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330"/>
        </w:trPr>
        <w:tc>
          <w:tcPr>
            <w:tcW w:w="11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C05</w:t>
            </w:r>
          </w:p>
        </w:tc>
        <w:tc>
          <w:tcPr>
            <w:tcW w:w="54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5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266"/>
        </w:trPr>
        <w:tc>
          <w:tcPr>
            <w:tcW w:w="1101" w:type="dxa"/>
            <w:tcBorders>
              <w:top w:val="single" w:sz="6" w:space="0" w:color="CCCCCC"/>
              <w:left w:val="single" w:sz="6" w:space="0" w:color="000000"/>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C06</w:t>
            </w:r>
          </w:p>
        </w:tc>
        <w:tc>
          <w:tcPr>
            <w:tcW w:w="542"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595"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3</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w:t>
            </w:r>
          </w:p>
        </w:tc>
        <w:tc>
          <w:tcPr>
            <w:tcW w:w="746" w:type="dxa"/>
            <w:tcBorders>
              <w:top w:val="single" w:sz="6" w:space="0" w:color="CCCCCC"/>
              <w:left w:val="single" w:sz="6" w:space="0" w:color="CCCCCC"/>
              <w:bottom w:val="single" w:sz="6" w:space="0" w:color="CCCCCC"/>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w:t>
            </w:r>
          </w:p>
        </w:tc>
      </w:tr>
      <w:tr w:rsidR="0008199D">
        <w:trPr>
          <w:trHeight w:val="375"/>
        </w:trPr>
        <w:tc>
          <w:tcPr>
            <w:tcW w:w="1101"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b/>
                <w:sz w:val="20"/>
                <w:szCs w:val="20"/>
              </w:rPr>
              <w:lastRenderedPageBreak/>
              <w:t>Average</w:t>
            </w:r>
          </w:p>
        </w:tc>
        <w:tc>
          <w:tcPr>
            <w:tcW w:w="542"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2.67</w:t>
            </w:r>
          </w:p>
        </w:tc>
        <w:tc>
          <w:tcPr>
            <w:tcW w:w="5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2.83</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0.67</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0.00</w:t>
            </w:r>
          </w:p>
        </w:tc>
        <w:tc>
          <w:tcPr>
            <w:tcW w:w="746"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tcPr>
          <w:p w:rsidR="0008199D" w:rsidRDefault="00C31C37">
            <w:pPr>
              <w:jc w:val="center"/>
              <w:rPr>
                <w:rFonts w:ascii="Calibri" w:eastAsia="Calibri" w:hAnsi="Calibri" w:cs="Calibri"/>
                <w:sz w:val="20"/>
                <w:szCs w:val="20"/>
              </w:rPr>
            </w:pPr>
            <w:r>
              <w:rPr>
                <w:rFonts w:ascii="Calibri" w:eastAsia="Calibri" w:hAnsi="Calibri" w:cs="Calibri"/>
                <w:sz w:val="20"/>
                <w:szCs w:val="20"/>
              </w:rPr>
              <w:t>1.00</w:t>
            </w:r>
          </w:p>
        </w:tc>
      </w:tr>
    </w:tbl>
    <w:tbl>
      <w:tblPr>
        <w:tblStyle w:val="a2"/>
        <w:tblpPr w:leftFromText="180" w:rightFromText="180" w:vertAnchor="text" w:horzAnchor="margin" w:tblpXSpec="center" w:tblpY="-1949"/>
        <w:tblW w:w="11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725"/>
        <w:gridCol w:w="8930"/>
      </w:tblGrid>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Lecture No.</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Unit</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Topic</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013"/>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Objective, scope and outcome of the course.</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Introduction: Heat transfer processes, conduction and radiation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r>
              <w:rPr>
                <w:rFonts w:ascii="Times New Roman" w:eastAsia="Times New Roman" w:hAnsi="Times New Roman" w:cs="Times New Roman"/>
                <w:sz w:val="24"/>
                <w:szCs w:val="24"/>
              </w:rPr>
              <w:t>Fourier’s law of heat conduction, thermal conductivity, thermal conductivity of solids, liquids and gases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of temperature on thermal conductivity. Newton’s law of cooling</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definition</w:t>
            </w:r>
            <w:proofErr w:type="gramEnd"/>
            <w:r>
              <w:rPr>
                <w:rFonts w:ascii="Times New Roman" w:eastAsia="Times New Roman" w:hAnsi="Times New Roman" w:cs="Times New Roman"/>
                <w:sz w:val="24"/>
                <w:szCs w:val="24"/>
              </w:rPr>
              <w:t xml:space="preserve"> of overall heat transfer coefficient. General parameters influence the value of heat transfer coefficient</w:t>
            </w:r>
            <w:proofErr w:type="gramStart"/>
            <w:r>
              <w:rPr>
                <w:rFonts w:ascii="Times New Roman" w:eastAsia="Times New Roman" w:hAnsi="Times New Roman" w:cs="Times New Roman"/>
                <w:sz w:val="24"/>
                <w:szCs w:val="24"/>
              </w:rPr>
              <w:t>..</w:t>
            </w:r>
            <w:proofErr w:type="gram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r>
              <w:rPr>
                <w:rFonts w:ascii="Times New Roman" w:eastAsia="Times New Roman" w:hAnsi="Times New Roman" w:cs="Times New Roman"/>
                <w:sz w:val="24"/>
                <w:szCs w:val="24"/>
              </w:rPr>
              <w:t>Conduction: General 3-Dimensoinal conduction equation in Cartesian, cylindrical and spherical coordinates;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kinds of boundary conditions; nature of differential equations; one dimensional heat conduction with and without heat generation;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tabs>
                <w:tab w:val="left" w:pos="1107"/>
              </w:tabs>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analogy; heat conduction through composite walls; critical thickness of insulation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Numerical</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 transfer from extended surfaces: Governing differential equation of fin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fin efficiency and effectiveness for different boundary conditions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Unsteady state heat conduction for slab, cylinder and sphere, </w:t>
            </w:r>
            <w:proofErr w:type="spellStart"/>
            <w:r>
              <w:rPr>
                <w:rFonts w:ascii="Times New Roman" w:eastAsia="Times New Roman" w:hAnsi="Times New Roman" w:cs="Times New Roman"/>
                <w:sz w:val="24"/>
                <w:szCs w:val="24"/>
              </w:rPr>
              <w:t>Heisler</w:t>
            </w:r>
            <w:proofErr w:type="spellEnd"/>
            <w:r>
              <w:rPr>
                <w:rFonts w:ascii="Times New Roman" w:eastAsia="Times New Roman" w:hAnsi="Times New Roman" w:cs="Times New Roman"/>
                <w:sz w:val="24"/>
                <w:szCs w:val="24"/>
              </w:rPr>
              <w:t xml:space="preserve"> chart</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Convection: Review of </w:t>
            </w:r>
            <w:proofErr w:type="spellStart"/>
            <w:r>
              <w:rPr>
                <w:rFonts w:ascii="Times New Roman" w:eastAsia="Times New Roman" w:hAnsi="Times New Roman" w:cs="Times New Roman"/>
                <w:sz w:val="24"/>
                <w:szCs w:val="24"/>
              </w:rPr>
              <w:t>Navier</w:t>
            </w:r>
            <w:proofErr w:type="spellEnd"/>
            <w:r>
              <w:rPr>
                <w:rFonts w:ascii="Times New Roman" w:eastAsia="Times New Roman" w:hAnsi="Times New Roman" w:cs="Times New Roman"/>
                <w:sz w:val="24"/>
                <w:szCs w:val="24"/>
              </w:rPr>
              <w:t xml:space="preserve"> – Stokes and energy equation, hydrodynamic and thermal boundary layers;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laminar boundary layer equations; forced convection appropriate non dimensional  num.</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effect</w:t>
            </w:r>
            <w:proofErr w:type="gramEnd"/>
            <w:r>
              <w:rPr>
                <w:rFonts w:ascii="Times New Roman" w:eastAsia="Times New Roman" w:hAnsi="Times New Roman" w:cs="Times New Roman"/>
                <w:sz w:val="24"/>
                <w:szCs w:val="24"/>
              </w:rPr>
              <w:t xml:space="preserve"> of </w:t>
            </w:r>
            <w:proofErr w:type="spellStart"/>
            <w:r>
              <w:rPr>
                <w:rFonts w:ascii="Times New Roman" w:eastAsia="Times New Roman" w:hAnsi="Times New Roman" w:cs="Times New Roman"/>
                <w:sz w:val="24"/>
                <w:szCs w:val="24"/>
              </w:rPr>
              <w:t>Prandtl</w:t>
            </w:r>
            <w:proofErr w:type="spellEnd"/>
            <w:r>
              <w:rPr>
                <w:rFonts w:ascii="Times New Roman" w:eastAsia="Times New Roman" w:hAnsi="Times New Roman" w:cs="Times New Roman"/>
                <w:sz w:val="24"/>
                <w:szCs w:val="24"/>
              </w:rPr>
              <w:t xml:space="preserve"> number; empirical relations for flow over a flat plate and flow through pipes.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r>
              <w:rPr>
                <w:rFonts w:ascii="Times New Roman" w:eastAsia="Times New Roman" w:hAnsi="Times New Roman" w:cs="Times New Roman"/>
                <w:sz w:val="24"/>
                <w:szCs w:val="24"/>
              </w:rPr>
              <w:t xml:space="preserve"> </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b/>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convection: Dimensional analysis, </w:t>
            </w:r>
            <w:proofErr w:type="spellStart"/>
            <w:r>
              <w:rPr>
                <w:rFonts w:ascii="Times New Roman" w:eastAsia="Times New Roman" w:hAnsi="Times New Roman" w:cs="Times New Roman"/>
                <w:sz w:val="24"/>
                <w:szCs w:val="24"/>
              </w:rPr>
              <w:t>Grashoff</w:t>
            </w:r>
            <w:proofErr w:type="spellEnd"/>
            <w:r>
              <w:rPr>
                <w:rFonts w:ascii="Times New Roman" w:eastAsia="Times New Roman" w:hAnsi="Times New Roman" w:cs="Times New Roman"/>
                <w:sz w:val="24"/>
                <w:szCs w:val="24"/>
              </w:rPr>
              <w:t xml:space="preserve"> number, boundary layers in external flows (flow over a flat plate only)</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layer equations and their solutions, heat transfer correlations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 transfer with change of phase: Nature of vaporization phenomena;</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different regimes of boiling heat transfer; correlations for saturated liquid vaporization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b/>
                <w:sz w:val="24"/>
                <w:szCs w:val="24"/>
              </w:rPr>
            </w:pPr>
            <w:r>
              <w:rPr>
                <w:rFonts w:ascii="Times New Roman" w:eastAsia="Times New Roman" w:hAnsi="Times New Roman" w:cs="Times New Roman"/>
                <w:sz w:val="24"/>
                <w:szCs w:val="24"/>
              </w:rPr>
              <w:t>Condensation on flat plates; correlation of experimental results, drop wise condensation.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r>
              <w:rPr>
                <w:rFonts w:ascii="Times New Roman" w:eastAsia="Times New Roman" w:hAnsi="Times New Roman" w:cs="Times New Roman"/>
                <w:sz w:val="24"/>
                <w:szCs w:val="24"/>
              </w:rPr>
              <w:t xml:space="preserve"> </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 exchanger: Types of heat exchangers, arithmetic and logarithmic mean temperature differences,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heat transfer coefficient for parallel, counter and cross flow type heat exchanger;</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effectiveness of heat exchanger, N.T.U. method,</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fouling factor. Constructional and manufacturing aspects of Heat Exchangers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Thermal Radiation: Plank distribution law, </w:t>
            </w:r>
            <w:proofErr w:type="spellStart"/>
            <w:r>
              <w:rPr>
                <w:rFonts w:ascii="Times New Roman" w:eastAsia="Times New Roman" w:hAnsi="Times New Roman" w:cs="Times New Roman"/>
                <w:sz w:val="24"/>
                <w:szCs w:val="24"/>
              </w:rPr>
              <w:t>Krichoff's</w:t>
            </w:r>
            <w:proofErr w:type="spellEnd"/>
            <w:r>
              <w:rPr>
                <w:rFonts w:ascii="Times New Roman" w:eastAsia="Times New Roman" w:hAnsi="Times New Roman" w:cs="Times New Roman"/>
                <w:sz w:val="24"/>
                <w:szCs w:val="24"/>
              </w:rPr>
              <w:t xml:space="preserve"> law; radiation</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properties</w:t>
            </w:r>
            <w:proofErr w:type="gramEnd"/>
            <w:r>
              <w:rPr>
                <w:rFonts w:ascii="Times New Roman" w:eastAsia="Times New Roman" w:hAnsi="Times New Roman" w:cs="Times New Roman"/>
                <w:sz w:val="24"/>
                <w:szCs w:val="24"/>
              </w:rPr>
              <w:t>, diffuse radiations; Lambert's law. Radiation intensity,</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heat exchange between two black bodies heat exchanger between </w:t>
            </w:r>
            <w:proofErr w:type="spellStart"/>
            <w:r>
              <w:rPr>
                <w:rFonts w:ascii="Times New Roman" w:eastAsia="Times New Roman" w:hAnsi="Times New Roman" w:cs="Times New Roman"/>
                <w:sz w:val="24"/>
                <w:szCs w:val="24"/>
              </w:rPr>
              <w:t>gray</w:t>
            </w:r>
            <w:proofErr w:type="spellEnd"/>
            <w:r>
              <w:rPr>
                <w:rFonts w:ascii="Times New Roman" w:eastAsia="Times New Roman" w:hAnsi="Times New Roman" w:cs="Times New Roman"/>
                <w:sz w:val="24"/>
                <w:szCs w:val="24"/>
              </w:rPr>
              <w:t xml:space="preserve"> bodies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r>
              <w:rPr>
                <w:rFonts w:ascii="Times New Roman" w:eastAsia="Times New Roman" w:hAnsi="Times New Roman" w:cs="Times New Roman"/>
                <w:sz w:val="24"/>
                <w:szCs w:val="24"/>
              </w:rPr>
              <w:t>Shape factor; electrical analogy</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reradiating</w:t>
            </w:r>
            <w:proofErr w:type="gramEnd"/>
            <w:r>
              <w:rPr>
                <w:rFonts w:ascii="Times New Roman" w:eastAsia="Times New Roman" w:hAnsi="Times New Roman" w:cs="Times New Roman"/>
                <w:sz w:val="24"/>
                <w:szCs w:val="24"/>
              </w:rPr>
              <w:t xml:space="preserve"> surfaces heat transfer in presence of reradiating surfaces.</w:t>
            </w:r>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r w:rsidR="00854150" w:rsidTr="00854150">
        <w:tc>
          <w:tcPr>
            <w:tcW w:w="14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45</w:t>
            </w:r>
          </w:p>
        </w:tc>
        <w:tc>
          <w:tcPr>
            <w:tcW w:w="7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89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854150" w:rsidRDefault="00854150" w:rsidP="0085415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Numericals</w:t>
            </w:r>
            <w:proofErr w:type="spellEnd"/>
          </w:p>
        </w:tc>
      </w:tr>
    </w:tbl>
    <w:p w:rsidR="0008199D" w:rsidRDefault="0008199D">
      <w:pPr>
        <w:rPr>
          <w:rFonts w:ascii="Times New Roman" w:eastAsia="Times New Roman" w:hAnsi="Times New Roman" w:cs="Times New Roman"/>
          <w:b/>
          <w:sz w:val="28"/>
          <w:szCs w:val="28"/>
        </w:rPr>
      </w:pPr>
    </w:p>
    <w:p w:rsidR="0008199D" w:rsidRDefault="00C31C37">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Course Coverage Module Wise:</w:t>
      </w:r>
    </w:p>
    <w:p w:rsidR="0008199D" w:rsidRDefault="0008199D">
      <w:pPr>
        <w:spacing w:after="0" w:line="240" w:lineRule="auto"/>
        <w:ind w:left="360" w:hanging="360"/>
        <w:rPr>
          <w:rFonts w:ascii="Times New Roman" w:eastAsia="Times New Roman" w:hAnsi="Times New Roman" w:cs="Times New Roman"/>
          <w:b/>
          <w:color w:val="000000"/>
          <w:sz w:val="24"/>
          <w:szCs w:val="24"/>
        </w:rPr>
      </w:pPr>
    </w:p>
    <w:p w:rsidR="0008199D" w:rsidRDefault="00C31C37">
      <w:pPr>
        <w:spacing w:after="0" w:line="240" w:lineRule="auto"/>
        <w:ind w:left="360" w:hanging="3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TEXT/REFERENCE BOOKS</w:t>
      </w:r>
      <w:r>
        <w:rPr>
          <w:rFonts w:ascii="Times New Roman" w:eastAsia="Times New Roman" w:hAnsi="Times New Roman" w:cs="Times New Roman"/>
          <w:color w:val="000000"/>
          <w:sz w:val="24"/>
          <w:szCs w:val="24"/>
        </w:rPr>
        <w:t> </w:t>
      </w:r>
    </w:p>
    <w:p w:rsidR="0008199D" w:rsidRDefault="00C31C37">
      <w:pPr>
        <w:numPr>
          <w:ilvl w:val="0"/>
          <w:numId w:val="10"/>
        </w:num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transfer</w:t>
      </w:r>
      <w:proofErr w:type="gramStart"/>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Cengel</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Yunus</w:t>
      </w:r>
      <w:proofErr w:type="spellEnd"/>
      <w:r>
        <w:rPr>
          <w:rFonts w:ascii="Times New Roman" w:eastAsia="Times New Roman" w:hAnsi="Times New Roman" w:cs="Times New Roman"/>
          <w:color w:val="000000"/>
          <w:sz w:val="24"/>
          <w:szCs w:val="24"/>
        </w:rPr>
        <w:t xml:space="preserve"> A.</w:t>
      </w:r>
    </w:p>
    <w:p w:rsidR="0008199D" w:rsidRDefault="00C31C37">
      <w:pPr>
        <w:numPr>
          <w:ilvl w:val="0"/>
          <w:numId w:val="10"/>
        </w:num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Heat transfer, </w:t>
      </w:r>
      <w:proofErr w:type="spellStart"/>
      <w:r>
        <w:rPr>
          <w:rFonts w:ascii="Times New Roman" w:eastAsia="Times New Roman" w:hAnsi="Times New Roman" w:cs="Times New Roman"/>
          <w:color w:val="000000"/>
          <w:sz w:val="24"/>
          <w:szCs w:val="24"/>
        </w:rPr>
        <w:t>domkundwar</w:t>
      </w:r>
      <w:proofErr w:type="spellEnd"/>
    </w:p>
    <w:p w:rsidR="0008199D" w:rsidRDefault="00C31C37">
      <w:pPr>
        <w:numPr>
          <w:ilvl w:val="0"/>
          <w:numId w:val="10"/>
        </w:numPr>
        <w:spacing w:after="0" w:line="240" w:lineRule="auto"/>
        <w:ind w:left="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Heat transfer,  </w:t>
      </w:r>
      <w:proofErr w:type="spellStart"/>
      <w:r>
        <w:rPr>
          <w:rFonts w:ascii="Times New Roman" w:eastAsia="Times New Roman" w:hAnsi="Times New Roman" w:cs="Times New Roman"/>
          <w:color w:val="000000"/>
          <w:sz w:val="24"/>
          <w:szCs w:val="24"/>
        </w:rPr>
        <w:t>D.s.Kumar</w:t>
      </w:r>
      <w:proofErr w:type="spellEnd"/>
    </w:p>
    <w:p w:rsidR="0008199D" w:rsidRDefault="00C31C37">
      <w:pPr>
        <w:numPr>
          <w:ilvl w:val="0"/>
          <w:numId w:val="10"/>
        </w:numPr>
        <w:ind w:left="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Heat Transfer, </w:t>
      </w:r>
      <w:proofErr w:type="spellStart"/>
      <w:r>
        <w:rPr>
          <w:rFonts w:ascii="Times New Roman" w:eastAsia="Times New Roman" w:hAnsi="Times New Roman" w:cs="Times New Roman"/>
          <w:sz w:val="24"/>
          <w:szCs w:val="24"/>
        </w:rPr>
        <w:t>R.K.Rajput</w:t>
      </w:r>
      <w:proofErr w:type="spellEnd"/>
    </w:p>
    <w:p w:rsidR="0008199D" w:rsidRDefault="00C31C37">
      <w:pPr>
        <w:ind w:left="349"/>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Course Level Problems (Test Items): </w:t>
      </w:r>
    </w:p>
    <w:tbl>
      <w:tblPr>
        <w:tblStyle w:val="a3"/>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8370"/>
      </w:tblGrid>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18"/>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CO.NO.</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Problem description</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1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Study the basics modes of heat transfer</w:t>
            </w:r>
          </w:p>
          <w:p w:rsidR="0008199D" w:rsidRDefault="00C31C37">
            <w:pPr>
              <w:numPr>
                <w:ilvl w:val="0"/>
                <w:numId w:val="1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Differentiate thermodynamics &amp; heat transfer with practical application</w:t>
            </w:r>
          </w:p>
          <w:p w:rsidR="0008199D" w:rsidRDefault="00C31C37">
            <w:pPr>
              <w:numPr>
                <w:ilvl w:val="0"/>
                <w:numId w:val="1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Attempt numerical on conduction</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1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Application of </w:t>
            </w:r>
            <w:proofErr w:type="spellStart"/>
            <w:r>
              <w:rPr>
                <w:rFonts w:ascii="Times New Roman" w:eastAsia="Times New Roman" w:hAnsi="Times New Roman" w:cs="Times New Roman"/>
                <w:color w:val="000000"/>
                <w:sz w:val="24"/>
                <w:szCs w:val="24"/>
              </w:rPr>
              <w:t>fourier</w:t>
            </w:r>
            <w:proofErr w:type="spellEnd"/>
            <w:r>
              <w:rPr>
                <w:rFonts w:ascii="Times New Roman" w:eastAsia="Times New Roman" w:hAnsi="Times New Roman" w:cs="Times New Roman"/>
                <w:color w:val="000000"/>
                <w:sz w:val="24"/>
                <w:szCs w:val="24"/>
              </w:rPr>
              <w:t xml:space="preserve"> equation in </w:t>
            </w:r>
            <w:proofErr w:type="spellStart"/>
            <w:proofErr w:type="gramStart"/>
            <w:r>
              <w:rPr>
                <w:rFonts w:ascii="Times New Roman" w:eastAsia="Times New Roman" w:hAnsi="Times New Roman" w:cs="Times New Roman"/>
                <w:color w:val="000000"/>
                <w:sz w:val="24"/>
                <w:szCs w:val="24"/>
              </w:rPr>
              <w:t>cartesian</w:t>
            </w:r>
            <w:proofErr w:type="spellEnd"/>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cylindrical &amp; </w:t>
            </w:r>
            <w:proofErr w:type="spellStart"/>
            <w:r>
              <w:rPr>
                <w:rFonts w:ascii="Times New Roman" w:eastAsia="Times New Roman" w:hAnsi="Times New Roman" w:cs="Times New Roman"/>
                <w:color w:val="000000"/>
                <w:sz w:val="24"/>
                <w:szCs w:val="24"/>
              </w:rPr>
              <w:t>speherical</w:t>
            </w:r>
            <w:proofErr w:type="spellEnd"/>
            <w:r>
              <w:rPr>
                <w:rFonts w:ascii="Times New Roman" w:eastAsia="Times New Roman" w:hAnsi="Times New Roman" w:cs="Times New Roman"/>
                <w:color w:val="000000"/>
                <w:sz w:val="24"/>
                <w:szCs w:val="24"/>
              </w:rPr>
              <w:t xml:space="preserve"> coordinate system.</w:t>
            </w:r>
          </w:p>
          <w:p w:rsidR="0008199D" w:rsidRDefault="00C31C37">
            <w:pPr>
              <w:numPr>
                <w:ilvl w:val="0"/>
                <w:numId w:val="1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&amp; derive critical thickness of insulation</w:t>
            </w:r>
          </w:p>
          <w:p w:rsidR="0008199D" w:rsidRDefault="00C31C37">
            <w:pPr>
              <w:numPr>
                <w:ilvl w:val="0"/>
                <w:numId w:val="1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Attempt numerical on conduction through plane wall.</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fins &amp;</w:t>
            </w:r>
            <w:r>
              <w:rPr>
                <w:rFonts w:ascii="Times New Roman" w:eastAsia="Times New Roman" w:hAnsi="Times New Roman" w:cs="Times New Roman"/>
                <w:color w:val="000000"/>
                <w:sz w:val="24"/>
                <w:szCs w:val="24"/>
              </w:rPr>
              <w:t xml:space="preserve"> its applications</w:t>
            </w:r>
          </w:p>
          <w:p w:rsidR="0008199D" w:rsidRDefault="00C31C37">
            <w:pPr>
              <w:numPr>
                <w:ilvl w:val="0"/>
                <w:numId w:val="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Derive heat transfer through </w:t>
            </w:r>
            <w:proofErr w:type="spellStart"/>
            <w:r>
              <w:rPr>
                <w:rFonts w:ascii="Times New Roman" w:eastAsia="Times New Roman" w:hAnsi="Times New Roman" w:cs="Times New Roman"/>
                <w:color w:val="000000"/>
                <w:sz w:val="24"/>
                <w:szCs w:val="24"/>
              </w:rPr>
              <w:t>infineetly</w:t>
            </w:r>
            <w:proofErr w:type="spellEnd"/>
            <w:r>
              <w:rPr>
                <w:rFonts w:ascii="Times New Roman" w:eastAsia="Times New Roman" w:hAnsi="Times New Roman" w:cs="Times New Roman"/>
                <w:color w:val="000000"/>
                <w:sz w:val="24"/>
                <w:szCs w:val="24"/>
              </w:rPr>
              <w:t xml:space="preserve"> long </w:t>
            </w:r>
            <w:proofErr w:type="gramStart"/>
            <w:r>
              <w:rPr>
                <w:rFonts w:ascii="Times New Roman" w:eastAsia="Times New Roman" w:hAnsi="Times New Roman" w:cs="Times New Roman"/>
                <w:color w:val="000000"/>
                <w:sz w:val="24"/>
                <w:szCs w:val="24"/>
              </w:rPr>
              <w:t>fin ,</w:t>
            </w:r>
            <w:proofErr w:type="gramEnd"/>
            <w:r>
              <w:rPr>
                <w:rFonts w:ascii="Times New Roman" w:eastAsia="Times New Roman" w:hAnsi="Times New Roman" w:cs="Times New Roman"/>
                <w:color w:val="000000"/>
                <w:sz w:val="24"/>
                <w:szCs w:val="24"/>
              </w:rPr>
              <w:t xml:space="preserve"> fin insulated at the tip and </w:t>
            </w:r>
            <w:proofErr w:type="spellStart"/>
            <w:r>
              <w:rPr>
                <w:rFonts w:ascii="Times New Roman" w:eastAsia="Times New Roman" w:hAnsi="Times New Roman" w:cs="Times New Roman"/>
                <w:color w:val="000000"/>
                <w:sz w:val="24"/>
                <w:szCs w:val="24"/>
              </w:rPr>
              <w:t>efficency</w:t>
            </w:r>
            <w:proofErr w:type="spellEnd"/>
            <w:r>
              <w:rPr>
                <w:rFonts w:ascii="Times New Roman" w:eastAsia="Times New Roman" w:hAnsi="Times New Roman" w:cs="Times New Roman"/>
                <w:color w:val="000000"/>
                <w:sz w:val="24"/>
                <w:szCs w:val="24"/>
              </w:rPr>
              <w:t xml:space="preserve"> &amp; effectiveness of the fin.</w:t>
            </w:r>
          </w:p>
          <w:p w:rsidR="0008199D" w:rsidRDefault="00C31C37">
            <w:pPr>
              <w:numPr>
                <w:ilvl w:val="0"/>
                <w:numId w:val="1"/>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Impoertance</w:t>
            </w:r>
            <w:proofErr w:type="spellEnd"/>
            <w:r>
              <w:rPr>
                <w:rFonts w:ascii="Times New Roman" w:eastAsia="Times New Roman" w:hAnsi="Times New Roman" w:cs="Times New Roman"/>
                <w:color w:val="000000"/>
                <w:sz w:val="24"/>
                <w:szCs w:val="24"/>
              </w:rPr>
              <w:t xml:space="preserve"> of fins and how we improve the </w:t>
            </w:r>
            <w:proofErr w:type="spellStart"/>
            <w:r>
              <w:rPr>
                <w:rFonts w:ascii="Times New Roman" w:eastAsia="Times New Roman" w:hAnsi="Times New Roman" w:cs="Times New Roman"/>
                <w:color w:val="000000"/>
                <w:sz w:val="24"/>
                <w:szCs w:val="24"/>
              </w:rPr>
              <w:t>efficency</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oof</w:t>
            </w:r>
            <w:proofErr w:type="spellEnd"/>
            <w:r>
              <w:rPr>
                <w:rFonts w:ascii="Times New Roman" w:eastAsia="Times New Roman" w:hAnsi="Times New Roman" w:cs="Times New Roman"/>
                <w:color w:val="000000"/>
                <w:sz w:val="24"/>
                <w:szCs w:val="24"/>
              </w:rPr>
              <w:t xml:space="preserve"> fine by practical approach </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Study </w:t>
            </w:r>
            <w:proofErr w:type="spellStart"/>
            <w:r>
              <w:rPr>
                <w:rFonts w:ascii="Times New Roman" w:eastAsia="Times New Roman" w:hAnsi="Times New Roman" w:cs="Times New Roman"/>
                <w:color w:val="000000"/>
                <w:sz w:val="24"/>
                <w:szCs w:val="24"/>
              </w:rPr>
              <w:t>unsteadty</w:t>
            </w:r>
            <w:proofErr w:type="spellEnd"/>
            <w:r>
              <w:rPr>
                <w:rFonts w:ascii="Times New Roman" w:eastAsia="Times New Roman" w:hAnsi="Times New Roman" w:cs="Times New Roman"/>
                <w:color w:val="000000"/>
                <w:sz w:val="24"/>
                <w:szCs w:val="24"/>
              </w:rPr>
              <w:t xml:space="preserve"> heat transfer and its practical approach</w:t>
            </w:r>
          </w:p>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dimensionless number and their importance</w:t>
            </w:r>
          </w:p>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Attempt numerical approach </w:t>
            </w:r>
            <w:proofErr w:type="gramStart"/>
            <w:r>
              <w:rPr>
                <w:rFonts w:ascii="Times New Roman" w:eastAsia="Times New Roman" w:hAnsi="Times New Roman" w:cs="Times New Roman"/>
                <w:color w:val="000000"/>
                <w:sz w:val="24"/>
                <w:szCs w:val="24"/>
              </w:rPr>
              <w:t>to  unsteady</w:t>
            </w:r>
            <w:proofErr w:type="gramEnd"/>
            <w:r>
              <w:rPr>
                <w:rFonts w:ascii="Times New Roman" w:eastAsia="Times New Roman" w:hAnsi="Times New Roman" w:cs="Times New Roman"/>
                <w:color w:val="000000"/>
                <w:sz w:val="24"/>
                <w:szCs w:val="24"/>
              </w:rPr>
              <w:t xml:space="preserve"> state problems.</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heat exchanger &amp; their applications</w:t>
            </w:r>
          </w:p>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Explain N.T.U and L.M.T.D approach with practical examples</w:t>
            </w:r>
          </w:p>
          <w:p w:rsidR="0008199D" w:rsidRDefault="00C31C37">
            <w:pPr>
              <w:numPr>
                <w:ilvl w:val="0"/>
                <w:numId w:val="2"/>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Attempt </w:t>
            </w:r>
            <w:proofErr w:type="spellStart"/>
            <w:r>
              <w:rPr>
                <w:rFonts w:ascii="Times New Roman" w:eastAsia="Times New Roman" w:hAnsi="Times New Roman" w:cs="Times New Roman"/>
                <w:color w:val="000000"/>
                <w:sz w:val="24"/>
                <w:szCs w:val="24"/>
              </w:rPr>
              <w:t>numericals</w:t>
            </w:r>
            <w:proofErr w:type="spellEnd"/>
            <w:r>
              <w:rPr>
                <w:rFonts w:ascii="Times New Roman" w:eastAsia="Times New Roman" w:hAnsi="Times New Roman" w:cs="Times New Roman"/>
                <w:color w:val="000000"/>
                <w:sz w:val="24"/>
                <w:szCs w:val="24"/>
              </w:rPr>
              <w:t xml:space="preserve"> on LM.T.D approach </w:t>
            </w:r>
          </w:p>
        </w:tc>
      </w:tr>
      <w:tr w:rsidR="0008199D">
        <w:trPr>
          <w:trHeight w:val="710"/>
        </w:trPr>
        <w:tc>
          <w:tcPr>
            <w:tcW w:w="11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8199D" w:rsidRDefault="00C31C37">
            <w:pPr>
              <w:pBdr>
                <w:top w:val="nil"/>
                <w:left w:val="nil"/>
                <w:bottom w:val="nil"/>
                <w:right w:val="nil"/>
                <w:between w:val="nil"/>
              </w:pBdr>
              <w:spacing w:after="0" w:line="240" w:lineRule="auto"/>
              <w:ind w:right="476"/>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w:t>
            </w:r>
          </w:p>
        </w:tc>
        <w:tc>
          <w:tcPr>
            <w:tcW w:w="8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8199D" w:rsidRDefault="00C31C37">
            <w:pPr>
              <w:numPr>
                <w:ilvl w:val="0"/>
                <w:numId w:val="3"/>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Expalin</w:t>
            </w:r>
            <w:proofErr w:type="spellEnd"/>
            <w:r>
              <w:rPr>
                <w:rFonts w:ascii="Times New Roman" w:eastAsia="Times New Roman" w:hAnsi="Times New Roman" w:cs="Times New Roman"/>
                <w:color w:val="000000"/>
                <w:sz w:val="24"/>
                <w:szCs w:val="24"/>
              </w:rPr>
              <w:t xml:space="preserve"> radiation concept and relate with practical life</w:t>
            </w:r>
          </w:p>
          <w:p w:rsidR="0008199D" w:rsidRDefault="00C31C37">
            <w:pPr>
              <w:numPr>
                <w:ilvl w:val="0"/>
                <w:numId w:val="3"/>
              </w:numPr>
              <w:pBdr>
                <w:top w:val="nil"/>
                <w:left w:val="nil"/>
                <w:bottom w:val="nil"/>
                <w:right w:val="nil"/>
                <w:between w:val="nil"/>
              </w:pBdr>
              <w:spacing w:after="0" w:line="240" w:lineRule="auto"/>
              <w:ind w:right="4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Exlain</w:t>
            </w:r>
            <w:proofErr w:type="spellEnd"/>
            <w:r>
              <w:rPr>
                <w:rFonts w:ascii="Times New Roman" w:eastAsia="Times New Roman" w:hAnsi="Times New Roman" w:cs="Times New Roman"/>
                <w:color w:val="000000"/>
                <w:sz w:val="24"/>
                <w:szCs w:val="24"/>
              </w:rPr>
              <w:t xml:space="preserve"> different radiation laws </w:t>
            </w:r>
            <w:proofErr w:type="gramStart"/>
            <w:r>
              <w:rPr>
                <w:rFonts w:ascii="Times New Roman" w:eastAsia="Times New Roman" w:hAnsi="Times New Roman" w:cs="Times New Roman"/>
                <w:color w:val="000000"/>
                <w:sz w:val="24"/>
                <w:szCs w:val="24"/>
              </w:rPr>
              <w:t>and  relate</w:t>
            </w:r>
            <w:proofErr w:type="gramEnd"/>
            <w:r>
              <w:rPr>
                <w:rFonts w:ascii="Times New Roman" w:eastAsia="Times New Roman" w:hAnsi="Times New Roman" w:cs="Times New Roman"/>
                <w:color w:val="000000"/>
                <w:sz w:val="24"/>
                <w:szCs w:val="24"/>
              </w:rPr>
              <w:t xml:space="preserve"> with practical life.</w:t>
            </w:r>
          </w:p>
        </w:tc>
      </w:tr>
    </w:tbl>
    <w:p w:rsidR="0008199D" w:rsidRDefault="0008199D">
      <w:pPr>
        <w:rPr>
          <w:rFonts w:ascii="Times New Roman" w:eastAsia="Times New Roman" w:hAnsi="Times New Roman" w:cs="Times New Roman"/>
          <w:sz w:val="24"/>
          <w:szCs w:val="24"/>
        </w:rPr>
      </w:pPr>
    </w:p>
    <w:p w:rsidR="0008199D" w:rsidRDefault="0008199D">
      <w:pPr>
        <w:rPr>
          <w:rFonts w:ascii="Times New Roman" w:eastAsia="Times New Roman" w:hAnsi="Times New Roman" w:cs="Times New Roman"/>
          <w:b/>
          <w:sz w:val="28"/>
          <w:szCs w:val="28"/>
        </w:rPr>
      </w:pPr>
    </w:p>
    <w:p w:rsidR="0008199D" w:rsidRDefault="0008199D">
      <w:pPr>
        <w:rPr>
          <w:rFonts w:ascii="Times New Roman" w:eastAsia="Times New Roman" w:hAnsi="Times New Roman" w:cs="Times New Roman"/>
          <w:b/>
          <w:sz w:val="28"/>
          <w:szCs w:val="28"/>
        </w:rPr>
      </w:pPr>
    </w:p>
    <w:p w:rsidR="0008199D" w:rsidRDefault="00C31C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Assessment Methodology</w:t>
      </w:r>
    </w:p>
    <w:p w:rsidR="0008199D" w:rsidRDefault="0008199D">
      <w:pPr>
        <w:pBdr>
          <w:top w:val="nil"/>
          <w:left w:val="nil"/>
          <w:bottom w:val="nil"/>
          <w:right w:val="nil"/>
          <w:between w:val="nil"/>
        </w:pBdr>
        <w:spacing w:after="0"/>
        <w:ind w:left="720"/>
        <w:jc w:val="both"/>
        <w:rPr>
          <w:rFonts w:ascii="Times New Roman" w:eastAsia="Times New Roman" w:hAnsi="Times New Roman" w:cs="Times New Roman"/>
          <w:color w:val="000000"/>
          <w:sz w:val="24"/>
          <w:szCs w:val="24"/>
        </w:rPr>
      </w:pPr>
    </w:p>
    <w:p w:rsidR="0008199D" w:rsidRDefault="00C31C37">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Practical exam in lab where they have to prepare practical model related to thermodynamic laws .(Once in a week)</w:t>
      </w:r>
    </w:p>
    <w:p w:rsidR="0008199D" w:rsidRDefault="00C31C37">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Assignments one from each unit.</w:t>
      </w:r>
    </w:p>
    <w:p w:rsidR="0008199D" w:rsidRDefault="00C31C37">
      <w:pPr>
        <w:numPr>
          <w:ilvl w:val="0"/>
          <w:numId w:val="4"/>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Midterm subjective paper where they have to attempt </w:t>
      </w:r>
      <w:proofErr w:type="spellStart"/>
      <w:r>
        <w:rPr>
          <w:rFonts w:ascii="Times New Roman" w:eastAsia="Times New Roman" w:hAnsi="Times New Roman" w:cs="Times New Roman"/>
          <w:color w:val="000000"/>
          <w:sz w:val="24"/>
          <w:szCs w:val="24"/>
        </w:rPr>
        <w:t>numericals</w:t>
      </w:r>
      <w:proofErr w:type="spellEnd"/>
      <w:r>
        <w:rPr>
          <w:rFonts w:ascii="Times New Roman" w:eastAsia="Times New Roman" w:hAnsi="Times New Roman" w:cs="Times New Roman"/>
          <w:color w:val="000000"/>
          <w:sz w:val="24"/>
          <w:szCs w:val="24"/>
        </w:rPr>
        <w:t>.</w:t>
      </w:r>
    </w:p>
    <w:p w:rsidR="0008199D" w:rsidRDefault="00C31C37">
      <w:pPr>
        <w:numPr>
          <w:ilvl w:val="0"/>
          <w:numId w:val="4"/>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 paper at the end of the semester subjecti</w:t>
      </w:r>
      <w:r>
        <w:rPr>
          <w:rFonts w:ascii="Times New Roman" w:eastAsia="Times New Roman" w:hAnsi="Times New Roman" w:cs="Times New Roman"/>
          <w:color w:val="000000"/>
          <w:sz w:val="24"/>
          <w:szCs w:val="24"/>
        </w:rPr>
        <w:t xml:space="preserve">ve. </w:t>
      </w:r>
    </w:p>
    <w:p w:rsidR="0008199D" w:rsidRDefault="0008199D">
      <w:pPr>
        <w:jc w:val="both"/>
        <w:rPr>
          <w:rFonts w:ascii="Times New Roman" w:eastAsia="Times New Roman" w:hAnsi="Times New Roman" w:cs="Times New Roman"/>
          <w:sz w:val="24"/>
          <w:szCs w:val="24"/>
        </w:rPr>
      </w:pPr>
    </w:p>
    <w:p w:rsidR="0008199D" w:rsidRDefault="00C31C37">
      <w:pPr>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Teaching and Learning resources unit-wise:</w:t>
      </w:r>
    </w:p>
    <w:p w:rsidR="0008199D" w:rsidRDefault="00C31C37">
      <w:pPr>
        <w:jc w:val="center"/>
        <w:rPr>
          <w:rFonts w:ascii="Times New Roman" w:eastAsia="Times New Roman" w:hAnsi="Times New Roman" w:cs="Times New Roman"/>
          <w:sz w:val="24"/>
          <w:szCs w:val="24"/>
        </w:rPr>
      </w:pPr>
      <w:r>
        <w:rPr>
          <w:rFonts w:ascii="Times New Roman" w:eastAsia="Times New Roman" w:hAnsi="Times New Roman" w:cs="Times New Roman"/>
          <w:b/>
          <w:sz w:val="28"/>
          <w:szCs w:val="28"/>
        </w:rPr>
        <w:t>Unit-1</w:t>
      </w:r>
    </w:p>
    <w:p w:rsidR="0008199D" w:rsidRDefault="00C31C37">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Basics of heat transfer </w:t>
      </w:r>
    </w:p>
    <w:p w:rsidR="0008199D" w:rsidRDefault="00C31C37">
      <w:pPr>
        <w:numPr>
          <w:ilvl w:val="0"/>
          <w:numId w:val="6"/>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Conduction. Convection &amp; Radiation</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w:t>
      </w:r>
      <w:proofErr w:type="spellStart"/>
      <w:r>
        <w:rPr>
          <w:rFonts w:ascii="Times New Roman" w:eastAsia="Times New Roman" w:hAnsi="Times New Roman" w:cs="Times New Roman"/>
          <w:sz w:val="24"/>
          <w:szCs w:val="24"/>
        </w:rPr>
        <w:t>Tutorials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://www.youtube.com/watch?v=sieo7oZGsWQ</w:t>
      </w:r>
      <w:r>
        <w:rPr>
          <w:rFonts w:ascii="Times New Roman" w:eastAsia="Times New Roman" w:hAnsi="Times New Roman" w:cs="Times New Roman"/>
          <w:color w:val="0000FF"/>
          <w:sz w:val="24"/>
          <w:szCs w:val="24"/>
          <w:u w:val="single"/>
        </w:rPr>
        <w:fldChar w:fldCharType="end"/>
      </w:r>
    </w:p>
    <w:p w:rsidR="0008199D" w:rsidRDefault="00C31C37">
      <w:pPr>
        <w:ind w:firstLine="360"/>
      </w:pPr>
      <w:r>
        <w:rPr>
          <w:rFonts w:ascii="Times New Roman" w:eastAsia="Times New Roman" w:hAnsi="Times New Roman" w:cs="Times New Roman"/>
          <w:sz w:val="24"/>
          <w:szCs w:val="24"/>
        </w:rPr>
        <w:t xml:space="preserve">Theory concepts: </w:t>
      </w:r>
      <w:hyperlink r:id="rId10">
        <w:r>
          <w:rPr>
            <w:color w:val="0000FF"/>
            <w:u w:val="single"/>
          </w:rPr>
          <w:t>https://nptel.ac.in/courses/112/108/112108149/</w:t>
        </w:r>
      </w:hyperlink>
    </w:p>
    <w:p w:rsidR="0008199D" w:rsidRDefault="00C31C37">
      <w:pPr>
        <w:ind w:firstLine="360"/>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Sample Quiz: </w:t>
      </w:r>
      <w:hyperlink r:id="rId11">
        <w:r>
          <w:rPr>
            <w:color w:val="0000FF"/>
            <w:u w:val="single"/>
          </w:rPr>
          <w:t>https://engineeringinterviewquestions.com/heat-transfer-mechanical-engineering-multiple-choice-questi</w:t>
        </w:r>
        <w:r>
          <w:rPr>
            <w:color w:val="0000FF"/>
            <w:u w:val="single"/>
          </w:rPr>
          <w:t>ons-and-answers/</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b/>
          <w:sz w:val="28"/>
          <w:szCs w:val="28"/>
        </w:rPr>
        <w:t>Unit-2</w:t>
      </w:r>
    </w:p>
    <w:p w:rsidR="0008199D" w:rsidRDefault="00C31C37">
      <w:pPr>
        <w:numPr>
          <w:ilvl w:val="0"/>
          <w:numId w:val="6"/>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Fourier equation and its application</w:t>
      </w:r>
    </w:p>
    <w:p w:rsidR="0008199D" w:rsidRDefault="00C31C37">
      <w:pPr>
        <w:ind w:firstLine="360"/>
      </w:pPr>
      <w:r>
        <w:rPr>
          <w:rFonts w:ascii="Times New Roman" w:eastAsia="Times New Roman" w:hAnsi="Times New Roman" w:cs="Times New Roman"/>
          <w:sz w:val="24"/>
          <w:szCs w:val="24"/>
        </w:rPr>
        <w:t xml:space="preserve">Video Tutorials: </w:t>
      </w:r>
      <w:hyperlink r:id="rId12">
        <w:r>
          <w:rPr>
            <w:color w:val="0000FF"/>
            <w:u w:val="single"/>
          </w:rPr>
          <w:t>https://www.youtube.com/watch?v=hZ5cCrGNS1U</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Theory </w:t>
      </w:r>
      <w:proofErr w:type="spellStart"/>
      <w:r>
        <w:rPr>
          <w:rFonts w:ascii="Times New Roman" w:eastAsia="Times New Roman" w:hAnsi="Times New Roman" w:cs="Times New Roman"/>
          <w:sz w:val="24"/>
          <w:szCs w:val="24"/>
        </w:rPr>
        <w:t>concepts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://nptel.ac.in/courses/112/108/112108149/</w:t>
      </w:r>
      <w:r>
        <w:rPr>
          <w:rFonts w:ascii="Times New Roman" w:eastAsia="Times New Roman" w:hAnsi="Times New Roman" w:cs="Times New Roman"/>
          <w:color w:val="0000FF"/>
          <w:sz w:val="24"/>
          <w:szCs w:val="24"/>
          <w:u w:val="single"/>
        </w:rPr>
        <w:fldChar w:fldCharType="end"/>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Sample Quiz:</w:t>
      </w:r>
      <w:hyperlink r:id="rId13">
        <w:r>
          <w:rPr>
            <w:rFonts w:ascii="Times New Roman" w:eastAsia="Times New Roman" w:hAnsi="Times New Roman" w:cs="Times New Roman"/>
            <w:color w:val="0000FF"/>
            <w:sz w:val="24"/>
            <w:szCs w:val="24"/>
            <w:u w:val="single"/>
          </w:rPr>
          <w:t xml:space="preserve"> </w:t>
        </w:r>
      </w:hyperlink>
      <w:hyperlink r:id="rId14">
        <w:r>
          <w:rPr>
            <w:color w:val="0000FF"/>
            <w:u w:val="single"/>
          </w:rPr>
          <w:t>https://engineeringinterviewquestions.com/heat-transfer-mechanical-engineering-multiple-choice-questions-and-answers/</w:t>
        </w:r>
      </w:hyperlink>
    </w:p>
    <w:p w:rsidR="0008199D" w:rsidRDefault="00C31C37">
      <w:pPr>
        <w:numPr>
          <w:ilvl w:val="0"/>
          <w:numId w:val="6"/>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Critical thickne</w:t>
      </w:r>
      <w:r>
        <w:rPr>
          <w:rFonts w:ascii="Times New Roman" w:eastAsia="Times New Roman" w:hAnsi="Times New Roman" w:cs="Times New Roman"/>
          <w:color w:val="000000"/>
          <w:sz w:val="24"/>
          <w:szCs w:val="24"/>
        </w:rPr>
        <w:t xml:space="preserve">ss of insulation </w:t>
      </w:r>
    </w:p>
    <w:p w:rsidR="0008199D" w:rsidRDefault="00C31C37">
      <w:pPr>
        <w:ind w:firstLine="360"/>
      </w:pPr>
      <w:r>
        <w:rPr>
          <w:rFonts w:ascii="Times New Roman" w:eastAsia="Times New Roman" w:hAnsi="Times New Roman" w:cs="Times New Roman"/>
          <w:sz w:val="24"/>
          <w:szCs w:val="24"/>
        </w:rPr>
        <w:t xml:space="preserve">Video Tutorials: </w:t>
      </w:r>
      <w:hyperlink r:id="rId15">
        <w:r>
          <w:rPr>
            <w:color w:val="0000FF"/>
            <w:u w:val="single"/>
          </w:rPr>
          <w:t>https://www.youtube.com/watch?v=5P5S_MzdcS4</w:t>
        </w:r>
      </w:hyperlink>
    </w:p>
    <w:p w:rsidR="0008199D" w:rsidRDefault="00C31C37">
      <w:pPr>
        <w:ind w:firstLine="360"/>
      </w:pPr>
      <w:r>
        <w:rPr>
          <w:rFonts w:ascii="Times New Roman" w:eastAsia="Times New Roman" w:hAnsi="Times New Roman" w:cs="Times New Roman"/>
          <w:sz w:val="24"/>
          <w:szCs w:val="24"/>
        </w:rPr>
        <w:t xml:space="preserve">Theory concepts: </w:t>
      </w:r>
      <w:hyperlink r:id="rId16">
        <w:r>
          <w:rPr>
            <w:color w:val="0000FF"/>
            <w:u w:val="single"/>
          </w:rPr>
          <w:t>https://nptel.ac.in/courses/112</w:t>
        </w:r>
        <w:r>
          <w:rPr>
            <w:color w:val="0000FF"/>
            <w:u w:val="single"/>
          </w:rPr>
          <w:t>/108/112108149/</w:t>
        </w:r>
      </w:hyperlink>
    </w:p>
    <w:p w:rsidR="0008199D" w:rsidRDefault="00C31C37">
      <w:pPr>
        <w:ind w:firstLine="360"/>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Sample Quiz: </w:t>
      </w:r>
      <w:hyperlink r:id="rId17">
        <w:r>
          <w:rPr>
            <w:color w:val="0000FF"/>
            <w:u w:val="single"/>
          </w:rPr>
          <w:t>https://engineeringinterviewquestions.com/heat-transfer-mechanical-engineering-multiple-choice-questions-and-answers/</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b/>
          <w:sz w:val="28"/>
          <w:szCs w:val="28"/>
        </w:rPr>
        <w:t>Unit-3</w:t>
      </w:r>
    </w:p>
    <w:p w:rsidR="0008199D" w:rsidRDefault="00C31C37">
      <w:pPr>
        <w:numPr>
          <w:ilvl w:val="0"/>
          <w:numId w:val="8"/>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Heat transfer from extended surfaces</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w:t>
      </w:r>
      <w:proofErr w:type="spellStart"/>
      <w:r>
        <w:rPr>
          <w:rFonts w:ascii="Times New Roman" w:eastAsia="Times New Roman" w:hAnsi="Times New Roman" w:cs="Times New Roman"/>
          <w:sz w:val="24"/>
          <w:szCs w:val="24"/>
        </w:rPr>
        <w:t>Tutorials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://www.youtube.com/watch?v=SNnd0f3xXlg</w:t>
      </w:r>
      <w:r>
        <w:rPr>
          <w:rFonts w:ascii="Times New Roman" w:eastAsia="Times New Roman" w:hAnsi="Times New Roman" w:cs="Times New Roman"/>
          <w:color w:val="0000FF"/>
          <w:sz w:val="24"/>
          <w:szCs w:val="24"/>
          <w:u w:val="single"/>
        </w:rPr>
        <w:fldChar w:fldCharType="end"/>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Theory concepts: </w:t>
      </w:r>
      <w:hyperlink r:id="rId18">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Quiz: </w:t>
      </w:r>
      <w:hyperlink r:id="rId19">
        <w:r>
          <w:rPr>
            <w:color w:val="0000FF"/>
            <w:u w:val="single"/>
          </w:rPr>
          <w:t>https://engineeringinterviewquestions.com/he</w:t>
        </w:r>
        <w:r>
          <w:rPr>
            <w:color w:val="0000FF"/>
            <w:u w:val="single"/>
          </w:rPr>
          <w:t>at-transfer-mechanical-engineering-multiple-choice-questions-and-answers/</w:t>
        </w:r>
      </w:hyperlink>
    </w:p>
    <w:p w:rsidR="0008199D" w:rsidRDefault="00C31C37">
      <w:pPr>
        <w:rPr>
          <w:rFonts w:ascii="Times New Roman" w:eastAsia="Times New Roman" w:hAnsi="Times New Roman" w:cs="Times New Roman"/>
          <w:sz w:val="24"/>
          <w:szCs w:val="24"/>
        </w:rPr>
      </w:pPr>
      <w:r>
        <w:rPr>
          <w:rFonts w:ascii="Times New Roman" w:eastAsia="Times New Roman" w:hAnsi="Times New Roman" w:cs="Times New Roman"/>
          <w:sz w:val="24"/>
          <w:szCs w:val="24"/>
        </w:rPr>
        <w:t>B.  Unsteady state heat transfer</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Tutorials: </w:t>
      </w:r>
      <w:hyperlink r:id="rId20">
        <w:r>
          <w:rPr>
            <w:color w:val="0000FF"/>
            <w:u w:val="single"/>
          </w:rPr>
          <w:t>https://www.youtube.com/watch?v=ztZlwcHUL7k</w:t>
        </w:r>
      </w:hyperlink>
    </w:p>
    <w:p w:rsidR="0008199D" w:rsidRDefault="00C31C37">
      <w:pPr>
        <w:ind w:firstLine="360"/>
      </w:pPr>
      <w:r>
        <w:rPr>
          <w:rFonts w:ascii="Times New Roman" w:eastAsia="Times New Roman" w:hAnsi="Times New Roman" w:cs="Times New Roman"/>
          <w:sz w:val="24"/>
          <w:szCs w:val="24"/>
        </w:rPr>
        <w:t xml:space="preserve">Theory concepts: </w:t>
      </w:r>
      <w:hyperlink r:id="rId21">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Sample Quiz</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https://engineeringinterviewquestions.com/heat-transfer-mechanical-engineering-multiple-choice-questions-and-answers/</w:t>
      </w:r>
      <w:r>
        <w:rPr>
          <w:rFonts w:ascii="Times New Roman" w:eastAsia="Times New Roman" w:hAnsi="Times New Roman" w:cs="Times New Roman"/>
          <w:color w:val="0000FF"/>
          <w:sz w:val="24"/>
          <w:szCs w:val="24"/>
          <w:u w:val="single"/>
        </w:rPr>
        <w:fldChar w:fldCharType="end"/>
      </w:r>
    </w:p>
    <w:p w:rsidR="0008199D" w:rsidRDefault="00C31C37">
      <w:pPr>
        <w:rPr>
          <w:rFonts w:ascii="Times New Roman" w:eastAsia="Times New Roman" w:hAnsi="Times New Roman" w:cs="Times New Roman"/>
          <w:sz w:val="24"/>
          <w:szCs w:val="24"/>
        </w:rPr>
      </w:pPr>
      <w:r>
        <w:rPr>
          <w:rFonts w:ascii="Times New Roman" w:eastAsia="Times New Roman" w:hAnsi="Times New Roman" w:cs="Times New Roman"/>
          <w:b/>
          <w:sz w:val="28"/>
          <w:szCs w:val="28"/>
        </w:rPr>
        <w:t>Unit-4</w:t>
      </w:r>
    </w:p>
    <w:p w:rsidR="0008199D" w:rsidRDefault="00C31C37">
      <w:pPr>
        <w:numPr>
          <w:ilvl w:val="0"/>
          <w:numId w:val="5"/>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flow, lami</w:t>
      </w:r>
      <w:r>
        <w:rPr>
          <w:rFonts w:ascii="Times New Roman" w:eastAsia="Times New Roman" w:hAnsi="Times New Roman" w:cs="Times New Roman"/>
          <w:color w:val="000000"/>
          <w:sz w:val="24"/>
          <w:szCs w:val="24"/>
        </w:rPr>
        <w:t>nar &amp; turbulent</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Tutorials: </w:t>
      </w:r>
      <w:hyperlink r:id="rId22">
        <w:r>
          <w:rPr>
            <w:rFonts w:ascii="Times New Roman" w:eastAsia="Times New Roman" w:hAnsi="Times New Roman" w:cs="Times New Roman"/>
            <w:color w:val="0000FF"/>
            <w:sz w:val="24"/>
            <w:szCs w:val="24"/>
            <w:u w:val="single"/>
          </w:rPr>
          <w:t>https://www.youtube.com/watch?v=uvREDOh0X2s</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Theory concepts: </w:t>
      </w:r>
      <w:hyperlink r:id="rId23">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Quiz: </w:t>
      </w:r>
      <w:hyperlink r:id="rId24">
        <w:r>
          <w:rPr>
            <w:color w:val="0000FF"/>
            <w:u w:val="single"/>
          </w:rPr>
          <w:t>https://engineeringinterviewquestions.com/heat-transfer-mechanical-engineering-multiple-choice-questions-and-answers/</w:t>
        </w:r>
      </w:hyperlink>
    </w:p>
    <w:p w:rsidR="0008199D" w:rsidRDefault="00C31C37">
      <w:pPr>
        <w:numPr>
          <w:ilvl w:val="0"/>
          <w:numId w:val="5"/>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Heat transfer with change of phase: Nature of vaporization phenomena;</w:t>
      </w:r>
    </w:p>
    <w:p w:rsidR="0008199D" w:rsidRDefault="00C31C37">
      <w:pPr>
        <w:ind w:firstLine="360"/>
      </w:pPr>
      <w:r>
        <w:rPr>
          <w:rFonts w:ascii="Times New Roman" w:eastAsia="Times New Roman" w:hAnsi="Times New Roman" w:cs="Times New Roman"/>
          <w:sz w:val="24"/>
          <w:szCs w:val="24"/>
        </w:rPr>
        <w:t xml:space="preserve">Video Tutorials: </w:t>
      </w:r>
      <w:hyperlink r:id="rId25">
        <w:r>
          <w:rPr>
            <w:color w:val="0000FF"/>
            <w:u w:val="single"/>
          </w:rPr>
          <w:t>https://www.youtube.com/watch?v=FEr6mFQj37U</w:t>
        </w:r>
      </w:hyperlink>
    </w:p>
    <w:p w:rsidR="0008199D" w:rsidRDefault="00C31C37">
      <w:pPr>
        <w:ind w:firstLine="360"/>
      </w:pPr>
      <w:r>
        <w:rPr>
          <w:rFonts w:ascii="Times New Roman" w:eastAsia="Times New Roman" w:hAnsi="Times New Roman" w:cs="Times New Roman"/>
          <w:sz w:val="24"/>
          <w:szCs w:val="24"/>
        </w:rPr>
        <w:t>Theory concepts:</w:t>
      </w:r>
      <w:r>
        <w:t xml:space="preserve"> </w:t>
      </w:r>
      <w:hyperlink r:id="rId26">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Sample Quiz:</w:t>
      </w:r>
      <w:r>
        <w:t xml:space="preserve"> </w:t>
      </w:r>
      <w:hyperlink r:id="rId27">
        <w:r>
          <w:rPr>
            <w:color w:val="0000FF"/>
            <w:u w:val="single"/>
          </w:rPr>
          <w:t>https://engineeringinterviewquestions.com/heat-transfer-mechanical-engineering-multiple-choice-questions-and-answers/</w:t>
        </w:r>
      </w:hyperlink>
    </w:p>
    <w:p w:rsidR="0008199D" w:rsidRDefault="00C31C37">
      <w:pPr>
        <w:numPr>
          <w:ilvl w:val="0"/>
          <w:numId w:val="5"/>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different regimes of boiling heat transfer; correlations for saturated liquid vaporization</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Tutorials: </w:t>
      </w:r>
      <w:hyperlink r:id="rId28">
        <w:r>
          <w:rPr>
            <w:rFonts w:ascii="Times New Roman" w:eastAsia="Times New Roman" w:hAnsi="Times New Roman" w:cs="Times New Roman"/>
            <w:color w:val="0000FF"/>
            <w:sz w:val="24"/>
            <w:szCs w:val="24"/>
            <w:u w:val="single"/>
          </w:rPr>
          <w:t>https://www.youtube.com/watch?v=NaSMTsscEao</w:t>
        </w:r>
      </w:hyperlink>
    </w:p>
    <w:p w:rsidR="0008199D" w:rsidRDefault="00C31C37">
      <w:pPr>
        <w:ind w:firstLine="360"/>
      </w:pPr>
      <w:r>
        <w:rPr>
          <w:rFonts w:ascii="Times New Roman" w:eastAsia="Times New Roman" w:hAnsi="Times New Roman" w:cs="Times New Roman"/>
          <w:sz w:val="24"/>
          <w:szCs w:val="24"/>
        </w:rPr>
        <w:t xml:space="preserve">Theory concepts: </w:t>
      </w:r>
      <w:hyperlink r:id="rId29">
        <w:r>
          <w:rPr>
            <w:color w:val="0000FF"/>
            <w:u w:val="single"/>
          </w:rPr>
          <w:t>https://nptel.ac.in/courses/112/108/112108149/</w:t>
        </w:r>
      </w:hyperlink>
    </w:p>
    <w:p w:rsidR="0008199D" w:rsidRDefault="00C31C37">
      <w:pPr>
        <w:ind w:firstLine="360"/>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Sample Quiz: </w:t>
      </w:r>
      <w:hyperlink r:id="rId30">
        <w:r>
          <w:rPr>
            <w:color w:val="0000FF"/>
            <w:u w:val="single"/>
          </w:rPr>
          <w:t>https://engineeringinterviewquestions.com/heat-transfer-mechanical-engineering-multiple-choice-questions-and-answers/</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b/>
          <w:sz w:val="28"/>
          <w:szCs w:val="28"/>
        </w:rPr>
        <w:t>Unit-5</w:t>
      </w:r>
    </w:p>
    <w:p w:rsidR="0008199D" w:rsidRDefault="00C31C37">
      <w:pPr>
        <w:numPr>
          <w:ilvl w:val="0"/>
          <w:numId w:val="7"/>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Heat exchanger: Types of heat exchangers, arithmetic and logarithmic mean temperature differences,</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Vid</w:t>
      </w:r>
      <w:r>
        <w:rPr>
          <w:rFonts w:ascii="Times New Roman" w:eastAsia="Times New Roman" w:hAnsi="Times New Roman" w:cs="Times New Roman"/>
          <w:sz w:val="24"/>
          <w:szCs w:val="24"/>
        </w:rPr>
        <w:t xml:space="preserve">eo </w:t>
      </w:r>
      <w:proofErr w:type="spellStart"/>
      <w:r>
        <w:rPr>
          <w:rFonts w:ascii="Times New Roman" w:eastAsia="Times New Roman" w:hAnsi="Times New Roman" w:cs="Times New Roman"/>
          <w:sz w:val="24"/>
          <w:szCs w:val="24"/>
        </w:rPr>
        <w:t>Tutorials</w:t>
      </w:r>
      <w:proofErr w:type="gramStart"/>
      <w:r>
        <w:rPr>
          <w:rFonts w:ascii="Times New Roman" w:eastAsia="Times New Roman" w:hAnsi="Times New Roman" w:cs="Times New Roman"/>
          <w:sz w:val="24"/>
          <w:szCs w:val="24"/>
        </w:rPr>
        <w:t>:https</w:t>
      </w:r>
      <w:proofErr w:type="spellEnd"/>
      <w:proofErr w:type="gramEnd"/>
      <w:r>
        <w:rPr>
          <w:rFonts w:ascii="Times New Roman" w:eastAsia="Times New Roman" w:hAnsi="Times New Roman" w:cs="Times New Roman"/>
          <w:sz w:val="24"/>
          <w:szCs w:val="24"/>
        </w:rPr>
        <w:t>:</w:t>
      </w:r>
      <w:hyperlink r:id="rId31">
        <w:r>
          <w:rPr>
            <w:rFonts w:ascii="Times New Roman" w:eastAsia="Times New Roman" w:hAnsi="Times New Roman" w:cs="Times New Roman"/>
            <w:color w:val="0000FF"/>
            <w:sz w:val="24"/>
            <w:szCs w:val="24"/>
            <w:u w:val="single"/>
          </w:rPr>
          <w:t>//www.youtube.com/watch?v=gDaLG16op_Y</w:t>
        </w:r>
      </w:hyperlink>
    </w:p>
    <w:p w:rsidR="0008199D" w:rsidRDefault="00C31C37">
      <w:pPr>
        <w:ind w:firstLine="360"/>
      </w:pPr>
      <w:r>
        <w:rPr>
          <w:rFonts w:ascii="Times New Roman" w:eastAsia="Times New Roman" w:hAnsi="Times New Roman" w:cs="Times New Roman"/>
          <w:sz w:val="24"/>
          <w:szCs w:val="24"/>
        </w:rPr>
        <w:t xml:space="preserve">Theory concepts: </w:t>
      </w:r>
      <w:hyperlink r:id="rId32">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Quiz: </w:t>
      </w:r>
      <w:hyperlink r:id="rId33">
        <w:r>
          <w:rPr>
            <w:rFonts w:ascii="Times New Roman" w:eastAsia="Times New Roman" w:hAnsi="Times New Roman" w:cs="Times New Roman"/>
            <w:color w:val="0000FF"/>
            <w:sz w:val="24"/>
            <w:szCs w:val="24"/>
            <w:u w:val="single"/>
          </w:rPr>
          <w:t>https://engineeringinterviewquestions.com/heat-transfer-mechanical-engineering-multiple-choice-questions-and-answers/</w:t>
        </w:r>
      </w:hyperlink>
    </w:p>
    <w:p w:rsidR="0008199D" w:rsidRDefault="00C31C37">
      <w:pPr>
        <w:numPr>
          <w:ilvl w:val="0"/>
          <w:numId w:val="7"/>
        </w:numPr>
        <w:pBdr>
          <w:top w:val="nil"/>
          <w:left w:val="nil"/>
          <w:bottom w:val="nil"/>
          <w:right w:val="nil"/>
          <w:between w:val="nil"/>
        </w:pBd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LMTD &amp; NTU approach</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w:t>
      </w:r>
      <w:proofErr w:type="spellStart"/>
      <w:r>
        <w:rPr>
          <w:rFonts w:ascii="Times New Roman" w:eastAsia="Times New Roman" w:hAnsi="Times New Roman" w:cs="Times New Roman"/>
          <w:sz w:val="24"/>
          <w:szCs w:val="24"/>
        </w:rPr>
        <w:t>Tutorials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://www.youtube.com/watch?v=MSZwREBCXTs</w:t>
      </w:r>
      <w:r>
        <w:rPr>
          <w:rFonts w:ascii="Times New Roman" w:eastAsia="Times New Roman" w:hAnsi="Times New Roman" w:cs="Times New Roman"/>
          <w:color w:val="0000FF"/>
          <w:sz w:val="24"/>
          <w:szCs w:val="24"/>
          <w:u w:val="single"/>
        </w:rPr>
        <w:fldChar w:fldCharType="end"/>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Theory </w:t>
      </w:r>
      <w:proofErr w:type="spellStart"/>
      <w:r>
        <w:rPr>
          <w:rFonts w:ascii="Times New Roman" w:eastAsia="Times New Roman" w:hAnsi="Times New Roman" w:cs="Times New Roman"/>
          <w:sz w:val="24"/>
          <w:szCs w:val="24"/>
        </w:rPr>
        <w:t>concepts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color w:val="0000FF"/>
          <w:u w:val="single"/>
        </w:rPr>
        <w:t>https</w:t>
      </w:r>
      <w:proofErr w:type="spellEnd"/>
      <w:r>
        <w:rPr>
          <w:color w:val="0000FF"/>
          <w:u w:val="single"/>
        </w:rPr>
        <w:t>://nptel.ac.in/courses/112/108/112108149/</w:t>
      </w:r>
      <w:r>
        <w:rPr>
          <w:color w:val="0000FF"/>
          <w:u w:val="single"/>
        </w:rPr>
        <w:fldChar w:fldCharType="end"/>
      </w:r>
    </w:p>
    <w:p w:rsidR="0008199D" w:rsidRDefault="00C31C37">
      <w:pPr>
        <w:ind w:firstLine="360"/>
        <w:rPr>
          <w:rFonts w:ascii="Times New Roman" w:eastAsia="Times New Roman" w:hAnsi="Times New Roman" w:cs="Times New Roman"/>
          <w:b/>
          <w:sz w:val="28"/>
          <w:szCs w:val="28"/>
        </w:rPr>
      </w:pPr>
      <w:r>
        <w:rPr>
          <w:rFonts w:ascii="Times New Roman" w:eastAsia="Times New Roman" w:hAnsi="Times New Roman" w:cs="Times New Roman"/>
          <w:sz w:val="24"/>
          <w:szCs w:val="24"/>
        </w:rPr>
        <w:t>Sample Quiz:</w:t>
      </w:r>
      <w:hyperlink r:id="rId34">
        <w:r>
          <w:rPr>
            <w:rFonts w:ascii="Times New Roman" w:eastAsia="Times New Roman" w:hAnsi="Times New Roman" w:cs="Times New Roman"/>
            <w:color w:val="0000FF"/>
            <w:sz w:val="24"/>
            <w:szCs w:val="24"/>
            <w:u w:val="single"/>
          </w:rPr>
          <w:t xml:space="preserve"> </w:t>
        </w:r>
      </w:hyperlink>
      <w:hyperlink r:id="rId35">
        <w:r>
          <w:rPr>
            <w:rFonts w:ascii="Times New Roman" w:eastAsia="Times New Roman" w:hAnsi="Times New Roman" w:cs="Times New Roman"/>
            <w:color w:val="0000FF"/>
            <w:sz w:val="24"/>
            <w:szCs w:val="24"/>
            <w:u w:val="single"/>
          </w:rPr>
          <w:t>https://engineeringinterviewquestions.com/heat-transfer-mechanical-engineering-multiple-choice-questions-and-answers/</w:t>
        </w:r>
      </w:hyperlink>
    </w:p>
    <w:p w:rsidR="0008199D" w:rsidRDefault="00C31C37">
      <w:pPr>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Unit-6</w:t>
      </w:r>
    </w:p>
    <w:p w:rsidR="0008199D" w:rsidRDefault="00C31C37">
      <w:pPr>
        <w:numPr>
          <w:ilvl w:val="0"/>
          <w:numId w:val="9"/>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Radiation and its basic concepts</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Tutorials: </w:t>
      </w:r>
      <w:hyperlink r:id="rId36">
        <w:r>
          <w:rPr>
            <w:color w:val="0000FF"/>
            <w:u w:val="single"/>
          </w:rPr>
          <w:t>https://www.youtube.com/watch?v=3bAEipA5ZpI</w:t>
        </w:r>
      </w:hyperlink>
    </w:p>
    <w:p w:rsidR="0008199D" w:rsidRDefault="00C31C37">
      <w:pPr>
        <w:ind w:firstLine="360"/>
      </w:pPr>
      <w:r>
        <w:rPr>
          <w:rFonts w:ascii="Times New Roman" w:eastAsia="Times New Roman" w:hAnsi="Times New Roman" w:cs="Times New Roman"/>
          <w:sz w:val="24"/>
          <w:szCs w:val="24"/>
        </w:rPr>
        <w:t xml:space="preserve">Theory concepts: </w:t>
      </w:r>
      <w:hyperlink r:id="rId37">
        <w:r>
          <w:rPr>
            <w:color w:val="0000FF"/>
            <w:u w:val="single"/>
          </w:rPr>
          <w:t>https://nptel.ac.in/courses/112/108/112108149/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Quiz: </w:t>
      </w:r>
      <w:hyperlink r:id="rId38">
        <w:r>
          <w:rPr>
            <w:color w:val="0000FF"/>
            <w:u w:val="single"/>
          </w:rPr>
          <w:t>https://engineeringinterviewquestions.com/heat-transfer-mechanical-engineering-mul</w:t>
        </w:r>
        <w:r>
          <w:rPr>
            <w:color w:val="0000FF"/>
            <w:u w:val="single"/>
          </w:rPr>
          <w:t>tiple-choice-questions-and-answers/</w:t>
        </w:r>
      </w:hyperlink>
    </w:p>
    <w:p w:rsidR="0008199D" w:rsidRDefault="00C31C37">
      <w:pPr>
        <w:pBdr>
          <w:top w:val="nil"/>
          <w:left w:val="nil"/>
          <w:bottom w:val="nil"/>
          <w:right w:val="nil"/>
          <w:between w:val="nil"/>
        </w:pBdr>
        <w:ind w:left="720" w:firstLine="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  Variation radiation laws and their practical approach</w:t>
      </w:r>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Video </w:t>
      </w:r>
      <w:proofErr w:type="spellStart"/>
      <w:r>
        <w:rPr>
          <w:rFonts w:ascii="Times New Roman" w:eastAsia="Times New Roman" w:hAnsi="Times New Roman" w:cs="Times New Roman"/>
          <w:sz w:val="24"/>
          <w:szCs w:val="24"/>
        </w:rPr>
        <w:t>Tutorials</w:t>
      </w:r>
      <w:proofErr w:type="gramStart"/>
      <w:r>
        <w:rPr>
          <w:rFonts w:ascii="Times New Roman" w:eastAsia="Times New Roman" w:hAnsi="Times New Roman" w:cs="Times New Roman"/>
          <w:sz w:val="24"/>
          <w:szCs w:val="24"/>
        </w:rPr>
        <w:t>:</w:t>
      </w:r>
      <w:proofErr w:type="gramEnd"/>
      <w:r>
        <w:fldChar w:fldCharType="begin"/>
      </w:r>
      <w:r>
        <w:instrText xml:space="preserve"> HYPERLINK "about:blank" \h </w:instrText>
      </w:r>
      <w:r>
        <w:fldChar w:fldCharType="separate"/>
      </w:r>
      <w:r>
        <w:rPr>
          <w:rFonts w:ascii="Times New Roman" w:eastAsia="Times New Roman" w:hAnsi="Times New Roman" w:cs="Times New Roman"/>
          <w:color w:val="0000FF"/>
          <w:sz w:val="24"/>
          <w:szCs w:val="24"/>
          <w:u w:val="single"/>
        </w:rPr>
        <w:t>https</w:t>
      </w:r>
      <w:proofErr w:type="spellEnd"/>
      <w:r>
        <w:rPr>
          <w:rFonts w:ascii="Times New Roman" w:eastAsia="Times New Roman" w:hAnsi="Times New Roman" w:cs="Times New Roman"/>
          <w:color w:val="0000FF"/>
          <w:sz w:val="24"/>
          <w:szCs w:val="24"/>
          <w:u w:val="single"/>
        </w:rPr>
        <w:t>://www.youtube.com/watch?v=JzcFdwEscPU</w:t>
      </w:r>
      <w:r>
        <w:rPr>
          <w:rFonts w:ascii="Times New Roman" w:eastAsia="Times New Roman" w:hAnsi="Times New Roman" w:cs="Times New Roman"/>
          <w:color w:val="0000FF"/>
          <w:sz w:val="24"/>
          <w:szCs w:val="24"/>
          <w:u w:val="single"/>
        </w:rPr>
        <w:fldChar w:fldCharType="end"/>
      </w:r>
    </w:p>
    <w:p w:rsidR="0008199D" w:rsidRDefault="00C31C37">
      <w:pPr>
        <w:ind w:firstLine="360"/>
      </w:pPr>
      <w:r>
        <w:rPr>
          <w:rFonts w:ascii="Times New Roman" w:eastAsia="Times New Roman" w:hAnsi="Times New Roman" w:cs="Times New Roman"/>
          <w:sz w:val="24"/>
          <w:szCs w:val="24"/>
        </w:rPr>
        <w:t xml:space="preserve">Theory </w:t>
      </w:r>
      <w:proofErr w:type="spellStart"/>
      <w:r>
        <w:rPr>
          <w:rFonts w:ascii="Times New Roman" w:eastAsia="Times New Roman" w:hAnsi="Times New Roman" w:cs="Times New Roman"/>
          <w:sz w:val="24"/>
          <w:szCs w:val="24"/>
        </w:rPr>
        <w:t>concepts</w:t>
      </w:r>
      <w:proofErr w:type="gramStart"/>
      <w:r>
        <w:rPr>
          <w:rFonts w:ascii="Times New Roman" w:eastAsia="Times New Roman" w:hAnsi="Times New Roman" w:cs="Times New Roman"/>
          <w:sz w:val="24"/>
          <w:szCs w:val="24"/>
        </w:rPr>
        <w:t>:</w:t>
      </w:r>
      <w:proofErr w:type="gramEnd"/>
      <w:hyperlink r:id="rId39">
        <w:r>
          <w:rPr>
            <w:color w:val="0000FF"/>
            <w:u w:val="single"/>
          </w:rPr>
          <w:t>https</w:t>
        </w:r>
        <w:proofErr w:type="spellEnd"/>
        <w:r>
          <w:rPr>
            <w:color w:val="0000FF"/>
            <w:u w:val="single"/>
          </w:rPr>
          <w:t>://nptel.ac.in/courses/112/108/112108149/</w:t>
        </w:r>
      </w:hyperlink>
    </w:p>
    <w:p w:rsidR="0008199D" w:rsidRDefault="00C31C37">
      <w:pPr>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Sample Quiz:</w:t>
      </w:r>
      <w:hyperlink r:id="rId40">
        <w:r>
          <w:rPr>
            <w:color w:val="0000FF"/>
            <w:u w:val="single"/>
          </w:rPr>
          <w:t xml:space="preserve"> https://engineeringinterviewquestions.com/heat-transfer-mechanical-engineering-multiple-choice-questions-and-answers/</w:t>
        </w:r>
      </w:hyperlink>
    </w:p>
    <w:p w:rsidR="0008199D" w:rsidRDefault="0008199D">
      <w:pPr>
        <w:jc w:val="center"/>
        <w:rPr>
          <w:rFonts w:ascii="Times New Roman" w:eastAsia="Times New Roman" w:hAnsi="Times New Roman" w:cs="Times New Roman"/>
          <w:b/>
          <w:sz w:val="28"/>
          <w:szCs w:val="28"/>
        </w:rPr>
      </w:pPr>
    </w:p>
    <w:p w:rsidR="0008199D" w:rsidRDefault="0008199D">
      <w:pPr>
        <w:jc w:val="center"/>
        <w:rPr>
          <w:rFonts w:ascii="Times New Roman" w:eastAsia="Times New Roman" w:hAnsi="Times New Roman" w:cs="Times New Roman"/>
          <w:b/>
          <w:sz w:val="28"/>
          <w:szCs w:val="28"/>
        </w:rPr>
      </w:pPr>
    </w:p>
    <w:p w:rsidR="0008199D" w:rsidRDefault="0008199D">
      <w:pPr>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C31C37">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Previous Year Question Papers:</w:t>
      </w:r>
    </w:p>
    <w:p w:rsidR="0008199D" w:rsidRDefault="00C31C37">
      <w:pPr>
        <w:ind w:left="360"/>
      </w:pPr>
      <w:r>
        <w:rPr>
          <w:noProof/>
        </w:rPr>
        <w:lastRenderedPageBreak/>
        <w:drawing>
          <wp:inline distT="0" distB="0" distL="114300" distR="114300">
            <wp:extent cx="5518785" cy="7042785"/>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5518785" cy="7042785"/>
                    </a:xfrm>
                    <a:prstGeom prst="rect">
                      <a:avLst/>
                    </a:prstGeom>
                    <a:ln/>
                  </pic:spPr>
                </pic:pic>
              </a:graphicData>
            </a:graphic>
          </wp:inline>
        </w:drawing>
      </w:r>
    </w:p>
    <w:p w:rsidR="0008199D" w:rsidRDefault="0008199D">
      <w:pPr>
        <w:ind w:left="360"/>
      </w:pPr>
    </w:p>
    <w:p w:rsidR="0008199D" w:rsidRDefault="00C31C37">
      <w:pPr>
        <w:ind w:left="360"/>
      </w:pPr>
      <w:r>
        <w:rPr>
          <w:noProof/>
        </w:rPr>
        <w:lastRenderedPageBreak/>
        <w:drawing>
          <wp:inline distT="0" distB="0" distL="114300" distR="114300">
            <wp:extent cx="5477510" cy="7362825"/>
            <wp:effectExtent l="0" t="0" r="0" b="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2"/>
                    <a:srcRect/>
                    <a:stretch>
                      <a:fillRect/>
                    </a:stretch>
                  </pic:blipFill>
                  <pic:spPr>
                    <a:xfrm>
                      <a:off x="0" y="0"/>
                      <a:ext cx="5477510" cy="7362825"/>
                    </a:xfrm>
                    <a:prstGeom prst="rect">
                      <a:avLst/>
                    </a:prstGeom>
                    <a:ln/>
                  </pic:spPr>
                </pic:pic>
              </a:graphicData>
            </a:graphic>
          </wp:inline>
        </w:drawing>
      </w:r>
    </w:p>
    <w:p w:rsidR="0008199D" w:rsidRDefault="0008199D">
      <w:pPr>
        <w:ind w:left="360"/>
      </w:pPr>
    </w:p>
    <w:p w:rsidR="0008199D" w:rsidRDefault="0008199D">
      <w:pPr>
        <w:ind w:left="360"/>
      </w:pPr>
    </w:p>
    <w:p w:rsidR="0008199D" w:rsidRDefault="00C31C37">
      <w:pPr>
        <w:ind w:left="360"/>
      </w:pPr>
      <w:r>
        <w:rPr>
          <w:noProof/>
        </w:rPr>
        <w:lastRenderedPageBreak/>
        <w:drawing>
          <wp:inline distT="0" distB="0" distL="114300" distR="114300">
            <wp:extent cx="6093460" cy="4734560"/>
            <wp:effectExtent l="0" t="0" r="0" b="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6093460" cy="4734560"/>
                    </a:xfrm>
                    <a:prstGeom prst="rect">
                      <a:avLst/>
                    </a:prstGeom>
                    <a:ln/>
                  </pic:spPr>
                </pic:pic>
              </a:graphicData>
            </a:graphic>
          </wp:inline>
        </w:drawing>
      </w:r>
    </w:p>
    <w:p w:rsidR="0008199D" w:rsidRDefault="0008199D">
      <w:pPr>
        <w:ind w:left="360"/>
      </w:pPr>
    </w:p>
    <w:p w:rsidR="0008199D" w:rsidRDefault="0008199D">
      <w:pPr>
        <w:ind w:left="360"/>
      </w:pPr>
    </w:p>
    <w:p w:rsidR="0008199D" w:rsidRDefault="00C31C37">
      <w:pPr>
        <w:ind w:left="360"/>
      </w:pPr>
      <w:r>
        <w:rPr>
          <w:noProof/>
        </w:rPr>
        <w:lastRenderedPageBreak/>
        <w:drawing>
          <wp:inline distT="0" distB="0" distL="114300" distR="114300">
            <wp:extent cx="5688965" cy="633857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5688965" cy="6338570"/>
                    </a:xfrm>
                    <a:prstGeom prst="rect">
                      <a:avLst/>
                    </a:prstGeom>
                    <a:ln/>
                  </pic:spPr>
                </pic:pic>
              </a:graphicData>
            </a:graphic>
          </wp:inline>
        </w:drawing>
      </w:r>
    </w:p>
    <w:p w:rsidR="0008199D" w:rsidRDefault="0008199D">
      <w:pPr>
        <w:ind w:left="360"/>
      </w:pPr>
    </w:p>
    <w:p w:rsidR="0008199D" w:rsidRDefault="0008199D">
      <w:pPr>
        <w:ind w:left="360"/>
      </w:pPr>
    </w:p>
    <w:p w:rsidR="0008199D" w:rsidRDefault="0008199D">
      <w:pPr>
        <w:ind w:left="360"/>
      </w:pPr>
    </w:p>
    <w:p w:rsidR="0008199D" w:rsidRDefault="0008199D">
      <w:pPr>
        <w:ind w:left="360"/>
      </w:pPr>
    </w:p>
    <w:p w:rsidR="0008199D" w:rsidRDefault="0008199D">
      <w:pPr>
        <w:ind w:left="360"/>
      </w:pPr>
    </w:p>
    <w:p w:rsidR="0008199D" w:rsidRDefault="00C31C37">
      <w:pPr>
        <w:ind w:left="360"/>
      </w:pPr>
      <w:r>
        <w:rPr>
          <w:noProof/>
        </w:rPr>
        <w:lastRenderedPageBreak/>
        <w:drawing>
          <wp:inline distT="0" distB="0" distL="114300" distR="114300">
            <wp:extent cx="5289550" cy="7161530"/>
            <wp:effectExtent l="0" t="0" r="0" b="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5"/>
                    <a:srcRect/>
                    <a:stretch>
                      <a:fillRect/>
                    </a:stretch>
                  </pic:blipFill>
                  <pic:spPr>
                    <a:xfrm>
                      <a:off x="0" y="0"/>
                      <a:ext cx="5289550" cy="7161530"/>
                    </a:xfrm>
                    <a:prstGeom prst="rect">
                      <a:avLst/>
                    </a:prstGeom>
                    <a:ln/>
                  </pic:spPr>
                </pic:pic>
              </a:graphicData>
            </a:graphic>
          </wp:inline>
        </w:drawing>
      </w:r>
    </w:p>
    <w:p w:rsidR="0008199D" w:rsidRDefault="00C31C37">
      <w:pPr>
        <w:ind w:left="360"/>
      </w:pPr>
      <w:r>
        <w:rPr>
          <w:noProof/>
        </w:rPr>
        <w:lastRenderedPageBreak/>
        <w:drawing>
          <wp:inline distT="0" distB="0" distL="114300" distR="114300">
            <wp:extent cx="5660390" cy="6304280"/>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6"/>
                    <a:srcRect/>
                    <a:stretch>
                      <a:fillRect/>
                    </a:stretch>
                  </pic:blipFill>
                  <pic:spPr>
                    <a:xfrm>
                      <a:off x="0" y="0"/>
                      <a:ext cx="5660390" cy="6304280"/>
                    </a:xfrm>
                    <a:prstGeom prst="rect">
                      <a:avLst/>
                    </a:prstGeom>
                    <a:ln/>
                  </pic:spPr>
                </pic:pic>
              </a:graphicData>
            </a:graphic>
          </wp:inline>
        </w:drawing>
      </w:r>
    </w:p>
    <w:p w:rsidR="0008199D" w:rsidRDefault="00C31C37">
      <w:pPr>
        <w:ind w:left="360"/>
        <w:rPr>
          <w:rFonts w:ascii="Times New Roman" w:eastAsia="Times New Roman" w:hAnsi="Times New Roman" w:cs="Times New Roman"/>
          <w:sz w:val="24"/>
          <w:szCs w:val="24"/>
        </w:rPr>
      </w:pPr>
      <w:r>
        <w:rPr>
          <w:noProof/>
        </w:rPr>
        <w:lastRenderedPageBreak/>
        <w:drawing>
          <wp:inline distT="0" distB="0" distL="114300" distR="114300">
            <wp:extent cx="5176520" cy="1769110"/>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7"/>
                    <a:srcRect/>
                    <a:stretch>
                      <a:fillRect/>
                    </a:stretch>
                  </pic:blipFill>
                  <pic:spPr>
                    <a:xfrm>
                      <a:off x="0" y="0"/>
                      <a:ext cx="5176520" cy="1769110"/>
                    </a:xfrm>
                    <a:prstGeom prst="rect">
                      <a:avLst/>
                    </a:prstGeom>
                    <a:ln/>
                  </pic:spPr>
                </pic:pic>
              </a:graphicData>
            </a:graphic>
          </wp:inline>
        </w:drawing>
      </w:r>
      <w:r>
        <w:rPr>
          <w:noProof/>
        </w:rPr>
        <w:lastRenderedPageBreak/>
        <w:drawing>
          <wp:inline distT="0" distB="0" distL="114300" distR="114300">
            <wp:extent cx="5388610" cy="7366635"/>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5388610" cy="7366635"/>
                    </a:xfrm>
                    <a:prstGeom prst="rect">
                      <a:avLst/>
                    </a:prstGeom>
                    <a:ln/>
                  </pic:spPr>
                </pic:pic>
              </a:graphicData>
            </a:graphic>
          </wp:inline>
        </w:drawing>
      </w:r>
    </w:p>
    <w:p w:rsidR="0008199D" w:rsidRDefault="0008199D">
      <w:pPr>
        <w:ind w:left="360"/>
        <w:rPr>
          <w:rFonts w:ascii="Times New Roman" w:eastAsia="Times New Roman" w:hAnsi="Times New Roman" w:cs="Times New Roman"/>
          <w:sz w:val="24"/>
          <w:szCs w:val="24"/>
        </w:rPr>
      </w:pPr>
    </w:p>
    <w:p w:rsidR="0008199D" w:rsidRDefault="00C31C37">
      <w:pPr>
        <w:ind w:left="360"/>
      </w:pPr>
      <w:r>
        <w:rPr>
          <w:noProof/>
        </w:rPr>
        <w:lastRenderedPageBreak/>
        <w:drawing>
          <wp:inline distT="0" distB="0" distL="114300" distR="114300">
            <wp:extent cx="5898515" cy="7201535"/>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898515" cy="7201535"/>
                    </a:xfrm>
                    <a:prstGeom prst="rect">
                      <a:avLst/>
                    </a:prstGeom>
                    <a:ln/>
                  </pic:spPr>
                </pic:pic>
              </a:graphicData>
            </a:graphic>
          </wp:inline>
        </w:drawing>
      </w:r>
    </w:p>
    <w:p w:rsidR="0008199D" w:rsidRDefault="0008199D">
      <w:pPr>
        <w:ind w:left="360"/>
      </w:pPr>
    </w:p>
    <w:p w:rsidR="0008199D" w:rsidRDefault="0008199D">
      <w:pPr>
        <w:ind w:left="360"/>
      </w:pPr>
    </w:p>
    <w:p w:rsidR="0008199D" w:rsidRDefault="0008199D">
      <w:pPr>
        <w:ind w:left="360"/>
      </w:pPr>
    </w:p>
    <w:p w:rsidR="0008199D" w:rsidRDefault="00C31C37">
      <w:pPr>
        <w:ind w:left="360"/>
      </w:pPr>
      <w:r>
        <w:rPr>
          <w:noProof/>
        </w:rPr>
        <w:lastRenderedPageBreak/>
        <w:drawing>
          <wp:inline distT="0" distB="0" distL="114300" distR="114300">
            <wp:extent cx="5407025" cy="6285865"/>
            <wp:effectExtent l="0" t="0" r="0" b="0"/>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407025" cy="6285865"/>
                    </a:xfrm>
                    <a:prstGeom prst="rect">
                      <a:avLst/>
                    </a:prstGeom>
                    <a:ln/>
                  </pic:spPr>
                </pic:pic>
              </a:graphicData>
            </a:graphic>
          </wp:inline>
        </w:drawing>
      </w:r>
    </w:p>
    <w:p w:rsidR="0008199D" w:rsidRDefault="0008199D">
      <w:pPr>
        <w:ind w:left="360"/>
      </w:pPr>
    </w:p>
    <w:p w:rsidR="0008199D" w:rsidRDefault="0008199D">
      <w:pPr>
        <w:ind w:left="360"/>
      </w:pPr>
    </w:p>
    <w:p w:rsidR="0008199D" w:rsidRDefault="0008199D">
      <w:pPr>
        <w:ind w:left="360"/>
      </w:pPr>
    </w:p>
    <w:p w:rsidR="0008199D" w:rsidRDefault="0008199D">
      <w:pPr>
        <w:ind w:left="360"/>
      </w:pPr>
    </w:p>
    <w:p w:rsidR="0008199D" w:rsidRDefault="0008199D">
      <w:pPr>
        <w:ind w:left="360"/>
      </w:pPr>
    </w:p>
    <w:p w:rsidR="0008199D" w:rsidRDefault="0008199D">
      <w:pPr>
        <w:ind w:left="360"/>
      </w:pPr>
    </w:p>
    <w:p w:rsidR="0008199D" w:rsidRDefault="00C31C37">
      <w:pPr>
        <w:ind w:left="360"/>
      </w:pPr>
      <w:r>
        <w:rPr>
          <w:noProof/>
        </w:rPr>
        <w:lastRenderedPageBreak/>
        <w:drawing>
          <wp:inline distT="0" distB="0" distL="114300" distR="114300">
            <wp:extent cx="5619750" cy="6550025"/>
            <wp:effectExtent l="0" t="0" r="0" b="0"/>
            <wp:docPr id="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1"/>
                    <a:srcRect/>
                    <a:stretch>
                      <a:fillRect/>
                    </a:stretch>
                  </pic:blipFill>
                  <pic:spPr>
                    <a:xfrm>
                      <a:off x="0" y="0"/>
                      <a:ext cx="5619750" cy="6550025"/>
                    </a:xfrm>
                    <a:prstGeom prst="rect">
                      <a:avLst/>
                    </a:prstGeom>
                    <a:ln/>
                  </pic:spPr>
                </pic:pic>
              </a:graphicData>
            </a:graphic>
          </wp:inline>
        </w:drawing>
      </w:r>
    </w:p>
    <w:p w:rsidR="0008199D" w:rsidRDefault="0008199D">
      <w:pPr>
        <w:ind w:left="360"/>
      </w:pPr>
    </w:p>
    <w:p w:rsidR="0008199D" w:rsidRDefault="0008199D">
      <w:pPr>
        <w:ind w:left="360"/>
      </w:pPr>
    </w:p>
    <w:p w:rsidR="0008199D" w:rsidRDefault="0008199D">
      <w:pPr>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p w:rsidR="0008199D" w:rsidRDefault="0008199D">
      <w:pPr>
        <w:ind w:left="360"/>
        <w:rPr>
          <w:rFonts w:ascii="Times New Roman" w:eastAsia="Times New Roman" w:hAnsi="Times New Roman" w:cs="Times New Roman"/>
          <w:sz w:val="24"/>
          <w:szCs w:val="24"/>
        </w:rPr>
      </w:pPr>
    </w:p>
    <w:sectPr w:rsidR="0008199D" w:rsidSect="004C4F6F">
      <w:footerReference w:type="default" r:id="rId52"/>
      <w:pgSz w:w="12240" w:h="15840"/>
      <w:pgMar w:top="1440" w:right="1440" w:bottom="1440" w:left="1440" w:header="72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C37" w:rsidRDefault="00C31C37" w:rsidP="004C4F6F">
      <w:pPr>
        <w:spacing w:after="0" w:line="240" w:lineRule="auto"/>
      </w:pPr>
      <w:r>
        <w:separator/>
      </w:r>
    </w:p>
  </w:endnote>
  <w:endnote w:type="continuationSeparator" w:id="0">
    <w:p w:rsidR="00C31C37" w:rsidRDefault="00C31C37" w:rsidP="004C4F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F6F" w:rsidRDefault="004C4F6F">
    <w:pPr>
      <w:pStyle w:val="Footer"/>
      <w:tabs>
        <w:tab w:val="clear" w:pos="4680"/>
        <w:tab w:val="clear" w:pos="9360"/>
      </w:tabs>
      <w:jc w:val="center"/>
      <w:rPr>
        <w:caps/>
        <w:noProof/>
        <w:color w:val="4F81BD" w:themeColor="accent1"/>
      </w:rPr>
    </w:pPr>
    <w:r>
      <w:rPr>
        <w:caps/>
        <w:noProof/>
        <w:color w:val="4F81BD" w:themeColor="accent1"/>
      </w:rPr>
      <w:drawing>
        <wp:anchor distT="0" distB="0" distL="114300" distR="114300" simplePos="0" relativeHeight="251658240" behindDoc="0" locked="0" layoutInCell="1" allowOverlap="1">
          <wp:simplePos x="0" y="0"/>
          <wp:positionH relativeFrom="margin">
            <wp:align>left</wp:align>
          </wp:positionH>
          <wp:positionV relativeFrom="paragraph">
            <wp:posOffset>-1792605</wp:posOffset>
          </wp:positionV>
          <wp:extent cx="2395872" cy="1138396"/>
          <wp:effectExtent l="0" t="0" r="444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 sir Principal Sign.png"/>
                  <pic:cNvPicPr/>
                </pic:nvPicPr>
                <pic:blipFill>
                  <a:blip r:embed="rId1">
                    <a:extLst>
                      <a:ext uri="{28A0092B-C50C-407E-A947-70E740481C1C}">
                        <a14:useLocalDpi xmlns:a14="http://schemas.microsoft.com/office/drawing/2010/main" val="0"/>
                      </a:ext>
                    </a:extLst>
                  </a:blip>
                  <a:stretch>
                    <a:fillRect/>
                  </a:stretch>
                </pic:blipFill>
                <pic:spPr>
                  <a:xfrm>
                    <a:off x="0" y="0"/>
                    <a:ext cx="2395872" cy="1138396"/>
                  </a:xfrm>
                  <a:prstGeom prst="rect">
                    <a:avLst/>
                  </a:prstGeom>
                </pic:spPr>
              </pic:pic>
            </a:graphicData>
          </a:graphic>
          <wp14:sizeRelH relativeFrom="page">
            <wp14:pctWidth>0</wp14:pctWidth>
          </wp14:sizeRelH>
          <wp14:sizeRelV relativeFrom="page">
            <wp14:pctHeight>0</wp14:pctHeight>
          </wp14:sizeRelV>
        </wp:anchor>
      </w:drawing>
    </w: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854150">
      <w:rPr>
        <w:caps/>
        <w:noProof/>
        <w:color w:val="4F81BD" w:themeColor="accent1"/>
      </w:rPr>
      <w:t>20</w:t>
    </w:r>
    <w:r>
      <w:rPr>
        <w:caps/>
        <w:noProof/>
        <w:color w:val="4F81BD" w:themeColor="accent1"/>
      </w:rPr>
      <w:fldChar w:fldCharType="end"/>
    </w:r>
  </w:p>
  <w:p w:rsidR="004C4F6F" w:rsidRDefault="004C4F6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C37" w:rsidRDefault="00C31C37" w:rsidP="004C4F6F">
      <w:pPr>
        <w:spacing w:after="0" w:line="240" w:lineRule="auto"/>
      </w:pPr>
      <w:r>
        <w:separator/>
      </w:r>
    </w:p>
  </w:footnote>
  <w:footnote w:type="continuationSeparator" w:id="0">
    <w:p w:rsidR="00C31C37" w:rsidRDefault="00C31C37" w:rsidP="004C4F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AA4079"/>
    <w:multiLevelType w:val="multilevel"/>
    <w:tmpl w:val="4D2ABCB0"/>
    <w:lvl w:ilvl="0">
      <w:start w:val="1"/>
      <w:numFmt w:val="upperLetter"/>
      <w:lvlText w:val="%1."/>
      <w:lvlJc w:val="left"/>
      <w:pPr>
        <w:ind w:left="30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15673E08"/>
    <w:multiLevelType w:val="multilevel"/>
    <w:tmpl w:val="EB407FD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1BD14B9"/>
    <w:multiLevelType w:val="multilevel"/>
    <w:tmpl w:val="83A4B9E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9A14FE2"/>
    <w:multiLevelType w:val="multilevel"/>
    <w:tmpl w:val="C608A9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3349231C"/>
    <w:multiLevelType w:val="multilevel"/>
    <w:tmpl w:val="6534F7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3351716C"/>
    <w:multiLevelType w:val="multilevel"/>
    <w:tmpl w:val="1E6C56C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BC74C68"/>
    <w:multiLevelType w:val="multilevel"/>
    <w:tmpl w:val="E2CC41F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55184492"/>
    <w:multiLevelType w:val="multilevel"/>
    <w:tmpl w:val="D25E02C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36C7393"/>
    <w:multiLevelType w:val="multilevel"/>
    <w:tmpl w:val="4DA0509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69CA41E9"/>
    <w:multiLevelType w:val="multilevel"/>
    <w:tmpl w:val="6D8ABE74"/>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nsid w:val="6DCF6B3A"/>
    <w:multiLevelType w:val="multilevel"/>
    <w:tmpl w:val="ADAE5C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70E7184E"/>
    <w:multiLevelType w:val="multilevel"/>
    <w:tmpl w:val="295882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3"/>
  </w:num>
  <w:num w:numId="2">
    <w:abstractNumId w:val="5"/>
  </w:num>
  <w:num w:numId="3">
    <w:abstractNumId w:val="0"/>
  </w:num>
  <w:num w:numId="4">
    <w:abstractNumId w:val="4"/>
  </w:num>
  <w:num w:numId="5">
    <w:abstractNumId w:val="10"/>
  </w:num>
  <w:num w:numId="6">
    <w:abstractNumId w:val="6"/>
  </w:num>
  <w:num w:numId="7">
    <w:abstractNumId w:val="8"/>
  </w:num>
  <w:num w:numId="8">
    <w:abstractNumId w:val="2"/>
  </w:num>
  <w:num w:numId="9">
    <w:abstractNumId w:val="9"/>
  </w:num>
  <w:num w:numId="10">
    <w:abstractNumId w:val="11"/>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199D"/>
    <w:rsid w:val="0008199D"/>
    <w:rsid w:val="004C4F6F"/>
    <w:rsid w:val="00854150"/>
    <w:rsid w:val="00C31C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23C9A9A-4E55-4765-AD9A-02784FC8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HAnsi" w:eastAsiaTheme="minorEastAsia" w:hAnsiTheme="minorHAnsi" w:cstheme="minorBidi"/>
    </w:rPr>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000FF"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qFormat/>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pPr>
      <w:spacing w:after="0" w:line="240" w:lineRule="auto"/>
    </w:pPr>
    <w:rPr>
      <w:rFonts w:asciiTheme="minorHAnsi" w:eastAsiaTheme="minorHAnsi" w:hAnsiTheme="minorHAnsi" w:cstheme="minorBidi"/>
      <w:lang w:eastAsia="en-US"/>
    </w:rPr>
  </w:style>
  <w:style w:type="paragraph" w:styleId="ListParagraph">
    <w:name w:val="List Paragraph"/>
    <w:basedOn w:val="Normal"/>
    <w:uiPriority w:val="34"/>
    <w:qFormat/>
    <w:pPr>
      <w:ind w:left="720"/>
      <w:contextualSpacing/>
    </w:pPr>
    <w:rPr>
      <w:rFonts w:eastAsiaTheme="minorHAnsi"/>
      <w:lang w:val="en-US" w:eastAsia="en-US"/>
    </w:rPr>
  </w:style>
  <w:style w:type="character" w:customStyle="1" w:styleId="BalloonTextChar">
    <w:name w:val="Balloon Text Char"/>
    <w:basedOn w:val="DefaultParagraphFont"/>
    <w:link w:val="BalloonText"/>
    <w:uiPriority w:val="99"/>
    <w:semiHidden/>
    <w:qFormat/>
    <w:rPr>
      <w:rFonts w:ascii="Tahoma" w:eastAsiaTheme="minorEastAsia" w:hAnsi="Tahoma" w:cs="Tahoma"/>
      <w:sz w:val="16"/>
      <w:szCs w:val="16"/>
      <w:lang w:val="en-IN" w:eastAsia="en-IN"/>
    </w:rPr>
  </w:style>
  <w:style w:type="character" w:customStyle="1" w:styleId="HeaderChar">
    <w:name w:val="Header Char"/>
    <w:basedOn w:val="DefaultParagraphFont"/>
    <w:link w:val="Header"/>
    <w:uiPriority w:val="99"/>
    <w:qFormat/>
    <w:rPr>
      <w:rFonts w:eastAsiaTheme="minorEastAsia"/>
      <w:lang w:val="en-IN" w:eastAsia="en-IN"/>
    </w:rPr>
  </w:style>
  <w:style w:type="character" w:customStyle="1" w:styleId="FooterChar">
    <w:name w:val="Footer Char"/>
    <w:basedOn w:val="DefaultParagraphFont"/>
    <w:link w:val="Footer"/>
    <w:uiPriority w:val="99"/>
    <w:qFormat/>
    <w:rPr>
      <w:rFonts w:eastAsiaTheme="minorEastAsia"/>
      <w:lang w:val="en-IN" w:eastAsia="en-IN"/>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0" w:type="dxa"/>
        <w:bottom w:w="0" w:type="dxa"/>
        <w:right w:w="0"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https://nptel.ac.in/courses/112/108/112108149/" TargetMode="External"/><Relationship Id="rId39"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https://nptel.ac.in/courses/112/108/112108149/" TargetMode="External"/><Relationship Id="rId34" Type="http://schemas.openxmlformats.org/officeDocument/2006/relationships/hyperlink" Target="about:blank" TargetMode="External"/><Relationship Id="rId42" Type="http://schemas.openxmlformats.org/officeDocument/2006/relationships/image" Target="media/image4.png"/><Relationship Id="rId47" Type="http://schemas.openxmlformats.org/officeDocument/2006/relationships/image" Target="media/image9.png"/><Relationship Id="rId50"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www.youtube.com/watch?v=hZ5cCrGNS1U" TargetMode="External"/><Relationship Id="rId17" Type="http://schemas.openxmlformats.org/officeDocument/2006/relationships/hyperlink" Target="about:blank" TargetMode="External"/><Relationship Id="rId25" Type="http://schemas.openxmlformats.org/officeDocument/2006/relationships/hyperlink" Target="https://www.youtube.com/watch?v=FEr6mFQj37U"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nptel.ac.in/courses/112/108/112108149/" TargetMode="External"/><Relationship Id="rId20" Type="http://schemas.openxmlformats.org/officeDocument/2006/relationships/hyperlink" Target="about:blank" TargetMode="External"/><Relationship Id="rId29" Type="http://schemas.openxmlformats.org/officeDocument/2006/relationships/hyperlink" Target="https://nptel.ac.in/courses/112/108/112108149/" TargetMode="External"/><Relationship Id="rId41" Type="http://schemas.openxmlformats.org/officeDocument/2006/relationships/image" Target="media/image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https://nptel.ac.in/courses/112/108/112108149/" TargetMode="External"/><Relationship Id="rId37" Type="http://schemas.openxmlformats.org/officeDocument/2006/relationships/hyperlink" Target="https://nptel.ac.in/courses/112/108/112108149/" TargetMode="External"/><Relationship Id="rId40" Type="http://schemas.openxmlformats.org/officeDocument/2006/relationships/hyperlink" Target="about:blank" TargetMode="External"/><Relationship Id="rId45" Type="http://schemas.openxmlformats.org/officeDocument/2006/relationships/image" Target="media/image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5P5S_MzdcS4" TargetMode="External"/><Relationship Id="rId23" Type="http://schemas.openxmlformats.org/officeDocument/2006/relationships/hyperlink" Target="about:blank" TargetMode="External"/><Relationship Id="rId28" Type="http://schemas.openxmlformats.org/officeDocument/2006/relationships/hyperlink" Target="https://www.youtube.com/watch?v=NaSMTsscEao" TargetMode="External"/><Relationship Id="rId36" Type="http://schemas.openxmlformats.org/officeDocument/2006/relationships/hyperlink" Target="about:blank" TargetMode="External"/><Relationship Id="rId49" Type="http://schemas.openxmlformats.org/officeDocument/2006/relationships/image" Target="media/image11.png"/><Relationship Id="rId10" Type="http://schemas.openxmlformats.org/officeDocument/2006/relationships/hyperlink" Target="https://nptel.ac.in/courses/112/108/112108149/"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4" Type="http://schemas.openxmlformats.org/officeDocument/2006/relationships/image" Target="media/image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https://www.youtube.com/watch?v=uvREDOh0X2s"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https://engineeringinterviewquestions.com/heat-transfer-mechanical-engineering-multiple-choice-questions-and-answers/" TargetMode="External"/><Relationship Id="rId43" Type="http://schemas.openxmlformats.org/officeDocument/2006/relationships/image" Target="media/image5.png"/><Relationship Id="rId48" Type="http://schemas.openxmlformats.org/officeDocument/2006/relationships/image" Target="media/image10.png"/><Relationship Id="rId8" Type="http://schemas.openxmlformats.org/officeDocument/2006/relationships/image" Target="media/image1.png"/><Relationship Id="rId51"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41piAjQjDpeHOnvkXeVuQ2N9sA==">AMUW2mXREUS7vuq4Z1EhAtaj/L2R94ebV2aoRFnm/oeUq6Ovbyz0ddXaGko0D77xfg3hZrqkQXNvYOGbrFGsUq1K9cWpX4lkKGTm4JwNpzucH24nDvrU4kBLNXHFqJtMle9mlewwB3+y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1771</Words>
  <Characters>10098</Characters>
  <Application>Microsoft Office Word</Application>
  <DocSecurity>0</DocSecurity>
  <Lines>84</Lines>
  <Paragraphs>23</Paragraphs>
  <ScaleCrop>false</ScaleCrop>
  <Company>HP</Company>
  <LinksUpToDate>false</LinksUpToDate>
  <CharactersWithSpaces>11846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CET--04</dc:creator>
  <cp:lastModifiedBy>MY PC</cp:lastModifiedBy>
  <cp:revision>3</cp:revision>
  <dcterms:created xsi:type="dcterms:W3CDTF">2021-07-30T13:09:00Z</dcterms:created>
  <dcterms:modified xsi:type="dcterms:W3CDTF">2022-01-20T10:12:00Z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