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CF" w:rsidRDefault="00017D59">
      <w:pPr>
        <w:spacing w:before="51"/>
        <w:ind w:left="512"/>
        <w:jc w:val="center"/>
        <w:rPr>
          <w:b/>
          <w:sz w:val="44"/>
        </w:rPr>
      </w:pPr>
      <w:r>
        <w:rPr>
          <w:b/>
          <w:sz w:val="44"/>
        </w:rPr>
        <w:t>Techno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India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NJR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Institute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of</w:t>
      </w:r>
      <w:r>
        <w:rPr>
          <w:b/>
          <w:spacing w:val="-24"/>
          <w:sz w:val="44"/>
        </w:rPr>
        <w:t xml:space="preserve"> </w:t>
      </w:r>
      <w:r>
        <w:rPr>
          <w:b/>
          <w:sz w:val="44"/>
        </w:rPr>
        <w:t>Technology</w:t>
      </w: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17D59">
      <w:pPr>
        <w:pStyle w:val="BodyText"/>
        <w:spacing w:before="4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3361255</wp:posOffset>
            </wp:positionH>
            <wp:positionV relativeFrom="paragraph">
              <wp:posOffset>100394</wp:posOffset>
            </wp:positionV>
            <wp:extent cx="1371213" cy="13401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13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spacing w:before="7"/>
        <w:rPr>
          <w:b/>
          <w:sz w:val="64"/>
        </w:rPr>
      </w:pPr>
    </w:p>
    <w:p w:rsidR="000B6BCF" w:rsidRDefault="00017D59">
      <w:pPr>
        <w:ind w:left="520"/>
        <w:jc w:val="center"/>
        <w:rPr>
          <w:b/>
          <w:sz w:val="44"/>
        </w:rPr>
      </w:pPr>
      <w:r>
        <w:rPr>
          <w:b/>
          <w:sz w:val="44"/>
        </w:rPr>
        <w:t>Course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File</w:t>
      </w:r>
    </w:p>
    <w:p w:rsidR="000B6BCF" w:rsidRDefault="00017D59">
      <w:pPr>
        <w:spacing w:before="138"/>
        <w:ind w:left="160"/>
        <w:jc w:val="center"/>
        <w:rPr>
          <w:b/>
          <w:sz w:val="40"/>
        </w:rPr>
      </w:pPr>
      <w:r>
        <w:rPr>
          <w:b/>
          <w:sz w:val="40"/>
        </w:rPr>
        <w:t>Advance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Engineering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Mathematics-II</w:t>
      </w:r>
    </w:p>
    <w:p w:rsidR="000B6BCF" w:rsidRDefault="00017D59">
      <w:pPr>
        <w:spacing w:before="21"/>
        <w:ind w:left="520"/>
        <w:jc w:val="center"/>
        <w:rPr>
          <w:b/>
          <w:sz w:val="44"/>
        </w:rPr>
      </w:pPr>
      <w:r>
        <w:rPr>
          <w:b/>
          <w:sz w:val="44"/>
        </w:rPr>
        <w:t>(4CE2-01)</w:t>
      </w: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48"/>
        </w:rPr>
      </w:pPr>
    </w:p>
    <w:p w:rsidR="000B6BCF" w:rsidRDefault="000B6BCF">
      <w:pPr>
        <w:pStyle w:val="BodyText"/>
        <w:rPr>
          <w:b/>
          <w:sz w:val="51"/>
        </w:rPr>
      </w:pPr>
    </w:p>
    <w:p w:rsidR="000B6BCF" w:rsidRDefault="00017D59">
      <w:pPr>
        <w:spacing w:line="254" w:lineRule="auto"/>
        <w:ind w:left="7621" w:right="1419" w:firstLine="644"/>
        <w:rPr>
          <w:sz w:val="32"/>
        </w:rPr>
      </w:pPr>
      <w:r>
        <w:rPr>
          <w:sz w:val="32"/>
        </w:rPr>
        <w:t>Payal Jain</w:t>
      </w:r>
      <w:r>
        <w:rPr>
          <w:spacing w:val="1"/>
          <w:sz w:val="32"/>
        </w:rPr>
        <w:t xml:space="preserve"> </w:t>
      </w:r>
      <w:r>
        <w:rPr>
          <w:sz w:val="32"/>
        </w:rPr>
        <w:t>(Assistant</w:t>
      </w:r>
      <w:r>
        <w:rPr>
          <w:spacing w:val="-16"/>
          <w:sz w:val="32"/>
        </w:rPr>
        <w:t xml:space="preserve"> </w:t>
      </w:r>
      <w:r>
        <w:rPr>
          <w:sz w:val="32"/>
        </w:rPr>
        <w:t>Professor)</w:t>
      </w:r>
    </w:p>
    <w:p w:rsidR="000B6BCF" w:rsidRDefault="00017D59">
      <w:pPr>
        <w:ind w:left="6809"/>
        <w:rPr>
          <w:b/>
          <w:sz w:val="32"/>
        </w:rPr>
      </w:pPr>
      <w:r>
        <w:rPr>
          <w:b/>
          <w:sz w:val="32"/>
        </w:rPr>
        <w:t>Department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Basic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Science</w:t>
      </w:r>
    </w:p>
    <w:p w:rsidR="000B6BCF" w:rsidRDefault="000B6BCF">
      <w:pPr>
        <w:rPr>
          <w:sz w:val="32"/>
        </w:rPr>
        <w:sectPr w:rsidR="000B6BCF">
          <w:footerReference w:type="default" r:id="rId9"/>
          <w:type w:val="continuous"/>
          <w:pgSz w:w="12240" w:h="15840"/>
          <w:pgMar w:top="1460" w:right="240" w:bottom="2540" w:left="280" w:header="720" w:footer="2354" w:gutter="0"/>
          <w:pgNumType w:start="1"/>
          <w:cols w:space="720"/>
        </w:sectPr>
      </w:pPr>
    </w:p>
    <w:p w:rsidR="000B6BCF" w:rsidRDefault="00017D59">
      <w:pPr>
        <w:spacing w:before="98"/>
        <w:ind w:left="142"/>
        <w:jc w:val="center"/>
        <w:rPr>
          <w:b/>
          <w:sz w:val="32"/>
        </w:rPr>
      </w:pPr>
      <w:r>
        <w:rPr>
          <w:b/>
          <w:spacing w:val="-1"/>
          <w:sz w:val="32"/>
        </w:rPr>
        <w:lastRenderedPageBreak/>
        <w:t>4EC2-01:</w:t>
      </w:r>
      <w:r>
        <w:rPr>
          <w:b/>
          <w:spacing w:val="-18"/>
          <w:sz w:val="32"/>
        </w:rPr>
        <w:t xml:space="preserve"> </w:t>
      </w:r>
      <w:r>
        <w:rPr>
          <w:b/>
          <w:spacing w:val="-1"/>
          <w:sz w:val="32"/>
        </w:rPr>
        <w:t>Advance</w:t>
      </w:r>
      <w:r>
        <w:rPr>
          <w:b/>
          <w:sz w:val="32"/>
        </w:rPr>
        <w:t xml:space="preserve"> </w:t>
      </w:r>
      <w:r>
        <w:rPr>
          <w:b/>
          <w:spacing w:val="-1"/>
          <w:sz w:val="32"/>
        </w:rPr>
        <w:t>Engineering</w:t>
      </w:r>
      <w:r>
        <w:rPr>
          <w:b/>
          <w:sz w:val="32"/>
        </w:rPr>
        <w:t xml:space="preserve"> </w:t>
      </w:r>
      <w:r>
        <w:rPr>
          <w:b/>
          <w:spacing w:val="-1"/>
          <w:sz w:val="32"/>
        </w:rPr>
        <w:t>Mathematics-II</w:t>
      </w:r>
    </w:p>
    <w:p w:rsidR="000B6BCF" w:rsidRDefault="00017D59">
      <w:pPr>
        <w:tabs>
          <w:tab w:val="left" w:pos="6669"/>
        </w:tabs>
        <w:spacing w:before="200"/>
        <w:ind w:left="160"/>
        <w:jc w:val="center"/>
        <w:rPr>
          <w:b/>
          <w:sz w:val="24"/>
        </w:rPr>
      </w:pPr>
      <w:r>
        <w:rPr>
          <w:b/>
          <w:sz w:val="24"/>
        </w:rPr>
        <w:t>Credit: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z w:val="24"/>
        </w:rPr>
        <w:tab/>
        <w:t>Max. Marks: 150(IA:30, ETE:120)</w:t>
      </w:r>
    </w:p>
    <w:p w:rsidR="000B6BCF" w:rsidRDefault="00017D59">
      <w:pPr>
        <w:tabs>
          <w:tab w:val="left" w:pos="7535"/>
        </w:tabs>
        <w:spacing w:before="192"/>
        <w:ind w:left="155"/>
        <w:jc w:val="center"/>
        <w:rPr>
          <w:b/>
          <w:sz w:val="24"/>
        </w:rPr>
      </w:pPr>
      <w:r>
        <w:rPr>
          <w:b/>
          <w:sz w:val="24"/>
        </w:rPr>
        <w:t>3L+0T+0P</w:t>
      </w:r>
      <w:r>
        <w:rPr>
          <w:b/>
          <w:sz w:val="24"/>
        </w:rPr>
        <w:tab/>
        <w:t>End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Term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Exam: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Hours</w:t>
      </w:r>
    </w:p>
    <w:p w:rsidR="000B6BCF" w:rsidRDefault="000B6BCF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8780"/>
        <w:gridCol w:w="960"/>
      </w:tblGrid>
      <w:tr w:rsidR="000B6BCF">
        <w:trPr>
          <w:trHeight w:val="559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0" w:line="286" w:lineRule="exact"/>
              <w:ind w:left="194" w:right="132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6"/>
              <w:ind w:left="3914" w:right="3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960" w:type="dxa"/>
          </w:tcPr>
          <w:p w:rsidR="000B6BCF" w:rsidRDefault="00017D59">
            <w:pPr>
              <w:pStyle w:val="TableParagraph"/>
              <w:spacing w:before="0" w:line="286" w:lineRule="exact"/>
              <w:ind w:left="435" w:right="165" w:hanging="227"/>
              <w:rPr>
                <w:b/>
                <w:sz w:val="24"/>
              </w:rPr>
            </w:pPr>
            <w:r>
              <w:rPr>
                <w:b/>
                <w:sz w:val="24"/>
              </w:rPr>
              <w:t>Hour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</w:p>
        </w:tc>
      </w:tr>
      <w:tr w:rsidR="000B6BCF">
        <w:trPr>
          <w:trHeight w:val="287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0" w:line="26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0" w:line="268" w:lineRule="exact"/>
              <w:ind w:left="209"/>
              <w:rPr>
                <w:sz w:val="24"/>
              </w:rPr>
            </w:pPr>
            <w:r>
              <w:rPr>
                <w:b/>
                <w:sz w:val="24"/>
              </w:rPr>
              <w:t>Introduction: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outcome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960" w:type="dxa"/>
          </w:tcPr>
          <w:p w:rsidR="000B6BCF" w:rsidRDefault="00017D59">
            <w:pPr>
              <w:pStyle w:val="TableParagraph"/>
              <w:spacing w:before="0" w:line="26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B6BCF">
        <w:trPr>
          <w:trHeight w:val="1340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6" w:line="273" w:lineRule="auto"/>
              <w:ind w:left="209" w:right="1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Complex Variable – Differentiation: </w:t>
            </w:r>
            <w:r>
              <w:rPr>
                <w:sz w:val="24"/>
              </w:rPr>
              <w:t>Differentiation, Cauchy-Riemann equations,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harmonic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harmonic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conjugate;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(exponential,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trigonometric,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logarithm)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properties;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Conformal mapping</w:t>
            </w:r>
            <w:r>
              <w:rPr>
                <w:sz w:val="24"/>
              </w:rPr>
              <w:t>s, Mobius transformations and their properties.</w:t>
            </w:r>
          </w:p>
        </w:tc>
        <w:tc>
          <w:tcPr>
            <w:tcW w:w="960" w:type="dxa"/>
          </w:tcPr>
          <w:p w:rsidR="000B6BCF" w:rsidRDefault="000B6BCF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B6BCF" w:rsidRDefault="00017D59">
            <w:pPr>
              <w:pStyle w:val="TableParagraph"/>
              <w:spacing w:before="173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0B6BCF">
        <w:trPr>
          <w:trHeight w:val="1579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1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11" w:line="273" w:lineRule="auto"/>
              <w:ind w:left="209" w:right="1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Complex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Variable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Integration: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Cauchy-Goursat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proof),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Cauchy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 (without proof), Liouville’s theorem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Maximum-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proof);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Taylor’s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singularities,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Laurent’s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series;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Residues,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Cauchy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Residue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theorem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(without</w:t>
            </w:r>
          </w:p>
          <w:p w:rsidR="000B6BCF" w:rsidRDefault="00017D59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proof).</w:t>
            </w:r>
          </w:p>
        </w:tc>
        <w:tc>
          <w:tcPr>
            <w:tcW w:w="960" w:type="dxa"/>
          </w:tcPr>
          <w:p w:rsidR="000B6BCF" w:rsidRDefault="000B6BCF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B6BCF" w:rsidRDefault="00017D59">
            <w:pPr>
              <w:pStyle w:val="TableParagraph"/>
              <w:spacing w:before="178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B6BCF">
        <w:trPr>
          <w:trHeight w:val="740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1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1" w:line="261" w:lineRule="auto"/>
              <w:ind w:left="209"/>
              <w:rPr>
                <w:sz w:val="24"/>
              </w:rPr>
            </w:pPr>
            <w:r>
              <w:rPr>
                <w:b/>
                <w:sz w:val="24"/>
              </w:rPr>
              <w:t>Applications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integration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residues: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involving sine and cosine. Evaluation of certain improper integrals.</w:t>
            </w:r>
          </w:p>
        </w:tc>
        <w:tc>
          <w:tcPr>
            <w:tcW w:w="960" w:type="dxa"/>
          </w:tcPr>
          <w:p w:rsidR="000B6BCF" w:rsidRDefault="00017D59">
            <w:pPr>
              <w:pStyle w:val="TableParagraph"/>
              <w:spacing w:before="146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B6BCF">
        <w:trPr>
          <w:trHeight w:val="1420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6" w:line="247" w:lineRule="auto"/>
              <w:ind w:left="209" w:right="694"/>
              <w:rPr>
                <w:sz w:val="24"/>
              </w:rPr>
            </w:pPr>
            <w:r>
              <w:rPr>
                <w:b/>
                <w:sz w:val="24"/>
              </w:rPr>
              <w:t>Special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Functions: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Legendre’s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Rodrigues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recurrence relations, orthogonal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  <w:p w:rsidR="000B6BCF" w:rsidRDefault="00017D59">
            <w:pPr>
              <w:pStyle w:val="TableParagraph"/>
              <w:spacing w:before="155" w:line="244" w:lineRule="auto"/>
              <w:ind w:left="209" w:right="655"/>
              <w:rPr>
                <w:sz w:val="24"/>
              </w:rPr>
            </w:pPr>
            <w:r>
              <w:rPr>
                <w:sz w:val="24"/>
              </w:rPr>
              <w:t>Bessel’s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orthogonal property.</w:t>
            </w:r>
          </w:p>
        </w:tc>
        <w:tc>
          <w:tcPr>
            <w:tcW w:w="960" w:type="dxa"/>
          </w:tcPr>
          <w:p w:rsidR="000B6BCF" w:rsidRDefault="000B6BCF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B6BCF" w:rsidRDefault="00017D59">
            <w:pPr>
              <w:pStyle w:val="TableParagraph"/>
              <w:spacing w:before="202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0B6BCF">
        <w:trPr>
          <w:trHeight w:val="1339"/>
        </w:trPr>
        <w:tc>
          <w:tcPr>
            <w:tcW w:w="540" w:type="dxa"/>
          </w:tcPr>
          <w:p w:rsidR="000B6BCF" w:rsidRDefault="00017D59">
            <w:pPr>
              <w:pStyle w:val="TableParagraph"/>
              <w:spacing w:before="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80" w:type="dxa"/>
          </w:tcPr>
          <w:p w:rsidR="000B6BCF" w:rsidRDefault="00017D59">
            <w:pPr>
              <w:pStyle w:val="TableParagraph"/>
              <w:spacing w:before="6" w:line="273" w:lineRule="auto"/>
              <w:ind w:left="209" w:right="1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Algebra: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subspaces,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Orthogonality,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Schmidt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orthogonalization,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polynomial,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polynomial,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canonical forms, QR decomposition.</w:t>
            </w:r>
          </w:p>
        </w:tc>
        <w:tc>
          <w:tcPr>
            <w:tcW w:w="960" w:type="dxa"/>
          </w:tcPr>
          <w:p w:rsidR="000B6BCF" w:rsidRDefault="000B6BCF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0B6BCF" w:rsidRDefault="00017D59">
            <w:pPr>
              <w:pStyle w:val="TableParagraph"/>
              <w:spacing w:before="172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0B6BCF">
        <w:trPr>
          <w:trHeight w:val="440"/>
        </w:trPr>
        <w:tc>
          <w:tcPr>
            <w:tcW w:w="9320" w:type="dxa"/>
            <w:gridSpan w:val="2"/>
          </w:tcPr>
          <w:p w:rsidR="000B6BCF" w:rsidRDefault="00017D59">
            <w:pPr>
              <w:pStyle w:val="TableParagraph"/>
              <w:spacing w:before="11"/>
              <w:ind w:left="0"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60" w:type="dxa"/>
          </w:tcPr>
          <w:p w:rsidR="000B6BCF" w:rsidRDefault="00017D59">
            <w:pPr>
              <w:pStyle w:val="TableParagraph"/>
              <w:spacing w:before="11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0B6BCF" w:rsidRDefault="000B6BCF">
      <w:pPr>
        <w:rPr>
          <w:sz w:val="24"/>
        </w:rPr>
        <w:sectPr w:rsidR="000B6BCF">
          <w:pgSz w:w="12240" w:h="15840"/>
          <w:pgMar w:top="1500" w:right="240" w:bottom="2540" w:left="280" w:header="0" w:footer="2354" w:gutter="0"/>
          <w:cols w:space="720"/>
        </w:sectPr>
      </w:pPr>
    </w:p>
    <w:p w:rsidR="000B6BCF" w:rsidRDefault="000B6BCF">
      <w:pPr>
        <w:pStyle w:val="BodyText"/>
        <w:spacing w:before="7"/>
        <w:rPr>
          <w:b/>
          <w:sz w:val="21"/>
        </w:rPr>
      </w:pPr>
    </w:p>
    <w:p w:rsidR="000B6BCF" w:rsidRDefault="00017D59">
      <w:pPr>
        <w:pStyle w:val="Heading1"/>
        <w:spacing w:before="89"/>
        <w:jc w:val="both"/>
      </w:pPr>
      <w:r>
        <w:t>Course</w:t>
      </w:r>
      <w:r>
        <w:rPr>
          <w:spacing w:val="-7"/>
        </w:rPr>
        <w:t xml:space="preserve"> </w:t>
      </w:r>
      <w:r>
        <w:t>Overview:</w:t>
      </w:r>
    </w:p>
    <w:p w:rsidR="000B6BCF" w:rsidRDefault="00017D59">
      <w:pPr>
        <w:spacing w:before="7" w:line="247" w:lineRule="auto"/>
        <w:ind w:left="1380" w:right="500" w:firstLine="360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the complex variable and solve the Cauchy-Riemann</w:t>
      </w:r>
      <w:r>
        <w:rPr>
          <w:spacing w:val="1"/>
          <w:sz w:val="24"/>
        </w:rPr>
        <w:t xml:space="preserve"> </w:t>
      </w:r>
      <w:r>
        <w:rPr>
          <w:sz w:val="24"/>
        </w:rPr>
        <w:t>equations, analytic functions, harmonic functions, and finding harmonic conjugate. Also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complex integration , applications of integration, linear algebra.</w:t>
      </w:r>
    </w:p>
    <w:p w:rsidR="000B6BCF" w:rsidRDefault="000B6BCF">
      <w:pPr>
        <w:pStyle w:val="BodyText"/>
        <w:rPr>
          <w:sz w:val="26"/>
        </w:rPr>
      </w:pPr>
    </w:p>
    <w:p w:rsidR="000B6BCF" w:rsidRDefault="000B6BCF">
      <w:pPr>
        <w:pStyle w:val="BodyText"/>
        <w:spacing w:before="9"/>
        <w:rPr>
          <w:sz w:val="23"/>
        </w:rPr>
      </w:pPr>
    </w:p>
    <w:p w:rsidR="000B6BCF" w:rsidRDefault="00017D59">
      <w:pPr>
        <w:pStyle w:val="Heading1"/>
        <w:jc w:val="both"/>
      </w:pPr>
      <w:r>
        <w:t>Course</w:t>
      </w:r>
      <w:r>
        <w:rPr>
          <w:spacing w:val="-7"/>
        </w:rPr>
        <w:t xml:space="preserve"> </w:t>
      </w:r>
      <w:r>
        <w:t>Outcomes:</w:t>
      </w:r>
    </w:p>
    <w:p w:rsidR="000B6BCF" w:rsidRDefault="000B6BCF" w:rsidP="00946A20">
      <w:pPr>
        <w:pStyle w:val="BodyText"/>
        <w:spacing w:before="2" w:after="1"/>
        <w:jc w:val="center"/>
        <w:rPr>
          <w:b/>
          <w:sz w:val="9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699"/>
        <w:gridCol w:w="5276"/>
      </w:tblGrid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  <w:t>CO NO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  <w:t>COGNETIVE LEVEL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color w:val="000000"/>
                <w:sz w:val="24"/>
                <w:szCs w:val="20"/>
                <w:lang w:val="en-IN" w:eastAsia="en-IN"/>
              </w:rPr>
              <w:t>CO</w:t>
            </w:r>
          </w:p>
        </w:tc>
      </w:tr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4CE2-01.1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>
              <w:rPr>
                <w:color w:val="000000"/>
                <w:sz w:val="24"/>
                <w:szCs w:val="20"/>
                <w:lang w:val="en-IN" w:eastAsia="en-IN"/>
              </w:rPr>
              <w:t>Synthesis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Apply a range of mathematical theorems and methods to solve routine and complex analytic and applied problems.</w:t>
            </w:r>
          </w:p>
        </w:tc>
      </w:tr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4CE2-01.2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>
              <w:rPr>
                <w:color w:val="000000"/>
                <w:sz w:val="24"/>
                <w:szCs w:val="20"/>
                <w:lang w:val="en-IN" w:eastAsia="en-IN"/>
              </w:rPr>
              <w:t>Analysis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Analyze data necessary for the solution of engineering problems.</w:t>
            </w:r>
          </w:p>
        </w:tc>
      </w:tr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4CE2-01.3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>
              <w:rPr>
                <w:color w:val="000000"/>
                <w:sz w:val="24"/>
                <w:szCs w:val="20"/>
                <w:lang w:val="en-IN" w:eastAsia="en-IN"/>
              </w:rPr>
              <w:t>Analysis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Examine the effectiveness of proposed solutions to identified engineering problems.</w:t>
            </w:r>
          </w:p>
        </w:tc>
      </w:tr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4CE2-01.4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>
              <w:rPr>
                <w:color w:val="000000"/>
                <w:sz w:val="24"/>
                <w:szCs w:val="20"/>
                <w:lang w:val="en-IN" w:eastAsia="en-IN"/>
              </w:rPr>
              <w:t>Synthesis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Test the level of significance applying large sample test for single proportion and difference of proportion.</w:t>
            </w:r>
          </w:p>
        </w:tc>
      </w:tr>
      <w:tr w:rsidR="00946A20" w:rsidRPr="00946A20" w:rsidTr="00946A20">
        <w:trPr>
          <w:trHeight w:val="270"/>
        </w:trPr>
        <w:tc>
          <w:tcPr>
            <w:tcW w:w="836" w:type="pct"/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4CE2-01.5</w:t>
            </w:r>
          </w:p>
        </w:tc>
        <w:tc>
          <w:tcPr>
            <w:tcW w:w="1409" w:type="pct"/>
            <w:vAlign w:val="center"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0"/>
                <w:lang w:val="en-IN" w:eastAsia="en-IN"/>
              </w:rPr>
            </w:pPr>
            <w:r>
              <w:rPr>
                <w:color w:val="000000"/>
                <w:sz w:val="24"/>
                <w:szCs w:val="20"/>
                <w:lang w:val="en-IN" w:eastAsia="en-IN"/>
              </w:rPr>
              <w:t>Analysis</w:t>
            </w:r>
          </w:p>
        </w:tc>
        <w:tc>
          <w:tcPr>
            <w:tcW w:w="2754" w:type="pct"/>
            <w:shd w:val="clear" w:color="auto" w:fill="auto"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rPr>
                <w:color w:val="000000"/>
                <w:sz w:val="24"/>
                <w:szCs w:val="20"/>
                <w:lang w:val="en-IN" w:eastAsia="en-IN"/>
              </w:rPr>
            </w:pPr>
            <w:r w:rsidRPr="00946A20">
              <w:rPr>
                <w:color w:val="000000"/>
                <w:sz w:val="24"/>
                <w:szCs w:val="20"/>
                <w:lang w:val="en-IN" w:eastAsia="en-IN"/>
              </w:rPr>
              <w:t>Apply large sample test for mean, difference of means and difference of standard deviations.</w:t>
            </w:r>
          </w:p>
        </w:tc>
      </w:tr>
    </w:tbl>
    <w:p w:rsidR="000B6BCF" w:rsidRDefault="000B6BCF">
      <w:pPr>
        <w:pStyle w:val="BodyText"/>
        <w:rPr>
          <w:b/>
          <w:sz w:val="30"/>
        </w:rPr>
      </w:pPr>
    </w:p>
    <w:p w:rsidR="000B6BCF" w:rsidRDefault="000B6BCF">
      <w:pPr>
        <w:pStyle w:val="BodyText"/>
        <w:spacing w:before="1"/>
        <w:rPr>
          <w:b/>
          <w:sz w:val="27"/>
        </w:rPr>
      </w:pPr>
    </w:p>
    <w:p w:rsidR="000B6BCF" w:rsidRDefault="00017D59">
      <w:pPr>
        <w:spacing w:before="1"/>
        <w:ind w:left="660"/>
        <w:rPr>
          <w:b/>
          <w:sz w:val="28"/>
        </w:rPr>
      </w:pPr>
      <w:r>
        <w:rPr>
          <w:b/>
          <w:sz w:val="28"/>
        </w:rPr>
        <w:t>Course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Outcome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Mapping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Outcome:</w:t>
      </w:r>
    </w:p>
    <w:p w:rsidR="000B6BCF" w:rsidRDefault="000B6BCF">
      <w:pPr>
        <w:pStyle w:val="BodyText"/>
        <w:spacing w:before="5"/>
        <w:rPr>
          <w:b/>
          <w:sz w:val="10"/>
        </w:rPr>
      </w:pPr>
    </w:p>
    <w:tbl>
      <w:tblPr>
        <w:tblW w:w="5000" w:type="pct"/>
        <w:tblLook w:val="04A0"/>
      </w:tblPr>
      <w:tblGrid>
        <w:gridCol w:w="1405"/>
        <w:gridCol w:w="512"/>
        <w:gridCol w:w="512"/>
        <w:gridCol w:w="511"/>
        <w:gridCol w:w="511"/>
        <w:gridCol w:w="511"/>
        <w:gridCol w:w="511"/>
        <w:gridCol w:w="511"/>
        <w:gridCol w:w="511"/>
        <w:gridCol w:w="511"/>
        <w:gridCol w:w="598"/>
        <w:gridCol w:w="598"/>
        <w:gridCol w:w="598"/>
        <w:gridCol w:w="592"/>
        <w:gridCol w:w="592"/>
        <w:gridCol w:w="592"/>
      </w:tblGrid>
      <w:tr w:rsidR="00946A20" w:rsidRPr="00946A20" w:rsidTr="00946A20"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DD4" w:fill="548DD4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ADVANCE ENGINEERING MATHEMATICS-II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Course Outcome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PO12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PSO3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CO241.1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CO241.3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CO241.4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CO241.5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</w:tr>
      <w:tr w:rsidR="00946A20" w:rsidRPr="00946A20" w:rsidTr="00946A20">
        <w:trPr>
          <w:trHeight w:val="270"/>
        </w:trPr>
        <w:tc>
          <w:tcPr>
            <w:tcW w:w="9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CO241 (AVG)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1.2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0.8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46A20" w:rsidRPr="00946A20" w:rsidRDefault="00946A20" w:rsidP="00946A2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46A20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0</w:t>
            </w:r>
          </w:p>
        </w:tc>
      </w:tr>
    </w:tbl>
    <w:p w:rsidR="000B6BCF" w:rsidRDefault="00017D59">
      <w:pPr>
        <w:spacing w:before="11"/>
        <w:ind w:left="519"/>
        <w:jc w:val="center"/>
        <w:rPr>
          <w:sz w:val="24"/>
        </w:rPr>
      </w:pPr>
      <w:r>
        <w:rPr>
          <w:sz w:val="24"/>
        </w:rPr>
        <w:t>1: Slight (Low) , 2: Moderate (Medium), 3: Substantial (High)</w:t>
      </w:r>
    </w:p>
    <w:p w:rsidR="000B6BCF" w:rsidRDefault="000B6BCF">
      <w:pPr>
        <w:jc w:val="center"/>
        <w:rPr>
          <w:sz w:val="24"/>
        </w:rPr>
        <w:sectPr w:rsidR="000B6BCF" w:rsidSect="00946A20">
          <w:pgSz w:w="12240" w:h="15840"/>
          <w:pgMar w:top="1440" w:right="1440" w:bottom="1440" w:left="1440" w:header="0" w:footer="2354" w:gutter="0"/>
          <w:cols w:space="720"/>
          <w:docGrid w:linePitch="299"/>
        </w:sect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0"/>
        <w:gridCol w:w="980"/>
        <w:gridCol w:w="8800"/>
      </w:tblGrid>
      <w:tr w:rsidR="000B6BCF">
        <w:trPr>
          <w:trHeight w:val="76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3"/>
              <w:ind w:left="109" w:right="10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Lecture</w:t>
            </w:r>
          </w:p>
          <w:p w:rsidR="000B6BCF" w:rsidRDefault="00017D59">
            <w:pPr>
              <w:pStyle w:val="TableParagraph"/>
              <w:spacing w:before="22" w:line="347" w:lineRule="exact"/>
              <w:ind w:left="109" w:right="10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No.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3"/>
              <w:ind w:left="162"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Unit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3"/>
              <w:ind w:left="3983" w:right="397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Topic</w:t>
            </w:r>
          </w:p>
        </w:tc>
      </w:tr>
      <w:tr w:rsidR="000B6BCF">
        <w:trPr>
          <w:trHeight w:val="33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b/>
                <w:sz w:val="28"/>
              </w:rPr>
              <w:t>INTRODUCTION: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Objective,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scope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outcome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course.</w:t>
            </w:r>
          </w:p>
        </w:tc>
      </w:tr>
      <w:tr w:rsidR="000B6BCF">
        <w:trPr>
          <w:trHeight w:val="640"/>
        </w:trPr>
        <w:tc>
          <w:tcPr>
            <w:tcW w:w="1340" w:type="dxa"/>
          </w:tcPr>
          <w:p w:rsidR="000B6BCF" w:rsidRDefault="00017D59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0" w:line="33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COMPLEX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VARIABLE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DIFFERENTIATION: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INTRODUCTION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DIFFERENTIATION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0" w:line="30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0" w:line="30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0" w:line="300" w:lineRule="exact"/>
              <w:rPr>
                <w:sz w:val="28"/>
              </w:rPr>
            </w:pPr>
            <w:r>
              <w:rPr>
                <w:sz w:val="28"/>
              </w:rPr>
              <w:t>Cauchy-Riemann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equations.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Analytic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harmonic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harmonic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conjugate</w:t>
            </w:r>
          </w:p>
        </w:tc>
      </w:tr>
      <w:tr w:rsidR="000B6BCF">
        <w:trPr>
          <w:trHeight w:val="65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0" w:line="330" w:lineRule="atLeast"/>
              <w:rPr>
                <w:sz w:val="28"/>
              </w:rPr>
            </w:pPr>
            <w:r>
              <w:rPr>
                <w:sz w:val="28"/>
              </w:rPr>
              <w:t>Elementary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analytic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(exponential,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trigonometric,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logarit.)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properties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Conformal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mappings,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Mobius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transformations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properties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Mobius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transformations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properties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COMPLEX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VARIABLE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INTEGRATION: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INTRODUCTION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Contour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integrals</w:t>
            </w:r>
          </w:p>
        </w:tc>
      </w:tr>
      <w:tr w:rsidR="000B6BCF">
        <w:trPr>
          <w:trHeight w:val="65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tabs>
                <w:tab w:val="left" w:pos="2143"/>
              </w:tabs>
              <w:spacing w:before="0" w:line="330" w:lineRule="exact"/>
              <w:ind w:right="101"/>
              <w:rPr>
                <w:sz w:val="28"/>
              </w:rPr>
            </w:pPr>
            <w:r>
              <w:rPr>
                <w:sz w:val="28"/>
              </w:rPr>
              <w:t>Cauchy-Goursat</w:t>
            </w:r>
            <w:r>
              <w:rPr>
                <w:sz w:val="28"/>
              </w:rPr>
              <w:tab/>
              <w:t>theorem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(without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proof)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Cauchy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Integral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formula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(without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proof).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Liouville’s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theorem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Maximum-Modulus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theorem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(without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proof).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Taylor’s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series,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zeros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analytic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functions,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singularities,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Laurent’s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series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sz w:val="28"/>
              </w:rPr>
              <w:t>Residues,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Cauchy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Residue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theorem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(without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proof).</w:t>
            </w:r>
          </w:p>
        </w:tc>
      </w:tr>
      <w:tr w:rsidR="000B6BCF">
        <w:trPr>
          <w:trHeight w:val="640"/>
        </w:trPr>
        <w:tc>
          <w:tcPr>
            <w:tcW w:w="1340" w:type="dxa"/>
          </w:tcPr>
          <w:p w:rsidR="000B6BCF" w:rsidRDefault="00017D59">
            <w:pPr>
              <w:pStyle w:val="TableParagraph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0" w:line="33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APPLICATIONS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COMPLEX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INTEGRATION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BY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RESIDUES: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INTRODUCTION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0" w:line="300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0" w:line="30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0" w:line="300" w:lineRule="exact"/>
              <w:rPr>
                <w:sz w:val="28"/>
              </w:rPr>
            </w:pPr>
            <w:r>
              <w:rPr>
                <w:sz w:val="28"/>
              </w:rPr>
              <w:t>Evaluation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definite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integral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involving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cosine.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Evaluation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definite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integral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involving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cosine.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Evaluation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certain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improper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integrals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Discussion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Revision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Unit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SPECIAL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FUNCTIONS: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INTRODUCTION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Legendre’s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Rodrigues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formula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Legendre’s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Generating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function.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sz w:val="28"/>
              </w:rPr>
              <w:t>Simple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recurrence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relations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Orthogonal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property.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Bessel’s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second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kind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Bessel’s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generating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sz w:val="28"/>
              </w:rPr>
              <w:t>Bessel’s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recurrence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relations.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Bessel’s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function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orthogonal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property.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LINEAR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ALGEBRA: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INTRODUCTION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Vector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Spaces,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subspaces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Linear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independence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sz w:val="28"/>
              </w:rPr>
              <w:t>Vector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Spaces,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subspaces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Linear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independence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Basis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dimensions.</w:t>
            </w:r>
          </w:p>
        </w:tc>
      </w:tr>
    </w:tbl>
    <w:p w:rsidR="000B6BCF" w:rsidRDefault="00017D59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2480771</wp:posOffset>
            </wp:positionH>
            <wp:positionV relativeFrom="page">
              <wp:posOffset>8436780</wp:posOffset>
            </wp:positionV>
            <wp:extent cx="2410802" cy="97628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CF" w:rsidRDefault="000B6BCF">
      <w:pPr>
        <w:rPr>
          <w:sz w:val="2"/>
          <w:szCs w:val="2"/>
        </w:rPr>
        <w:sectPr w:rsidR="000B6BCF">
          <w:footerReference w:type="default" r:id="rId11"/>
          <w:pgSz w:w="12240" w:h="15840"/>
          <w:pgMar w:top="1500" w:right="240" w:bottom="280" w:left="280" w:header="0" w:footer="0" w:gutter="0"/>
          <w:cols w:space="720"/>
        </w:sect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0"/>
        <w:gridCol w:w="980"/>
        <w:gridCol w:w="8800"/>
      </w:tblGrid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35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Inner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product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spaces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Orthogonality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Gram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Schmidt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orthogonalization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2" w:line="28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2" w:line="28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2" w:line="288" w:lineRule="exact"/>
              <w:rPr>
                <w:sz w:val="28"/>
              </w:rPr>
            </w:pPr>
            <w:r>
              <w:rPr>
                <w:sz w:val="28"/>
              </w:rPr>
              <w:t>Characteristic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polynomial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minimal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polynomial</w:t>
            </w:r>
          </w:p>
        </w:tc>
      </w:tr>
      <w:tr w:rsidR="000B6BCF">
        <w:trPr>
          <w:trHeight w:val="340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17" w:line="30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17"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17" w:line="303" w:lineRule="exact"/>
              <w:rPr>
                <w:sz w:val="28"/>
              </w:rPr>
            </w:pPr>
            <w:r>
              <w:rPr>
                <w:sz w:val="28"/>
              </w:rPr>
              <w:t>Positive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definite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matrices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canonical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forms</w:t>
            </w:r>
          </w:p>
        </w:tc>
      </w:tr>
      <w:tr w:rsidR="000B6BCF">
        <w:trPr>
          <w:trHeight w:val="320"/>
        </w:trPr>
        <w:tc>
          <w:tcPr>
            <w:tcW w:w="1340" w:type="dxa"/>
          </w:tcPr>
          <w:p w:rsidR="000B6BCF" w:rsidRDefault="00017D59">
            <w:pPr>
              <w:pStyle w:val="TableParagraph"/>
              <w:spacing w:line="298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line="29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Positive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definite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matrices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canonical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forms</w:t>
            </w:r>
          </w:p>
        </w:tc>
      </w:tr>
      <w:tr w:rsidR="000B6BCF">
        <w:trPr>
          <w:trHeight w:val="319"/>
        </w:trPr>
        <w:tc>
          <w:tcPr>
            <w:tcW w:w="1340" w:type="dxa"/>
          </w:tcPr>
          <w:p w:rsidR="000B6BCF" w:rsidRDefault="00017D59">
            <w:pPr>
              <w:pStyle w:val="TableParagraph"/>
              <w:spacing w:before="7" w:line="293" w:lineRule="exact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80" w:type="dxa"/>
          </w:tcPr>
          <w:p w:rsidR="000B6BCF" w:rsidRDefault="00017D59">
            <w:pPr>
              <w:pStyle w:val="TableParagraph"/>
              <w:spacing w:before="7" w:line="29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00" w:type="dxa"/>
          </w:tcPr>
          <w:p w:rsidR="000B6BCF" w:rsidRDefault="00017D59">
            <w:pPr>
              <w:pStyle w:val="TableParagraph"/>
              <w:spacing w:before="7" w:line="293" w:lineRule="exact"/>
              <w:rPr>
                <w:sz w:val="28"/>
              </w:rPr>
            </w:pPr>
            <w:r>
              <w:rPr>
                <w:sz w:val="28"/>
              </w:rPr>
              <w:t>QR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decomposition</w:t>
            </w:r>
          </w:p>
        </w:tc>
      </w:tr>
    </w:tbl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spacing w:before="5"/>
        <w:rPr>
          <w:sz w:val="24"/>
        </w:rPr>
      </w:pPr>
      <w:r w:rsidRPr="000B6BC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32.5pt;margin-top:16.5pt;width:532pt;height:67pt;z-index:-15727616;mso-wrap-distance-left:0;mso-wrap-distance-right:0;mso-position-horizontal-relative:page" filled="f" strokeweight="1pt">
            <v:textbox inset="0,0,0,0">
              <w:txbxContent>
                <w:p w:rsidR="000B6BCF" w:rsidRDefault="00017D59">
                  <w:pPr>
                    <w:spacing w:before="7"/>
                    <w:ind w:left="10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TEXT/REFERENCE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BOOKS</w:t>
                  </w:r>
                </w:p>
                <w:p w:rsidR="000B6BCF" w:rsidRDefault="00017D59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820"/>
                    </w:tabs>
                    <w:spacing w:before="8"/>
                  </w:pPr>
                  <w:r>
                    <w:t>Advanced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Engineering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Mathematics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Ervin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Kreyszig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(Wiley)</w:t>
                  </w:r>
                </w:p>
                <w:p w:rsidR="000B6BCF" w:rsidRDefault="00017D59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820"/>
                    </w:tabs>
                    <w:spacing w:before="8"/>
                  </w:pPr>
                  <w:r>
                    <w:t>Advanced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Engineering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Mathematics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SRK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Iyengar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(Narosa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Book)</w:t>
                  </w:r>
                </w:p>
                <w:p w:rsidR="000B6BCF" w:rsidRDefault="00017D59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820"/>
                    </w:tabs>
                    <w:spacing w:before="8"/>
                  </w:pPr>
                  <w:r>
                    <w:t>Engineering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Mathematics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Dr.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Vyas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(CBC)</w:t>
                  </w:r>
                </w:p>
              </w:txbxContent>
            </v:textbox>
            <w10:wrap type="topAndBottom" anchorx="page"/>
          </v:shape>
        </w:pict>
      </w: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spacing w:before="5"/>
        <w:rPr>
          <w:sz w:val="20"/>
        </w:rPr>
      </w:pPr>
    </w:p>
    <w:p w:rsidR="000B6BCF" w:rsidRDefault="00017D59">
      <w:pPr>
        <w:pStyle w:val="Heading1"/>
        <w:spacing w:before="88"/>
        <w:ind w:left="660"/>
      </w:pPr>
      <w:r>
        <w:t>Course</w:t>
      </w:r>
      <w:r>
        <w:rPr>
          <w:spacing w:val="-12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Problems</w:t>
      </w:r>
      <w:r>
        <w:rPr>
          <w:spacing w:val="-12"/>
        </w:rPr>
        <w:t xml:space="preserve"> </w:t>
      </w:r>
      <w:r>
        <w:t>(Test</w:t>
      </w:r>
      <w:r>
        <w:rPr>
          <w:spacing w:val="-11"/>
        </w:rPr>
        <w:t xml:space="preserve"> </w:t>
      </w:r>
      <w:r>
        <w:t>Items):</w:t>
      </w:r>
    </w:p>
    <w:p w:rsidR="000B6BCF" w:rsidRDefault="00017D59">
      <w:pPr>
        <w:spacing w:before="128"/>
        <w:ind w:left="1020"/>
        <w:rPr>
          <w:b/>
          <w:sz w:val="28"/>
        </w:rPr>
      </w:pPr>
      <w:r>
        <w:rPr>
          <w:b/>
          <w:spacing w:val="-1"/>
          <w:sz w:val="28"/>
        </w:rPr>
        <w:t>Semester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:-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III,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Subject:-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Advanced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Engineering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Mathematics-II</w:t>
      </w:r>
    </w:p>
    <w:p w:rsidR="000B6BCF" w:rsidRDefault="000B6BCF">
      <w:pPr>
        <w:pStyle w:val="BodyText"/>
        <w:spacing w:before="4"/>
        <w:rPr>
          <w:b/>
          <w:sz w:val="33"/>
        </w:rPr>
      </w:pPr>
    </w:p>
    <w:p w:rsidR="000B6BCF" w:rsidRDefault="00017D59">
      <w:pPr>
        <w:pStyle w:val="ListParagraph"/>
        <w:numPr>
          <w:ilvl w:val="0"/>
          <w:numId w:val="2"/>
        </w:numPr>
        <w:tabs>
          <w:tab w:val="left" w:pos="2549"/>
          <w:tab w:val="left" w:pos="2550"/>
        </w:tabs>
        <w:spacing w:line="336" w:lineRule="auto"/>
        <w:ind w:right="2619" w:hanging="1870"/>
        <w:rPr>
          <w:sz w:val="28"/>
        </w:rPr>
      </w:pPr>
      <w:r>
        <w:rPr>
          <w:sz w:val="28"/>
        </w:rPr>
        <w:t>F(z)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function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complex</w:t>
      </w:r>
      <w:r>
        <w:rPr>
          <w:spacing w:val="-5"/>
          <w:sz w:val="28"/>
        </w:rPr>
        <w:t xml:space="preserve"> </w:t>
      </w:r>
      <w:r>
        <w:rPr>
          <w:sz w:val="28"/>
        </w:rPr>
        <w:t>variable</w:t>
      </w:r>
      <w:r>
        <w:rPr>
          <w:spacing w:val="-4"/>
          <w:sz w:val="28"/>
        </w:rPr>
        <w:t xml:space="preserve"> </w:t>
      </w:r>
      <w:r>
        <w:rPr>
          <w:sz w:val="28"/>
        </w:rPr>
        <w:t>z=x+iy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67"/>
          <w:sz w:val="28"/>
        </w:rPr>
        <w:t xml:space="preserve"> </w:t>
      </w:r>
      <w:r>
        <w:rPr>
          <w:sz w:val="28"/>
        </w:rPr>
        <w:t>F(z)=iz+kRe(z)+iIm(z)</w:t>
      </w:r>
    </w:p>
    <w:p w:rsidR="000B6BCF" w:rsidRDefault="00017D59">
      <w:pPr>
        <w:pStyle w:val="BodyText"/>
        <w:spacing w:line="320" w:lineRule="exact"/>
        <w:ind w:left="2169"/>
      </w:pPr>
      <w:r>
        <w:t>For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willF(z)</w:t>
      </w:r>
      <w:r>
        <w:rPr>
          <w:spacing w:val="-6"/>
        </w:rPr>
        <w:t xml:space="preserve"> </w:t>
      </w:r>
      <w:r>
        <w:t>satisfy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Cauchy-Riemann</w:t>
      </w:r>
      <w:r>
        <w:rPr>
          <w:spacing w:val="-5"/>
        </w:rPr>
        <w:t xml:space="preserve"> </w:t>
      </w:r>
      <w:r>
        <w:t>equations?</w:t>
      </w:r>
    </w:p>
    <w:p w:rsidR="000B6BCF" w:rsidRDefault="000B6BCF">
      <w:pPr>
        <w:pStyle w:val="BodyText"/>
        <w:rPr>
          <w:sz w:val="30"/>
        </w:rPr>
      </w:pPr>
    </w:p>
    <w:p w:rsidR="000B6BCF" w:rsidRDefault="000B6BCF">
      <w:pPr>
        <w:pStyle w:val="BodyText"/>
        <w:rPr>
          <w:sz w:val="30"/>
        </w:rPr>
      </w:pPr>
    </w:p>
    <w:p w:rsidR="000B6BCF" w:rsidRDefault="000B6BCF">
      <w:pPr>
        <w:pStyle w:val="BodyText"/>
        <w:spacing w:before="4"/>
        <w:rPr>
          <w:sz w:val="29"/>
        </w:rPr>
      </w:pPr>
    </w:p>
    <w:p w:rsidR="000B6BCF" w:rsidRDefault="00017D59">
      <w:pPr>
        <w:pStyle w:val="ListParagraph"/>
        <w:numPr>
          <w:ilvl w:val="0"/>
          <w:numId w:val="2"/>
        </w:numPr>
        <w:tabs>
          <w:tab w:val="left" w:pos="2100"/>
        </w:tabs>
        <w:spacing w:line="242" w:lineRule="auto"/>
        <w:ind w:left="2100" w:right="501" w:hanging="540"/>
        <w:jc w:val="both"/>
        <w:rPr>
          <w:sz w:val="28"/>
        </w:rPr>
      </w:pPr>
      <w:r>
        <w:rPr>
          <w:sz w:val="28"/>
        </w:rPr>
        <w:t>Let z be a complex variable. For a counter-clockwise integration around a unit</w:t>
      </w:r>
      <w:r>
        <w:rPr>
          <w:spacing w:val="1"/>
          <w:sz w:val="28"/>
        </w:rPr>
        <w:t xml:space="preserve"> </w:t>
      </w:r>
      <w:r>
        <w:rPr>
          <w:sz w:val="28"/>
        </w:rPr>
        <w:t>circle C , centred at origin,</w:t>
      </w:r>
      <w:r>
        <w:rPr>
          <w:rFonts w:ascii="Cambria Math" w:hAnsi="Cambria Math"/>
          <w:sz w:val="28"/>
        </w:rPr>
        <w:t>∮</w:t>
      </w:r>
      <w:r>
        <w:rPr>
          <w:sz w:val="28"/>
        </w:rPr>
        <w:t>c15z−4dz=Aπi,</w:t>
      </w:r>
      <w:r>
        <w:rPr>
          <w:rFonts w:ascii="Cambria Math" w:hAnsi="Cambria Math"/>
          <w:sz w:val="28"/>
        </w:rPr>
        <w:t>∮</w:t>
      </w:r>
      <w:r>
        <w:rPr>
          <w:sz w:val="28"/>
        </w:rPr>
        <w:t>c15z−4dz=Aπi, then find the value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.</w:t>
      </w:r>
    </w:p>
    <w:p w:rsidR="000B6BCF" w:rsidRDefault="000B6BCF">
      <w:pPr>
        <w:pStyle w:val="ListParagraph"/>
        <w:numPr>
          <w:ilvl w:val="0"/>
          <w:numId w:val="2"/>
        </w:numPr>
        <w:tabs>
          <w:tab w:val="left" w:pos="2550"/>
          <w:tab w:val="left" w:pos="10016"/>
        </w:tabs>
        <w:spacing w:before="182" w:line="249" w:lineRule="auto"/>
        <w:ind w:left="2550" w:right="499"/>
        <w:jc w:val="both"/>
        <w:rPr>
          <w:sz w:val="32"/>
        </w:rPr>
      </w:pPr>
      <w:r w:rsidRPr="000B6BCF">
        <w:pict>
          <v:group id="_x0000_s1085" style="position:absolute;left:0;text-align:left;margin-left:287.85pt;margin-top:7.55pt;width:219pt;height:16.5pt;z-index:-16321536;mso-position-horizontal-relative:page" coordorigin="5757,151" coordsize="4380,3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5756;top:150;width:2160;height:330">
              <v:imagedata r:id="rId12" o:title=""/>
            </v:shape>
            <v:shape id="_x0000_s1086" type="#_x0000_t75" style="position:absolute;left:7976;top:150;width:2160;height:330">
              <v:imagedata r:id="rId12" o:title=""/>
            </v:shape>
            <w10:wrap anchorx="page"/>
          </v:group>
        </w:pict>
      </w:r>
      <w:r w:rsidR="00017D59">
        <w:rPr>
          <w:sz w:val="28"/>
        </w:rPr>
        <w:t>Show</w:t>
      </w:r>
      <w:r w:rsidR="00017D59">
        <w:rPr>
          <w:spacing w:val="70"/>
          <w:sz w:val="28"/>
        </w:rPr>
        <w:t xml:space="preserve"> </w:t>
      </w:r>
      <w:r w:rsidR="00017D59">
        <w:rPr>
          <w:sz w:val="28"/>
        </w:rPr>
        <w:t>that</w:t>
      </w:r>
      <w:r w:rsidR="00017D59">
        <w:rPr>
          <w:spacing w:val="70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71"/>
          <w:sz w:val="28"/>
        </w:rPr>
        <w:t xml:space="preserve"> </w:t>
      </w:r>
      <w:r w:rsidR="00017D59">
        <w:rPr>
          <w:sz w:val="28"/>
        </w:rPr>
        <w:t>function</w:t>
      </w:r>
      <w:r w:rsidR="00017D59">
        <w:rPr>
          <w:sz w:val="28"/>
        </w:rPr>
        <w:tab/>
        <w:t>is</w:t>
      </w:r>
      <w:r w:rsidR="00017D59">
        <w:rPr>
          <w:spacing w:val="51"/>
          <w:sz w:val="28"/>
        </w:rPr>
        <w:t xml:space="preserve"> </w:t>
      </w:r>
      <w:r w:rsidR="00017D59">
        <w:rPr>
          <w:sz w:val="28"/>
        </w:rPr>
        <w:t>analytic</w:t>
      </w:r>
      <w:r w:rsidR="00017D59">
        <w:rPr>
          <w:spacing w:val="-67"/>
          <w:sz w:val="28"/>
        </w:rPr>
        <w:t xml:space="preserve"> </w:t>
      </w:r>
      <w:r w:rsidR="00017D59">
        <w:rPr>
          <w:sz w:val="28"/>
        </w:rPr>
        <w:t>and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find</w:t>
      </w:r>
      <w:r w:rsidR="00017D59">
        <w:rPr>
          <w:spacing w:val="-1"/>
          <w:sz w:val="28"/>
        </w:rPr>
        <w:t xml:space="preserve"> </w:t>
      </w:r>
      <w:r w:rsidR="00017D59">
        <w:rPr>
          <w:sz w:val="28"/>
        </w:rPr>
        <w:t>its</w:t>
      </w:r>
      <w:r w:rsidR="00017D59">
        <w:rPr>
          <w:spacing w:val="69"/>
          <w:sz w:val="28"/>
        </w:rPr>
        <w:t xml:space="preserve"> </w:t>
      </w:r>
      <w:r w:rsidR="00017D59">
        <w:rPr>
          <w:sz w:val="28"/>
        </w:rPr>
        <w:t>derivative</w:t>
      </w:r>
      <w:r w:rsidR="00017D59">
        <w:rPr>
          <w:sz w:val="32"/>
        </w:rPr>
        <w:t>.</w:t>
      </w:r>
    </w:p>
    <w:p w:rsidR="000B6BCF" w:rsidRDefault="00017D59">
      <w:pPr>
        <w:pStyle w:val="ListParagraph"/>
        <w:numPr>
          <w:ilvl w:val="0"/>
          <w:numId w:val="2"/>
        </w:numPr>
        <w:tabs>
          <w:tab w:val="left" w:pos="2460"/>
        </w:tabs>
        <w:spacing w:before="126"/>
        <w:ind w:left="2460" w:hanging="900"/>
        <w:jc w:val="both"/>
        <w:rPr>
          <w:sz w:val="28"/>
        </w:rPr>
      </w:pPr>
      <w:r>
        <w:rPr>
          <w:sz w:val="28"/>
        </w:rPr>
        <w:t>Derive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Polar</w:t>
      </w:r>
      <w:r>
        <w:rPr>
          <w:spacing w:val="-5"/>
          <w:sz w:val="28"/>
        </w:rPr>
        <w:t xml:space="preserve"> </w:t>
      </w:r>
      <w:r>
        <w:rPr>
          <w:sz w:val="28"/>
        </w:rPr>
        <w:t>form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Cauchy</w:t>
      </w:r>
      <w:r>
        <w:rPr>
          <w:spacing w:val="-5"/>
          <w:sz w:val="28"/>
        </w:rPr>
        <w:t xml:space="preserve"> </w:t>
      </w:r>
      <w:r>
        <w:rPr>
          <w:sz w:val="28"/>
        </w:rPr>
        <w:t>–Riemann</w:t>
      </w:r>
      <w:r>
        <w:rPr>
          <w:spacing w:val="-6"/>
          <w:sz w:val="28"/>
        </w:rPr>
        <w:t xml:space="preserve"> </w:t>
      </w:r>
      <w:r>
        <w:rPr>
          <w:sz w:val="28"/>
        </w:rPr>
        <w:t>equations.</w:t>
      </w:r>
    </w:p>
    <w:p w:rsidR="000B6BCF" w:rsidRDefault="000B6BCF">
      <w:pPr>
        <w:pStyle w:val="ListParagraph"/>
        <w:numPr>
          <w:ilvl w:val="0"/>
          <w:numId w:val="2"/>
        </w:numPr>
        <w:tabs>
          <w:tab w:val="left" w:pos="2459"/>
          <w:tab w:val="left" w:pos="2460"/>
          <w:tab w:val="left" w:pos="7961"/>
        </w:tabs>
        <w:spacing w:before="219" w:line="312" w:lineRule="auto"/>
        <w:ind w:left="2460" w:right="3245" w:hanging="900"/>
        <w:rPr>
          <w:sz w:val="28"/>
        </w:rPr>
      </w:pPr>
      <w:r w:rsidRPr="000B6BCF">
        <w:pict>
          <v:group id="_x0000_s1082" style="position:absolute;left:0;text-align:left;margin-left:444.1pt;margin-top:7.5pt;width:129pt;height:16.5pt;z-index:15730688;mso-position-horizontal-relative:page" coordorigin="8882,150" coordsize="2580,330">
            <v:shape id="_x0000_s1084" type="#_x0000_t75" style="position:absolute;left:8882;top:150;width:1260;height:330">
              <v:imagedata r:id="rId13" o:title=""/>
            </v:shape>
            <v:shape id="_x0000_s1083" type="#_x0000_t75" style="position:absolute;left:10202;top:150;width:1260;height:330">
              <v:imagedata r:id="rId13" o:title=""/>
            </v:shape>
            <w10:wrap anchorx="page"/>
          </v:group>
        </w:pict>
      </w:r>
      <w:r w:rsidRPr="000B6BCF">
        <w:pict>
          <v:group id="_x0000_s1079" style="position:absolute;left:0;text-align:left;margin-left:229.05pt;margin-top:28.5pt;width:181.5pt;height:16.5pt;z-index:-16320512;mso-position-horizontal-relative:page" coordorigin="4581,570" coordsize="3630,330">
            <v:shape id="_x0000_s1081" type="#_x0000_t75" style="position:absolute;left:4581;top:570;width:1785;height:330">
              <v:imagedata r:id="rId14" o:title=""/>
            </v:shape>
            <v:shape id="_x0000_s1080" type="#_x0000_t75" style="position:absolute;left:6426;top:570;width:1785;height:330">
              <v:imagedata r:id="rId14" o:title=""/>
            </v:shape>
            <w10:wrap anchorx="page"/>
          </v:group>
        </w:pict>
      </w:r>
      <w:r w:rsidR="00017D59">
        <w:rPr>
          <w:sz w:val="28"/>
        </w:rPr>
        <w:t>Find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a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Bilinear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transformation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that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maps</w:t>
      </w:r>
      <w:r w:rsidR="00017D59">
        <w:rPr>
          <w:spacing w:val="39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24"/>
          <w:sz w:val="28"/>
        </w:rPr>
        <w:t xml:space="preserve"> </w:t>
      </w:r>
      <w:r w:rsidR="00017D59">
        <w:rPr>
          <w:sz w:val="28"/>
        </w:rPr>
        <w:t>points</w:t>
      </w:r>
      <w:r w:rsidR="00017D59">
        <w:rPr>
          <w:spacing w:val="-67"/>
          <w:sz w:val="28"/>
        </w:rPr>
        <w:t xml:space="preserve"> </w:t>
      </w:r>
      <w:r w:rsidR="00017D59">
        <w:rPr>
          <w:sz w:val="28"/>
        </w:rPr>
        <w:t>into</w:t>
      </w:r>
      <w:r w:rsidR="00017D59">
        <w:rPr>
          <w:spacing w:val="-4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points</w:t>
      </w:r>
      <w:r w:rsidR="00017D59">
        <w:rPr>
          <w:sz w:val="28"/>
        </w:rPr>
        <w:tab/>
        <w:t>.</w:t>
      </w:r>
    </w:p>
    <w:p w:rsidR="000B6BCF" w:rsidRDefault="000B6BCF">
      <w:pPr>
        <w:pStyle w:val="Heading1"/>
        <w:spacing w:before="123"/>
        <w:ind w:left="1560"/>
      </w:pPr>
      <w:r w:rsidRPr="000B6BCF">
        <w:pict>
          <v:shape id="_x0000_s1078" type="#_x0000_t202" style="position:absolute;left:0;text-align:left;margin-left:137pt;margin-top:-4.2pt;width:437.9pt;height:76.9pt;z-index:-16320000;mso-position-horizontal-relative:page" filled="f" stroked="f">
            <v:textbox inset="0,0,0,0">
              <w:txbxContent>
                <w:p w:rsidR="000B6BCF" w:rsidRDefault="00017D59">
                  <w:pPr>
                    <w:pStyle w:val="BodyText"/>
                    <w:spacing w:before="207"/>
                  </w:pPr>
                  <w:r>
                    <w:t>Prove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function</w:t>
                  </w:r>
                </w:p>
                <w:p w:rsidR="000B6BCF" w:rsidRDefault="00017D59">
                  <w:pPr>
                    <w:pStyle w:val="BodyText"/>
                    <w:spacing w:before="7"/>
                  </w:pPr>
                  <w:r>
                    <w:t>satisfies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Laplace’s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equation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find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corresponding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analytic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function</w:t>
                  </w:r>
                </w:p>
              </w:txbxContent>
            </v:textbox>
            <w10:wrap anchorx="page"/>
          </v:shape>
        </w:pict>
      </w:r>
      <w:r w:rsidRPr="000B6BCF">
        <w:pict>
          <v:group id="_x0000_s1072" style="position:absolute;left:0;text-align:left;margin-left:138.5pt;margin-top:-4.2pt;width:434.35pt;height:76.9pt;z-index:15732224;mso-position-horizontal-relative:page" coordorigin="2770,-84" coordsize="8687,1538">
            <v:shape id="_x0000_s1077" type="#_x0000_t75" style="position:absolute;left:5486;top:54;width:2955;height:330">
              <v:imagedata r:id="rId15" o:title=""/>
            </v:shape>
            <v:shape id="_x0000_s1076" type="#_x0000_t75" style="position:absolute;left:8501;top:54;width:2955;height:330">
              <v:imagedata r:id="rId15" o:title=""/>
            </v:shape>
            <v:shape id="_x0000_s1075" type="#_x0000_t75" style="position:absolute;left:2770;top:804;width:1710;height:330">
              <v:imagedata r:id="rId16" o:title=""/>
            </v:shape>
            <v:shape id="_x0000_s1074" type="#_x0000_t75" style="position:absolute;left:4540;top:804;width:1710;height:330">
              <v:imagedata r:id="rId16" o:title=""/>
            </v:shape>
            <v:shape id="_x0000_s1073" type="#_x0000_t75" style="position:absolute;left:3906;top:-85;width:3797;height:1538">
              <v:imagedata r:id="rId17" o:title=""/>
            </v:shape>
            <w10:wrap anchorx="page"/>
          </v:group>
        </w:pict>
      </w:r>
      <w:r w:rsidR="00017D59">
        <w:t>6.</w:t>
      </w:r>
    </w:p>
    <w:p w:rsidR="000B6BCF" w:rsidRDefault="000B6BCF">
      <w:pPr>
        <w:sectPr w:rsidR="000B6BCF">
          <w:footerReference w:type="default" r:id="rId18"/>
          <w:pgSz w:w="12240" w:h="15840"/>
          <w:pgMar w:top="1500" w:right="240" w:bottom="280" w:left="280" w:header="0" w:footer="0" w:gutter="0"/>
          <w:cols w:space="720"/>
        </w:sectPr>
      </w:pPr>
    </w:p>
    <w:p w:rsidR="000B6BCF" w:rsidRDefault="000B6BCF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6521"/>
        </w:tabs>
        <w:spacing w:before="98" w:line="244" w:lineRule="auto"/>
        <w:ind w:right="506"/>
        <w:rPr>
          <w:sz w:val="28"/>
        </w:rPr>
      </w:pPr>
      <w:r w:rsidRPr="000B6BCF">
        <w:lastRenderedPageBreak/>
        <w:pict>
          <v:group id="_x0000_s1069" style="position:absolute;left:0;text-align:left;margin-left:277.3pt;margin-top:1.45pt;width:57pt;height:16.5pt;z-index:-16317440;mso-position-horizontal-relative:page" coordorigin="5546,29" coordsize="1140,330">
            <v:shape id="_x0000_s1071" type="#_x0000_t75" style="position:absolute;left:5546;top:29;width:540;height:330">
              <v:imagedata r:id="rId19" o:title=""/>
            </v:shape>
            <v:shape id="_x0000_s1070" type="#_x0000_t75" style="position:absolute;left:6146;top:29;width:540;height:330">
              <v:imagedata r:id="rId19" o:title=""/>
            </v:shape>
            <w10:wrap anchorx="page"/>
          </v:group>
        </w:pict>
      </w:r>
      <w:r w:rsidR="00017D59">
        <w:rPr>
          <w:sz w:val="28"/>
        </w:rPr>
        <w:t>Prove</w:t>
      </w:r>
      <w:r w:rsidR="00017D59">
        <w:rPr>
          <w:spacing w:val="26"/>
          <w:sz w:val="28"/>
        </w:rPr>
        <w:t xml:space="preserve"> </w:t>
      </w:r>
      <w:r w:rsidR="00017D59">
        <w:rPr>
          <w:sz w:val="28"/>
        </w:rPr>
        <w:t>that</w:t>
      </w:r>
      <w:r w:rsidR="00017D59">
        <w:rPr>
          <w:spacing w:val="123"/>
          <w:sz w:val="28"/>
        </w:rPr>
        <w:t xml:space="preserve"> </w:t>
      </w:r>
      <w:r w:rsidR="00017D59">
        <w:rPr>
          <w:sz w:val="28"/>
        </w:rPr>
        <w:t>If</w:t>
      </w:r>
      <w:r w:rsidR="00017D59">
        <w:rPr>
          <w:spacing w:val="27"/>
          <w:sz w:val="28"/>
        </w:rPr>
        <w:t xml:space="preserve"> </w:t>
      </w:r>
      <w:r w:rsidR="00017D59">
        <w:rPr>
          <w:sz w:val="28"/>
        </w:rPr>
        <w:t>function</w:t>
      </w:r>
      <w:r w:rsidR="00017D59">
        <w:rPr>
          <w:sz w:val="28"/>
        </w:rPr>
        <w:tab/>
        <w:t>is</w:t>
      </w:r>
      <w:r w:rsidR="00017D59">
        <w:rPr>
          <w:spacing w:val="9"/>
          <w:sz w:val="28"/>
        </w:rPr>
        <w:t xml:space="preserve"> </w:t>
      </w:r>
      <w:r w:rsidR="00017D59">
        <w:rPr>
          <w:sz w:val="28"/>
        </w:rPr>
        <w:t>analytic,</w:t>
      </w:r>
      <w:r w:rsidR="00017D59">
        <w:rPr>
          <w:spacing w:val="9"/>
          <w:sz w:val="28"/>
        </w:rPr>
        <w:t xml:space="preserve"> </w:t>
      </w:r>
      <w:r w:rsidR="00017D59">
        <w:rPr>
          <w:sz w:val="28"/>
        </w:rPr>
        <w:t>with</w:t>
      </w:r>
      <w:r w:rsidR="00017D59">
        <w:rPr>
          <w:spacing w:val="10"/>
          <w:sz w:val="28"/>
        </w:rPr>
        <w:t xml:space="preserve"> </w:t>
      </w:r>
      <w:r w:rsidR="00017D59">
        <w:rPr>
          <w:sz w:val="28"/>
        </w:rPr>
        <w:t>a</w:t>
      </w:r>
      <w:r w:rsidR="00017D59">
        <w:rPr>
          <w:spacing w:val="9"/>
          <w:sz w:val="28"/>
        </w:rPr>
        <w:t xml:space="preserve"> </w:t>
      </w:r>
      <w:r w:rsidR="00017D59">
        <w:rPr>
          <w:sz w:val="28"/>
        </w:rPr>
        <w:t>continuous</w:t>
      </w:r>
      <w:r w:rsidR="00017D59">
        <w:rPr>
          <w:spacing w:val="9"/>
          <w:sz w:val="28"/>
        </w:rPr>
        <w:t xml:space="preserve"> </w:t>
      </w:r>
      <w:r w:rsidR="00017D59">
        <w:rPr>
          <w:sz w:val="28"/>
        </w:rPr>
        <w:t>derivative</w:t>
      </w:r>
      <w:r w:rsidR="00017D59">
        <w:rPr>
          <w:spacing w:val="10"/>
          <w:sz w:val="28"/>
        </w:rPr>
        <w:t xml:space="preserve"> </w:t>
      </w:r>
      <w:r w:rsidR="00017D59">
        <w:rPr>
          <w:sz w:val="28"/>
        </w:rPr>
        <w:t>,</w:t>
      </w:r>
      <w:r w:rsidR="00017D59">
        <w:rPr>
          <w:spacing w:val="-67"/>
          <w:sz w:val="28"/>
        </w:rPr>
        <w:t xml:space="preserve"> </w:t>
      </w:r>
      <w:r w:rsidR="00017D59">
        <w:rPr>
          <w:sz w:val="28"/>
        </w:rPr>
        <w:t>in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a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simply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connected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domain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G,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and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C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is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closed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contour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lying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in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G,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then</w:t>
      </w:r>
    </w:p>
    <w:p w:rsidR="000B6BCF" w:rsidRDefault="000B6BCF">
      <w:pPr>
        <w:pStyle w:val="BodyText"/>
        <w:spacing w:before="228"/>
        <w:ind w:left="2990"/>
        <w:jc w:val="center"/>
      </w:pPr>
      <w:r w:rsidRPr="000B6BCF">
        <w:pict>
          <v:group id="_x0000_s1066" style="position:absolute;left:0;text-align:left;margin-left:120.5pt;margin-top:7.2pt;width:258pt;height:17.25pt;z-index:15734784;mso-position-horizontal-relative:page" coordorigin="2410,144" coordsize="5160,345">
            <v:shape id="_x0000_s1068" type="#_x0000_t75" style="position:absolute;left:2410;top:144;width:2550;height:345">
              <v:imagedata r:id="rId20" o:title=""/>
            </v:shape>
            <v:shape id="_x0000_s1067" type="#_x0000_t75" style="position:absolute;left:5020;top:144;width:2550;height:345">
              <v:imagedata r:id="rId20" o:title=""/>
            </v:shape>
            <w10:wrap anchorx="page"/>
          </v:group>
        </w:pict>
      </w:r>
      <w:r w:rsidR="00017D59">
        <w:t>.</w:t>
      </w:r>
    </w:p>
    <w:p w:rsidR="000B6BCF" w:rsidRDefault="00017D59">
      <w:pPr>
        <w:pStyle w:val="ListParagraph"/>
        <w:numPr>
          <w:ilvl w:val="0"/>
          <w:numId w:val="1"/>
        </w:numPr>
        <w:tabs>
          <w:tab w:val="left" w:pos="2819"/>
          <w:tab w:val="left" w:pos="2820"/>
          <w:tab w:val="left" w:pos="3799"/>
          <w:tab w:val="left" w:pos="5105"/>
          <w:tab w:val="left" w:pos="6287"/>
          <w:tab w:val="left" w:pos="6878"/>
          <w:tab w:val="left" w:pos="7485"/>
          <w:tab w:val="left" w:pos="8978"/>
        </w:tabs>
        <w:spacing w:before="150"/>
        <w:ind w:left="2820" w:hanging="1260"/>
        <w:rPr>
          <w:sz w:val="28"/>
        </w:rPr>
      </w:pPr>
      <w:r>
        <w:rPr>
          <w:sz w:val="28"/>
        </w:rPr>
        <w:t>Verify</w:t>
      </w:r>
      <w:r>
        <w:rPr>
          <w:sz w:val="28"/>
        </w:rPr>
        <w:tab/>
        <w:t>Cauchy’s</w:t>
      </w:r>
      <w:r>
        <w:rPr>
          <w:sz w:val="28"/>
        </w:rPr>
        <w:tab/>
        <w:t>theorem</w:t>
      </w:r>
      <w:r>
        <w:rPr>
          <w:sz w:val="28"/>
        </w:rPr>
        <w:tab/>
        <w:t>for</w:t>
      </w:r>
      <w:r>
        <w:rPr>
          <w:sz w:val="28"/>
        </w:rPr>
        <w:tab/>
        <w:t>the</w:t>
      </w:r>
      <w:r>
        <w:rPr>
          <w:sz w:val="28"/>
        </w:rPr>
        <w:tab/>
      </w:r>
      <w:r>
        <w:rPr>
          <w:spacing w:val="-1"/>
          <w:sz w:val="28"/>
        </w:rPr>
        <w:t>function</w:t>
      </w:r>
      <w:r>
        <w:rPr>
          <w:spacing w:val="-1"/>
          <w:sz w:val="28"/>
        </w:rPr>
        <w:tab/>
      </w:r>
      <w:r>
        <w:rPr>
          <w:noProof/>
          <w:sz w:val="28"/>
          <w:lang w:val="en-IN" w:eastAsia="en-IN"/>
        </w:rPr>
        <w:drawing>
          <wp:inline distT="0" distB="0" distL="0" distR="0">
            <wp:extent cx="1400174" cy="209550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CF" w:rsidRDefault="000B6BCF">
      <w:pPr>
        <w:pStyle w:val="BodyText"/>
        <w:spacing w:before="29"/>
        <w:ind w:left="2490"/>
      </w:pPr>
      <w:r w:rsidRPr="000B6BCF">
        <w:pict>
          <v:group id="_x0000_s1063" style="position:absolute;left:0;text-align:left;margin-left:351.6pt;margin-top:1.45pt;width:141pt;height:16.5pt;z-index:15735296;mso-position-horizontal-relative:page" coordorigin="7032,29" coordsize="2820,330">
            <v:shape id="_x0000_s1065" type="#_x0000_t75" style="position:absolute;left:7032;top:29;width:1380;height:330">
              <v:imagedata r:id="rId22" o:title=""/>
            </v:shape>
            <v:shape id="_x0000_s1064" type="#_x0000_t75" style="position:absolute;left:8472;top:29;width:1380;height:330">
              <v:imagedata r:id="rId22" o:title=""/>
            </v:shape>
            <w10:wrap anchorx="page"/>
          </v:group>
        </w:pict>
      </w:r>
      <w:r w:rsidR="00017D59">
        <w:rPr>
          <w:noProof/>
          <w:lang w:val="en-IN" w:eastAsia="en-IN"/>
        </w:rPr>
        <w:drawing>
          <wp:inline distT="0" distB="0" distL="0" distR="0">
            <wp:extent cx="1400175" cy="209550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D59">
        <w:rPr>
          <w:spacing w:val="-20"/>
          <w:sz w:val="20"/>
        </w:rPr>
        <w:t xml:space="preserve"> </w:t>
      </w:r>
      <w:r w:rsidR="00017D59">
        <w:t>,</w:t>
      </w:r>
      <w:r w:rsidR="00017D59">
        <w:rPr>
          <w:spacing w:val="-3"/>
        </w:rPr>
        <w:t xml:space="preserve"> </w:t>
      </w:r>
      <w:r w:rsidR="00017D59">
        <w:t>if</w:t>
      </w:r>
      <w:r w:rsidR="00017D59">
        <w:rPr>
          <w:spacing w:val="-3"/>
        </w:rPr>
        <w:t xml:space="preserve"> </w:t>
      </w:r>
      <w:r w:rsidR="00017D59">
        <w:t>C</w:t>
      </w:r>
      <w:r w:rsidR="00017D59">
        <w:rPr>
          <w:spacing w:val="-3"/>
        </w:rPr>
        <w:t xml:space="preserve"> </w:t>
      </w:r>
      <w:r w:rsidR="00017D59">
        <w:t>is</w:t>
      </w:r>
      <w:r w:rsidR="00017D59">
        <w:rPr>
          <w:spacing w:val="-3"/>
        </w:rPr>
        <w:t xml:space="preserve"> </w:t>
      </w:r>
      <w:r w:rsidR="00017D59">
        <w:t>the</w:t>
      </w:r>
      <w:r w:rsidR="00017D59">
        <w:rPr>
          <w:spacing w:val="-2"/>
        </w:rPr>
        <w:t xml:space="preserve"> </w:t>
      </w:r>
      <w:r w:rsidR="00017D59">
        <w:t>circle</w:t>
      </w:r>
    </w:p>
    <w:p w:rsidR="000B6BCF" w:rsidRDefault="000B6BCF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127"/>
        <w:rPr>
          <w:sz w:val="28"/>
        </w:rPr>
      </w:pPr>
      <w:r w:rsidRPr="000B6BCF">
        <w:pict>
          <v:group id="_x0000_s1060" style="position:absolute;left:0;text-align:left;margin-left:271.75pt;margin-top:30pt;width:129pt;height:27.75pt;z-index:-16315904;mso-position-horizontal-relative:page" coordorigin="5435,600" coordsize="2580,555">
            <v:shape id="_x0000_s1062" type="#_x0000_t75" style="position:absolute;left:5435;top:599;width:1260;height:555">
              <v:imagedata r:id="rId23" o:title=""/>
            </v:shape>
            <v:shape id="_x0000_s1061" type="#_x0000_t75" style="position:absolute;left:6755;top:599;width:1260;height:555">
              <v:imagedata r:id="rId23" o:title=""/>
            </v:shape>
            <w10:wrap anchorx="page"/>
          </v:group>
        </w:pict>
      </w:r>
      <w:r w:rsidR="00017D59">
        <w:rPr>
          <w:sz w:val="28"/>
        </w:rPr>
        <w:t>State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and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prove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Poisson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Integral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Formula.</w:t>
      </w:r>
    </w:p>
    <w:p w:rsidR="000B6BCF" w:rsidRDefault="000B6BCF">
      <w:pPr>
        <w:pStyle w:val="BodyText"/>
        <w:spacing w:before="8"/>
        <w:rPr>
          <w:sz w:val="32"/>
        </w:rPr>
      </w:pPr>
    </w:p>
    <w:p w:rsidR="000B6BCF" w:rsidRDefault="00017D59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7880"/>
        </w:tabs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266700</wp:posOffset>
            </wp:positionV>
            <wp:extent cx="571500" cy="209550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Evaluate</w:t>
      </w:r>
      <w:r>
        <w:rPr>
          <w:spacing w:val="55"/>
          <w:sz w:val="28"/>
        </w:rPr>
        <w:t xml:space="preserve"> </w:t>
      </w:r>
      <w:r>
        <w:rPr>
          <w:sz w:val="28"/>
        </w:rPr>
        <w:t>the</w:t>
      </w:r>
      <w:r>
        <w:rPr>
          <w:spacing w:val="55"/>
          <w:sz w:val="28"/>
        </w:rPr>
        <w:t xml:space="preserve"> </w:t>
      </w:r>
      <w:r>
        <w:rPr>
          <w:sz w:val="28"/>
        </w:rPr>
        <w:t>integral</w:t>
      </w:r>
      <w:r>
        <w:rPr>
          <w:sz w:val="28"/>
        </w:rPr>
        <w:tab/>
        <w:t>where</w:t>
      </w:r>
      <w:r>
        <w:rPr>
          <w:spacing w:val="41"/>
          <w:sz w:val="28"/>
        </w:rPr>
        <w:t xml:space="preserve"> </w:t>
      </w:r>
      <w:r>
        <w:rPr>
          <w:sz w:val="28"/>
        </w:rPr>
        <w:t>C</w:t>
      </w:r>
      <w:r>
        <w:rPr>
          <w:spacing w:val="42"/>
          <w:sz w:val="28"/>
        </w:rPr>
        <w:t xml:space="preserve"> </w:t>
      </w:r>
      <w:r>
        <w:rPr>
          <w:sz w:val="28"/>
        </w:rPr>
        <w:t>is</w:t>
      </w:r>
      <w:r>
        <w:rPr>
          <w:spacing w:val="41"/>
          <w:sz w:val="28"/>
        </w:rPr>
        <w:t xml:space="preserve"> </w:t>
      </w:r>
      <w:r>
        <w:rPr>
          <w:sz w:val="28"/>
        </w:rPr>
        <w:t>a</w:t>
      </w:r>
      <w:r>
        <w:rPr>
          <w:spacing w:val="42"/>
          <w:sz w:val="28"/>
        </w:rPr>
        <w:t xml:space="preserve"> </w:t>
      </w:r>
      <w:r>
        <w:rPr>
          <w:sz w:val="28"/>
        </w:rPr>
        <w:t>circle</w:t>
      </w:r>
      <w:r>
        <w:rPr>
          <w:spacing w:val="5"/>
          <w:sz w:val="28"/>
        </w:rPr>
        <w:t xml:space="preserve"> </w:t>
      </w:r>
      <w:r>
        <w:rPr>
          <w:noProof/>
          <w:spacing w:val="4"/>
          <w:sz w:val="28"/>
          <w:lang w:val="en-IN" w:eastAsia="en-IN"/>
        </w:rPr>
        <w:drawing>
          <wp:inline distT="0" distB="0" distL="0" distR="0">
            <wp:extent cx="571500" cy="209550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CF" w:rsidRDefault="000B6BCF">
      <w:pPr>
        <w:pStyle w:val="BodyText"/>
        <w:spacing w:before="10"/>
        <w:rPr>
          <w:sz w:val="52"/>
        </w:rPr>
      </w:pPr>
    </w:p>
    <w:p w:rsidR="000B6BCF" w:rsidRDefault="000B6BCF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rPr>
          <w:sz w:val="28"/>
        </w:rPr>
      </w:pPr>
      <w:r w:rsidRPr="000B6BCF">
        <w:pict>
          <v:group id="_x0000_s1057" style="position:absolute;left:0;text-align:left;margin-left:288.9pt;margin-top:23.65pt;width:121.5pt;height:27pt;z-index:15736320;mso-position-horizontal-relative:page" coordorigin="5778,473" coordsize="2430,540">
            <v:shape id="_x0000_s1059" type="#_x0000_t75" style="position:absolute;left:5778;top:472;width:1185;height:540">
              <v:imagedata r:id="rId25" o:title=""/>
            </v:shape>
            <v:shape id="_x0000_s1058" type="#_x0000_t75" style="position:absolute;left:7023;top:472;width:1185;height:540">
              <v:imagedata r:id="rId25" o:title=""/>
            </v:shape>
            <w10:wrap anchorx="page"/>
          </v:group>
        </w:pict>
      </w:r>
      <w:r w:rsidR="00017D59">
        <w:rPr>
          <w:sz w:val="28"/>
        </w:rPr>
        <w:t>Find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radius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of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convergence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of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power</w:t>
      </w:r>
      <w:r w:rsidR="00017D59">
        <w:rPr>
          <w:spacing w:val="-5"/>
          <w:sz w:val="28"/>
        </w:rPr>
        <w:t xml:space="preserve"> </w:t>
      </w:r>
      <w:r w:rsidR="00017D59">
        <w:rPr>
          <w:sz w:val="28"/>
        </w:rPr>
        <w:t>series</w:t>
      </w:r>
    </w:p>
    <w:p w:rsidR="000B6BCF" w:rsidRDefault="000B6BCF">
      <w:pPr>
        <w:pStyle w:val="BodyText"/>
        <w:spacing w:before="4"/>
        <w:rPr>
          <w:sz w:val="37"/>
        </w:rPr>
      </w:pPr>
    </w:p>
    <w:p w:rsidR="000B6BCF" w:rsidRDefault="00017D59">
      <w:pPr>
        <w:pStyle w:val="BodyText"/>
        <w:ind w:right="3689"/>
        <w:jc w:val="right"/>
      </w:pPr>
      <w:r>
        <w:t>.</w:t>
      </w:r>
    </w:p>
    <w:p w:rsidR="000B6BCF" w:rsidRDefault="000B6BCF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6424"/>
          <w:tab w:val="left" w:pos="10808"/>
        </w:tabs>
        <w:spacing w:before="218" w:line="244" w:lineRule="auto"/>
        <w:ind w:right="505"/>
        <w:rPr>
          <w:sz w:val="28"/>
        </w:rPr>
      </w:pPr>
      <w:r w:rsidRPr="000B6BCF">
        <w:pict>
          <v:group id="_x0000_s1054" style="position:absolute;left:0;text-align:left;margin-left:184.75pt;margin-top:7.45pt;width:145.5pt;height:16.5pt;z-index:-16314880;mso-position-horizontal-relative:page" coordorigin="3695,149" coordsize="2910,330">
            <v:shape id="_x0000_s1056" type="#_x0000_t75" style="position:absolute;left:3694;top:149;width:1425;height:330">
              <v:imagedata r:id="rId26" o:title=""/>
            </v:shape>
            <v:shape id="_x0000_s1055" type="#_x0000_t75" style="position:absolute;left:5179;top:149;width:1425;height:330">
              <v:imagedata r:id="rId26" o:title=""/>
            </v:shape>
            <w10:wrap anchorx="page"/>
          </v:group>
        </w:pict>
      </w:r>
      <w:r w:rsidRPr="000B6BCF">
        <w:pict>
          <v:group id="_x0000_s1051" style="position:absolute;left:0;text-align:left;margin-left:480.45pt;margin-top:7.45pt;width:69pt;height:16.5pt;z-index:-16314368;mso-position-horizontal-relative:page" coordorigin="9609,149" coordsize="1380,330">
            <v:shape id="_x0000_s1053" type="#_x0000_t75" style="position:absolute;left:9608;top:149;width:660;height:330">
              <v:imagedata r:id="rId27" o:title=""/>
            </v:shape>
            <v:shape id="_x0000_s1052" type="#_x0000_t75" style="position:absolute;left:10328;top:149;width:660;height:330">
              <v:imagedata r:id="rId27" o:title=""/>
            </v:shape>
            <w10:wrap anchorx="page"/>
          </v:group>
        </w:pict>
      </w:r>
      <w:r w:rsidR="00017D59">
        <w:rPr>
          <w:sz w:val="28"/>
        </w:rPr>
        <w:t>Expand</w:t>
      </w:r>
      <w:r w:rsidR="00017D59">
        <w:rPr>
          <w:sz w:val="28"/>
        </w:rPr>
        <w:tab/>
        <w:t>in</w:t>
      </w:r>
      <w:r w:rsidR="00017D59">
        <w:rPr>
          <w:spacing w:val="-8"/>
          <w:sz w:val="28"/>
        </w:rPr>
        <w:t xml:space="preserve"> </w:t>
      </w:r>
      <w:r w:rsidR="00017D59">
        <w:rPr>
          <w:sz w:val="28"/>
        </w:rPr>
        <w:t>a</w:t>
      </w:r>
      <w:r w:rsidR="00017D59">
        <w:rPr>
          <w:spacing w:val="-7"/>
          <w:sz w:val="28"/>
        </w:rPr>
        <w:t xml:space="preserve"> </w:t>
      </w:r>
      <w:r w:rsidR="00017D59">
        <w:rPr>
          <w:sz w:val="28"/>
        </w:rPr>
        <w:t>Taylor’s</w:t>
      </w:r>
      <w:r w:rsidR="00017D59">
        <w:rPr>
          <w:spacing w:val="-7"/>
          <w:sz w:val="28"/>
        </w:rPr>
        <w:t xml:space="preserve"> </w:t>
      </w:r>
      <w:r w:rsidR="00017D59">
        <w:rPr>
          <w:sz w:val="28"/>
        </w:rPr>
        <w:t>series</w:t>
      </w:r>
      <w:r w:rsidR="00017D59">
        <w:rPr>
          <w:spacing w:val="-8"/>
          <w:sz w:val="28"/>
        </w:rPr>
        <w:t xml:space="preserve"> </w:t>
      </w:r>
      <w:r w:rsidR="00017D59">
        <w:rPr>
          <w:sz w:val="28"/>
        </w:rPr>
        <w:t>about</w:t>
      </w:r>
      <w:r w:rsidR="00017D59">
        <w:rPr>
          <w:sz w:val="28"/>
        </w:rPr>
        <w:tab/>
      </w:r>
      <w:r w:rsidR="00017D59">
        <w:rPr>
          <w:spacing w:val="-2"/>
          <w:sz w:val="28"/>
        </w:rPr>
        <w:t>and</w:t>
      </w:r>
      <w:r w:rsidR="00017D59">
        <w:rPr>
          <w:spacing w:val="-67"/>
          <w:sz w:val="28"/>
        </w:rPr>
        <w:t xml:space="preserve"> </w:t>
      </w:r>
      <w:r w:rsidR="00017D59">
        <w:rPr>
          <w:sz w:val="28"/>
        </w:rPr>
        <w:t>determine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the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region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of</w:t>
      </w:r>
      <w:r w:rsidR="00017D59">
        <w:rPr>
          <w:spacing w:val="-1"/>
          <w:sz w:val="28"/>
        </w:rPr>
        <w:t xml:space="preserve"> </w:t>
      </w:r>
      <w:r w:rsidR="00017D59">
        <w:rPr>
          <w:sz w:val="28"/>
        </w:rPr>
        <w:t>convergence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in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each</w:t>
      </w:r>
      <w:r w:rsidR="00017D59">
        <w:rPr>
          <w:spacing w:val="-2"/>
          <w:sz w:val="28"/>
        </w:rPr>
        <w:t xml:space="preserve"> </w:t>
      </w:r>
      <w:r w:rsidR="00017D59">
        <w:rPr>
          <w:sz w:val="28"/>
        </w:rPr>
        <w:t>case.</w:t>
      </w:r>
    </w:p>
    <w:p w:rsidR="000B6BCF" w:rsidRDefault="00017D59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122"/>
        <w:rPr>
          <w:sz w:val="28"/>
        </w:rPr>
      </w:pPr>
      <w:r>
        <w:rPr>
          <w:sz w:val="28"/>
        </w:rPr>
        <w:t>Expand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following</w:t>
      </w:r>
      <w:r>
        <w:rPr>
          <w:spacing w:val="-8"/>
          <w:sz w:val="28"/>
        </w:rPr>
        <w:t xml:space="preserve"> </w:t>
      </w:r>
      <w:r>
        <w:rPr>
          <w:sz w:val="28"/>
        </w:rPr>
        <w:t>functions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Laurent’s</w:t>
      </w:r>
      <w:r>
        <w:rPr>
          <w:spacing w:val="-7"/>
          <w:sz w:val="28"/>
        </w:rPr>
        <w:t xml:space="preserve"> </w:t>
      </w:r>
      <w:r>
        <w:rPr>
          <w:sz w:val="28"/>
        </w:rPr>
        <w:t>series:</w:t>
      </w:r>
    </w:p>
    <w:p w:rsidR="000B6BCF" w:rsidRDefault="000B6BCF">
      <w:pPr>
        <w:pStyle w:val="BodyText"/>
        <w:spacing w:before="8"/>
        <w:rPr>
          <w:sz w:val="9"/>
        </w:rPr>
      </w:pPr>
      <w:r w:rsidRPr="000B6BCF">
        <w:pict>
          <v:group id="_x0000_s1048" style="position:absolute;margin-left:170.45pt;margin-top:7.55pt;width:313.5pt;height:27pt;z-index:-15724032;mso-wrap-distance-left:0;mso-wrap-distance-right:0;mso-position-horizontal-relative:page" coordorigin="3409,151" coordsize="6270,540">
            <v:shape id="_x0000_s1050" type="#_x0000_t75" style="position:absolute;left:3409;top:150;width:3105;height:540">
              <v:imagedata r:id="rId28" o:title=""/>
            </v:shape>
            <v:shape id="_x0000_s1049" type="#_x0000_t75" style="position:absolute;left:6574;top:150;width:3105;height:540">
              <v:imagedata r:id="rId28" o:title=""/>
            </v:shape>
            <w10:wrap type="topAndBottom" anchorx="page"/>
          </v:group>
        </w:pict>
      </w:r>
    </w:p>
    <w:p w:rsidR="000B6BCF" w:rsidRDefault="000B6BCF">
      <w:pPr>
        <w:pStyle w:val="BodyText"/>
        <w:rPr>
          <w:sz w:val="30"/>
        </w:rPr>
      </w:pPr>
    </w:p>
    <w:p w:rsidR="000B6BCF" w:rsidRDefault="000B6BCF">
      <w:pPr>
        <w:pStyle w:val="BodyText"/>
        <w:spacing w:before="6"/>
        <w:rPr>
          <w:sz w:val="40"/>
        </w:rPr>
      </w:pPr>
    </w:p>
    <w:p w:rsidR="000B6BCF" w:rsidRDefault="00017D59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3223"/>
          <w:tab w:val="left" w:pos="3814"/>
          <w:tab w:val="left" w:pos="4562"/>
          <w:tab w:val="left" w:pos="5045"/>
          <w:tab w:val="left" w:pos="6492"/>
          <w:tab w:val="left" w:pos="8635"/>
          <w:tab w:val="left" w:pos="9102"/>
        </w:tabs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266700</wp:posOffset>
            </wp:positionV>
            <wp:extent cx="1323975" cy="209550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BCF" w:rsidRPr="000B6BCF">
        <w:pict>
          <v:group id="_x0000_s1045" style="position:absolute;left:0;text-align:left;margin-left:363.55pt;margin-top:-9pt;width:69pt;height:25.5pt;z-index:-16313856;mso-position-horizontal-relative:page;mso-position-vertical-relative:text" coordorigin="7271,-180" coordsize="1380,510">
            <v:shape id="_x0000_s1047" type="#_x0000_t75" style="position:absolute;left:7270;top:-180;width:660;height:510">
              <v:imagedata r:id="rId30" o:title=""/>
            </v:shape>
            <v:shape id="_x0000_s1046" type="#_x0000_t75" style="position:absolute;left:7990;top:-180;width:660;height:510">
              <v:imagedata r:id="rId30" o:title=""/>
            </v:shape>
            <w10:wrap anchorx="page"/>
          </v:group>
        </w:pict>
      </w:r>
      <w:r>
        <w:rPr>
          <w:sz w:val="28"/>
        </w:rPr>
        <w:t>Find</w:t>
      </w:r>
      <w:r>
        <w:rPr>
          <w:sz w:val="28"/>
        </w:rPr>
        <w:tab/>
        <w:t>the</w:t>
      </w:r>
      <w:r>
        <w:rPr>
          <w:sz w:val="28"/>
        </w:rPr>
        <w:tab/>
        <w:t>kind</w:t>
      </w:r>
      <w:r>
        <w:rPr>
          <w:sz w:val="28"/>
        </w:rPr>
        <w:tab/>
        <w:t>of</w:t>
      </w:r>
      <w:r>
        <w:rPr>
          <w:sz w:val="28"/>
        </w:rPr>
        <w:tab/>
        <w:t>singularity</w:t>
      </w:r>
      <w:r>
        <w:rPr>
          <w:sz w:val="28"/>
        </w:rPr>
        <w:tab/>
        <w:t>of</w:t>
      </w:r>
      <w:r>
        <w:rPr>
          <w:sz w:val="28"/>
        </w:rPr>
        <w:tab/>
      </w:r>
      <w:r>
        <w:rPr>
          <w:spacing w:val="-1"/>
          <w:sz w:val="28"/>
        </w:rPr>
        <w:t>at</w:t>
      </w:r>
      <w:r>
        <w:rPr>
          <w:spacing w:val="-1"/>
          <w:sz w:val="28"/>
        </w:rPr>
        <w:tab/>
      </w:r>
      <w:r>
        <w:rPr>
          <w:noProof/>
          <w:sz w:val="28"/>
          <w:lang w:val="en-IN" w:eastAsia="en-IN"/>
        </w:rPr>
        <w:drawing>
          <wp:inline distT="0" distB="0" distL="0" distR="0">
            <wp:extent cx="1323975" cy="209550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CF" w:rsidRDefault="000B6BCF">
      <w:pPr>
        <w:pStyle w:val="BodyText"/>
        <w:spacing w:before="9"/>
        <w:rPr>
          <w:sz w:val="30"/>
        </w:rPr>
      </w:pPr>
    </w:p>
    <w:p w:rsidR="000B6BCF" w:rsidRDefault="000B6BCF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5286"/>
        </w:tabs>
        <w:rPr>
          <w:sz w:val="28"/>
        </w:rPr>
      </w:pPr>
      <w:r w:rsidRPr="000B6BCF">
        <w:pict>
          <v:group id="_x0000_s1042" style="position:absolute;left:0;text-align:left;margin-left:198.35pt;margin-top:-8.7pt;width:75pt;height:21.75pt;z-index:-16313344;mso-position-horizontal-relative:page" coordorigin="3967,-174" coordsize="1500,435">
            <v:shape id="_x0000_s1044" type="#_x0000_t75" style="position:absolute;left:3967;top:-174;width:720;height:435">
              <v:imagedata r:id="rId31" o:title=""/>
            </v:shape>
            <v:shape id="_x0000_s1043" type="#_x0000_t75" style="position:absolute;left:4747;top:-174;width:720;height:435">
              <v:imagedata r:id="rId31" o:title=""/>
            </v:shape>
            <w10:wrap anchorx="page"/>
          </v:group>
        </w:pict>
      </w:r>
      <w:r w:rsidRPr="000B6BCF">
        <w:pict>
          <v:group id="_x0000_s1039" style="position:absolute;left:0;text-align:left;margin-left:282.05pt;margin-top:23.55pt;width:165pt;height:27.75pt;z-index:-16312832;mso-position-horizontal-relative:page" coordorigin="5641,471" coordsize="3300,555">
            <v:shape id="_x0000_s1041" type="#_x0000_t75" style="position:absolute;left:5640;top:471;width:1620;height:555">
              <v:imagedata r:id="rId32" o:title=""/>
            </v:shape>
            <v:shape id="_x0000_s1040" type="#_x0000_t75" style="position:absolute;left:7320;top:471;width:1620;height:555">
              <v:imagedata r:id="rId32" o:title=""/>
            </v:shape>
            <w10:wrap anchorx="page"/>
          </v:group>
        </w:pict>
      </w:r>
      <w:r w:rsidR="00017D59">
        <w:rPr>
          <w:sz w:val="28"/>
        </w:rPr>
        <w:t>Show</w:t>
      </w:r>
      <w:r w:rsidR="00017D59">
        <w:rPr>
          <w:spacing w:val="-3"/>
          <w:sz w:val="28"/>
        </w:rPr>
        <w:t xml:space="preserve"> </w:t>
      </w:r>
      <w:r w:rsidR="00017D59">
        <w:rPr>
          <w:sz w:val="28"/>
        </w:rPr>
        <w:t>that</w:t>
      </w:r>
      <w:r w:rsidR="00017D59">
        <w:rPr>
          <w:sz w:val="28"/>
        </w:rPr>
        <w:tab/>
        <w:t>has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no</w:t>
      </w:r>
      <w:r w:rsidR="00017D59">
        <w:rPr>
          <w:spacing w:val="-6"/>
          <w:sz w:val="28"/>
        </w:rPr>
        <w:t xml:space="preserve"> </w:t>
      </w:r>
      <w:r w:rsidR="00017D59">
        <w:rPr>
          <w:sz w:val="28"/>
        </w:rPr>
        <w:t>singularities.</w:t>
      </w:r>
    </w:p>
    <w:p w:rsidR="000B6BCF" w:rsidRDefault="000B6BCF">
      <w:pPr>
        <w:pStyle w:val="BodyText"/>
        <w:spacing w:before="6"/>
        <w:rPr>
          <w:sz w:val="38"/>
        </w:rPr>
      </w:pPr>
    </w:p>
    <w:p w:rsidR="000B6BCF" w:rsidRDefault="00017D59">
      <w:pPr>
        <w:pStyle w:val="ListParagraph"/>
        <w:numPr>
          <w:ilvl w:val="0"/>
          <w:numId w:val="1"/>
        </w:numPr>
        <w:tabs>
          <w:tab w:val="left" w:pos="2459"/>
          <w:tab w:val="left" w:pos="2460"/>
          <w:tab w:val="left" w:pos="8790"/>
        </w:tabs>
        <w:spacing w:line="244" w:lineRule="auto"/>
        <w:ind w:right="512"/>
        <w:rPr>
          <w:sz w:val="28"/>
        </w:rPr>
      </w:pPr>
      <w:r>
        <w:rPr>
          <w:sz w:val="28"/>
        </w:rPr>
        <w:t>Evaluate</w:t>
      </w:r>
      <w:r>
        <w:rPr>
          <w:spacing w:val="25"/>
          <w:sz w:val="28"/>
        </w:rPr>
        <w:t xml:space="preserve"> </w:t>
      </w:r>
      <w:r>
        <w:rPr>
          <w:sz w:val="28"/>
        </w:rPr>
        <w:t>the</w:t>
      </w:r>
      <w:r>
        <w:rPr>
          <w:spacing w:val="25"/>
          <w:sz w:val="28"/>
        </w:rPr>
        <w:t xml:space="preserve"> </w:t>
      </w:r>
      <w:r>
        <w:rPr>
          <w:sz w:val="28"/>
        </w:rPr>
        <w:t>residues</w:t>
      </w:r>
      <w:r>
        <w:rPr>
          <w:spacing w:val="25"/>
          <w:sz w:val="28"/>
        </w:rPr>
        <w:t xml:space="preserve"> </w:t>
      </w:r>
      <w:r>
        <w:rPr>
          <w:sz w:val="28"/>
        </w:rPr>
        <w:t>of</w:t>
      </w:r>
      <w:r>
        <w:rPr>
          <w:sz w:val="28"/>
        </w:rPr>
        <w:tab/>
        <w:t>at</w:t>
      </w:r>
      <w:r>
        <w:rPr>
          <w:spacing w:val="12"/>
          <w:sz w:val="28"/>
        </w:rPr>
        <w:t xml:space="preserve"> </w:t>
      </w:r>
      <w:r>
        <w:rPr>
          <w:sz w:val="28"/>
        </w:rPr>
        <w:t>1,</w:t>
      </w:r>
      <w:r>
        <w:rPr>
          <w:spacing w:val="12"/>
          <w:sz w:val="28"/>
        </w:rPr>
        <w:t xml:space="preserve"> </w:t>
      </w:r>
      <w:r>
        <w:rPr>
          <w:sz w:val="28"/>
        </w:rPr>
        <w:t>2,</w:t>
      </w:r>
      <w:r>
        <w:rPr>
          <w:spacing w:val="12"/>
          <w:sz w:val="28"/>
        </w:rPr>
        <w:t xml:space="preserve"> </w:t>
      </w:r>
      <w:r>
        <w:rPr>
          <w:sz w:val="28"/>
        </w:rPr>
        <w:t>3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2"/>
          <w:sz w:val="28"/>
        </w:rPr>
        <w:t xml:space="preserve"> </w:t>
      </w:r>
      <w:r>
        <w:rPr>
          <w:sz w:val="28"/>
        </w:rPr>
        <w:t>infinity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sum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zero.</w:t>
      </w:r>
    </w:p>
    <w:p w:rsidR="000B6BCF" w:rsidRDefault="00017D59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122"/>
        <w:rPr>
          <w:sz w:val="28"/>
        </w:rPr>
      </w:pPr>
      <w:r>
        <w:rPr>
          <w:sz w:val="28"/>
        </w:rPr>
        <w:t>Evaluate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method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calculus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residues:</w:t>
      </w: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BodyText"/>
        <w:rPr>
          <w:sz w:val="20"/>
        </w:rPr>
      </w:pPr>
    </w:p>
    <w:p w:rsidR="000B6BCF" w:rsidRDefault="000B6BCF">
      <w:pPr>
        <w:pStyle w:val="Heading1"/>
        <w:spacing w:before="229"/>
        <w:ind w:left="156"/>
        <w:jc w:val="center"/>
      </w:pPr>
      <w:r w:rsidRPr="000B6BCF">
        <w:pict>
          <v:shape id="_x0000_s1038" type="#_x0000_t202" style="position:absolute;left:0;text-align:left;margin-left:121.5pt;margin-top:-72.9pt;width:360.15pt;height:88.7pt;z-index:-16312320;mso-position-horizontal-relative:page" filled="f" stroked="f">
            <v:textbox inset="0,0,0,0">
              <w:txbxContent>
                <w:p w:rsidR="000B6BCF" w:rsidRDefault="00017D59">
                  <w:pPr>
                    <w:pStyle w:val="BodyText"/>
                    <w:spacing w:before="263"/>
                    <w:ind w:left="3019"/>
                  </w:pP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circle</w:t>
                  </w:r>
                </w:p>
              </w:txbxContent>
            </v:textbox>
            <w10:wrap anchorx="page"/>
          </v:shape>
        </w:pict>
      </w:r>
      <w:r w:rsidRPr="000B6BCF">
        <w:pict>
          <v:group id="_x0000_s1032" style="position:absolute;left:0;text-align:left;margin-left:121.5pt;margin-top:-72.9pt;width:360.15pt;height:88.7pt;z-index:15739904;mso-position-horizontal-relative:page" coordorigin="2430,-1458" coordsize="7203,1774">
            <v:shape id="_x0000_s1037" type="#_x0000_t75" style="position:absolute;left:2429;top:-1459;width:1395;height:525">
              <v:imagedata r:id="rId33" o:title=""/>
            </v:shape>
            <v:shape id="_x0000_s1036" type="#_x0000_t75" style="position:absolute;left:3884;top:-1459;width:1395;height:525">
              <v:imagedata r:id="rId33" o:title=""/>
            </v:shape>
            <v:shape id="_x0000_s1035" type="#_x0000_t75" style="position:absolute;left:7771;top:-1264;width:900;height:330">
              <v:imagedata r:id="rId34" o:title=""/>
            </v:shape>
            <v:shape id="_x0000_s1034" type="#_x0000_t75" style="position:absolute;left:8731;top:-1264;width:900;height:330">
              <v:imagedata r:id="rId34" o:title=""/>
            </v:shape>
            <v:shape id="_x0000_s1033" type="#_x0000_t75" style="position:absolute;left:3906;top:-1223;width:3797;height:1538">
              <v:imagedata r:id="rId17" o:title=""/>
            </v:shape>
            <w10:wrap anchorx="page"/>
          </v:group>
        </w:pict>
      </w:r>
      <w:r w:rsidR="00017D59">
        <w:t>Teaching</w:t>
      </w:r>
      <w:r w:rsidR="00017D59">
        <w:rPr>
          <w:spacing w:val="-14"/>
        </w:rPr>
        <w:t xml:space="preserve"> </w:t>
      </w:r>
      <w:r w:rsidR="00017D59">
        <w:t>and</w:t>
      </w:r>
      <w:r w:rsidR="00017D59">
        <w:rPr>
          <w:spacing w:val="-14"/>
        </w:rPr>
        <w:t xml:space="preserve"> </w:t>
      </w:r>
      <w:r w:rsidR="00017D59">
        <w:t>Learning</w:t>
      </w:r>
      <w:r w:rsidR="00017D59">
        <w:rPr>
          <w:spacing w:val="-14"/>
        </w:rPr>
        <w:t xml:space="preserve"> </w:t>
      </w:r>
      <w:r w:rsidR="00017D59">
        <w:t>resources</w:t>
      </w:r>
      <w:r w:rsidR="00017D59">
        <w:rPr>
          <w:spacing w:val="-13"/>
        </w:rPr>
        <w:t xml:space="preserve"> </w:t>
      </w:r>
      <w:r w:rsidR="00017D59">
        <w:t>unit-wise:</w:t>
      </w:r>
    </w:p>
    <w:p w:rsidR="000B6BCF" w:rsidRDefault="000B6BCF">
      <w:pPr>
        <w:jc w:val="center"/>
        <w:sectPr w:rsidR="000B6BCF">
          <w:footerReference w:type="default" r:id="rId35"/>
          <w:pgSz w:w="12240" w:h="15840"/>
          <w:pgMar w:top="1500" w:right="240" w:bottom="280" w:left="280" w:header="0" w:footer="0" w:gutter="0"/>
          <w:cols w:space="720"/>
        </w:sectPr>
      </w:pPr>
    </w:p>
    <w:p w:rsidR="000B6BCF" w:rsidRDefault="00017D59">
      <w:pPr>
        <w:pStyle w:val="BodyText"/>
        <w:spacing w:before="67" w:line="336" w:lineRule="auto"/>
        <w:ind w:left="4375" w:right="3852"/>
        <w:jc w:val="center"/>
        <w:rPr>
          <w:b/>
        </w:rPr>
      </w:pPr>
      <w:r>
        <w:rPr>
          <w:b/>
        </w:rPr>
        <w:lastRenderedPageBreak/>
        <w:t>Unit-1</w:t>
      </w:r>
      <w:r>
        <w:rPr>
          <w:b/>
          <w:spacing w:val="1"/>
        </w:rPr>
        <w:t xml:space="preserve"> </w:t>
      </w:r>
      <w:hyperlink r:id="rId36">
        <w:r>
          <w:rPr>
            <w:color w:val="0000FF"/>
            <w:u w:val="single" w:color="0000FF"/>
          </w:rPr>
          <w:t>https://youtu.be/b5VUnapu-qs</w:t>
        </w:r>
      </w:hyperlink>
      <w:r>
        <w:rPr>
          <w:color w:val="0000FF"/>
          <w:spacing w:val="1"/>
        </w:rPr>
        <w:t xml:space="preserve"> </w:t>
      </w:r>
      <w:hyperlink r:id="rId37">
        <w:r>
          <w:rPr>
            <w:color w:val="0000FF"/>
            <w:spacing w:val="-1"/>
            <w:u w:val="single" w:color="0000FF"/>
          </w:rPr>
          <w:t>https://youtu.be/flUk8zwqGV0</w:t>
        </w:r>
      </w:hyperlink>
      <w:r>
        <w:rPr>
          <w:color w:val="0000FF"/>
          <w:spacing w:val="-67"/>
        </w:rPr>
        <w:t xml:space="preserve"> </w:t>
      </w:r>
      <w:r>
        <w:rPr>
          <w:b/>
        </w:rPr>
        <w:t>Unit-2</w:t>
      </w:r>
    </w:p>
    <w:p w:rsidR="000B6BCF" w:rsidRDefault="000B6BCF">
      <w:pPr>
        <w:pStyle w:val="BodyText"/>
        <w:spacing w:line="336" w:lineRule="auto"/>
        <w:ind w:left="1427" w:right="905"/>
        <w:jc w:val="center"/>
        <w:rPr>
          <w:b/>
        </w:rPr>
      </w:pPr>
      <w:hyperlink r:id="rId38">
        <w:r w:rsidR="00017D59">
          <w:rPr>
            <w:color w:val="0000FF"/>
            <w:spacing w:val="-1"/>
            <w:u w:val="single" w:color="0000FF"/>
          </w:rPr>
          <w:t>https://youtu.be/FL6thjKSR58?list=PLNKx0RorxX44HBsItvZP5CzFX1qCQOwp5</w:t>
        </w:r>
      </w:hyperlink>
      <w:r w:rsidR="00017D59">
        <w:rPr>
          <w:color w:val="0000FF"/>
          <w:spacing w:val="-67"/>
        </w:rPr>
        <w:t xml:space="preserve"> </w:t>
      </w:r>
      <w:hyperlink r:id="rId39">
        <w:r w:rsidR="00017D59">
          <w:rPr>
            <w:color w:val="0000FF"/>
            <w:u w:val="single" w:color="0000FF"/>
          </w:rPr>
          <w:t>https://youtu.be/</w:t>
        </w:r>
        <w:r w:rsidR="00017D59">
          <w:rPr>
            <w:color w:val="0000FF"/>
            <w:u w:val="single" w:color="0000FF"/>
          </w:rPr>
          <w:t>JOfnCCNj4gQ?list=PLyqSpQzTE6M_fDgY78f5lAT5zR6xHAajo</w:t>
        </w:r>
      </w:hyperlink>
      <w:r w:rsidR="00017D59">
        <w:rPr>
          <w:color w:val="0000FF"/>
          <w:spacing w:val="1"/>
        </w:rPr>
        <w:t xml:space="preserve"> </w:t>
      </w:r>
      <w:r w:rsidR="00017D59">
        <w:rPr>
          <w:b/>
        </w:rPr>
        <w:t>Unit-3</w:t>
      </w:r>
    </w:p>
    <w:p w:rsidR="000B6BCF" w:rsidRDefault="000B6BCF">
      <w:pPr>
        <w:spacing w:line="336" w:lineRule="auto"/>
        <w:ind w:left="1427" w:right="905"/>
        <w:jc w:val="center"/>
        <w:rPr>
          <w:b/>
          <w:sz w:val="28"/>
        </w:rPr>
      </w:pPr>
      <w:hyperlink r:id="rId40">
        <w:r w:rsidR="00017D59">
          <w:rPr>
            <w:b/>
            <w:color w:val="0000FF"/>
            <w:spacing w:val="-1"/>
            <w:sz w:val="28"/>
            <w:u w:val="single" w:color="0000FF"/>
          </w:rPr>
          <w:t>https://www.youtube.com/watch?v=o77UV7YrWvw</w:t>
        </w:r>
      </w:hyperlink>
      <w:r w:rsidR="00017D59">
        <w:rPr>
          <w:b/>
          <w:color w:val="0000FF"/>
          <w:spacing w:val="-67"/>
          <w:sz w:val="28"/>
        </w:rPr>
        <w:t xml:space="preserve"> </w:t>
      </w:r>
      <w:hyperlink r:id="rId41">
        <w:r w:rsidR="00017D59">
          <w:rPr>
            <w:b/>
            <w:color w:val="0000FF"/>
            <w:sz w:val="28"/>
            <w:u w:val="single" w:color="0000FF"/>
          </w:rPr>
          <w:t>https://youtu.be/GNdxE5wWth0</w:t>
        </w:r>
      </w:hyperlink>
    </w:p>
    <w:p w:rsidR="000B6BCF" w:rsidRDefault="000B6BCF">
      <w:pPr>
        <w:pStyle w:val="BodyText"/>
        <w:spacing w:before="6"/>
        <w:rPr>
          <w:b/>
          <w:sz w:val="38"/>
        </w:rPr>
      </w:pPr>
    </w:p>
    <w:p w:rsidR="000B6BCF" w:rsidRDefault="00017D59">
      <w:pPr>
        <w:spacing w:line="336" w:lineRule="auto"/>
        <w:ind w:left="4242" w:right="3720"/>
        <w:jc w:val="center"/>
        <w:rPr>
          <w:b/>
          <w:sz w:val="28"/>
        </w:rPr>
      </w:pPr>
      <w:r>
        <w:rPr>
          <w:b/>
          <w:sz w:val="28"/>
        </w:rPr>
        <w:t>Unit-4</w:t>
      </w:r>
      <w:r>
        <w:rPr>
          <w:b/>
          <w:spacing w:val="1"/>
          <w:sz w:val="28"/>
        </w:rPr>
        <w:t xml:space="preserve"> </w:t>
      </w:r>
      <w:hyperlink r:id="rId42">
        <w:r>
          <w:rPr>
            <w:b/>
            <w:color w:val="0000FF"/>
            <w:spacing w:val="-1"/>
            <w:sz w:val="28"/>
            <w:u w:val="single" w:color="0000FF"/>
          </w:rPr>
          <w:t>https://youtu.be/GG9zaveXNek</w:t>
        </w:r>
      </w:hyperlink>
    </w:p>
    <w:p w:rsidR="000B6BCF" w:rsidRDefault="000B6BCF">
      <w:pPr>
        <w:spacing w:line="336" w:lineRule="auto"/>
        <w:ind w:left="3156" w:right="2634"/>
        <w:jc w:val="center"/>
        <w:rPr>
          <w:b/>
          <w:sz w:val="28"/>
        </w:rPr>
      </w:pPr>
      <w:hyperlink r:id="rId43">
        <w:r w:rsidR="00017D59">
          <w:rPr>
            <w:b/>
            <w:color w:val="0000FF"/>
            <w:spacing w:val="-1"/>
            <w:sz w:val="28"/>
            <w:u w:val="single" w:color="0000FF"/>
          </w:rPr>
          <w:t>https://www.youtube.com/watch?v=LNrd5VslI2U</w:t>
        </w:r>
      </w:hyperlink>
      <w:r w:rsidR="00017D59">
        <w:rPr>
          <w:b/>
          <w:color w:val="0000FF"/>
          <w:spacing w:val="-67"/>
          <w:sz w:val="28"/>
        </w:rPr>
        <w:t xml:space="preserve"> </w:t>
      </w:r>
      <w:r w:rsidR="00017D59">
        <w:rPr>
          <w:b/>
          <w:sz w:val="28"/>
        </w:rPr>
        <w:t>Unit-5</w:t>
      </w:r>
    </w:p>
    <w:p w:rsidR="000B6BCF" w:rsidRDefault="000B6BCF">
      <w:pPr>
        <w:spacing w:line="320" w:lineRule="exact"/>
        <w:ind w:left="160"/>
        <w:jc w:val="center"/>
        <w:rPr>
          <w:b/>
          <w:sz w:val="28"/>
        </w:rPr>
      </w:pPr>
      <w:hyperlink r:id="rId44">
        <w:r w:rsidR="00017D59">
          <w:rPr>
            <w:b/>
            <w:color w:val="0000FF"/>
            <w:sz w:val="28"/>
            <w:u w:val="single" w:color="0000FF"/>
          </w:rPr>
          <w:t>https://youtu.be/5YspFqUY</w:t>
        </w:r>
        <w:r w:rsidR="00017D59">
          <w:rPr>
            <w:b/>
            <w:color w:val="0000FF"/>
            <w:sz w:val="28"/>
            <w:u w:val="single" w:color="0000FF"/>
          </w:rPr>
          <w:t>Xa4</w:t>
        </w:r>
      </w:hyperlink>
    </w:p>
    <w:p w:rsidR="000B6BCF" w:rsidRDefault="000B6BCF">
      <w:pPr>
        <w:spacing w:before="126"/>
        <w:ind w:left="159"/>
        <w:jc w:val="center"/>
        <w:rPr>
          <w:b/>
          <w:sz w:val="24"/>
        </w:rPr>
      </w:pPr>
      <w:hyperlink r:id="rId45">
        <w:r w:rsidR="00017D59">
          <w:rPr>
            <w:b/>
            <w:color w:val="0000FF"/>
            <w:sz w:val="24"/>
            <w:u w:val="single" w:color="0000FF"/>
          </w:rPr>
          <w:t>https://youtu.be/zADj0k0waFY</w:t>
        </w:r>
      </w:hyperlink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17D59">
      <w:pPr>
        <w:pStyle w:val="BodyText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2495008</wp:posOffset>
            </wp:positionH>
            <wp:positionV relativeFrom="paragraph">
              <wp:posOffset>98023</wp:posOffset>
            </wp:positionV>
            <wp:extent cx="2366916" cy="956786"/>
            <wp:effectExtent l="0" t="0" r="0" b="0"/>
            <wp:wrapTopAndBottom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CF" w:rsidRDefault="000B6BCF">
      <w:pPr>
        <w:rPr>
          <w:sz w:val="10"/>
        </w:rPr>
        <w:sectPr w:rsidR="000B6BCF">
          <w:footerReference w:type="default" r:id="rId47"/>
          <w:pgSz w:w="12240" w:h="15840"/>
          <w:pgMar w:top="1440" w:right="240" w:bottom="280" w:left="280" w:header="0" w:footer="0" w:gutter="0"/>
          <w:cols w:space="720"/>
        </w:sectPr>
      </w:pPr>
    </w:p>
    <w:p w:rsidR="000B6BCF" w:rsidRDefault="000B6BCF">
      <w:pPr>
        <w:pStyle w:val="BodyText"/>
        <w:spacing w:before="4"/>
        <w:rPr>
          <w:b/>
          <w:sz w:val="17"/>
        </w:rPr>
      </w:pPr>
      <w:r w:rsidRPr="000B6BCF">
        <w:lastRenderedPageBreak/>
        <w:pict>
          <v:group id="_x0000_s1029" style="position:absolute;margin-left:17.7pt;margin-top:9.4pt;width:558.75pt;height:782.6pt;z-index:15740928;mso-position-horizontal-relative:page;mso-position-vertical-relative:page" coordorigin="354,188" coordsize="11175,15652">
            <v:shape id="_x0000_s1031" type="#_x0000_t75" style="position:absolute;left:354;top:188;width:11175;height:15652">
              <v:imagedata r:id="rId48" o:title=""/>
            </v:shape>
            <v:shape id="_x0000_s1030" type="#_x0000_t75" style="position:absolute;left:3906;top:13286;width:3797;height:1538">
              <v:imagedata r:id="rId17" o:title=""/>
            </v:shape>
            <w10:wrap anchorx="page" anchory="page"/>
          </v:group>
        </w:pict>
      </w:r>
    </w:p>
    <w:p w:rsidR="000B6BCF" w:rsidRDefault="000B6BCF">
      <w:pPr>
        <w:rPr>
          <w:sz w:val="17"/>
        </w:rPr>
        <w:sectPr w:rsidR="000B6BCF">
          <w:footerReference w:type="default" r:id="rId49"/>
          <w:pgSz w:w="12240" w:h="15840"/>
          <w:pgMar w:top="1500" w:right="240" w:bottom="280" w:left="280" w:header="0" w:footer="0" w:gutter="0"/>
          <w:cols w:space="720"/>
        </w:sectPr>
      </w:pPr>
    </w:p>
    <w:p w:rsidR="000B6BCF" w:rsidRDefault="00017D59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006208" behindDoc="1" locked="0" layoutInCell="1" allowOverlap="1">
            <wp:simplePos x="0" y="0"/>
            <wp:positionH relativeFrom="page">
              <wp:posOffset>284479</wp:posOffset>
            </wp:positionH>
            <wp:positionV relativeFrom="page">
              <wp:posOffset>118113</wp:posOffset>
            </wp:positionV>
            <wp:extent cx="6972300" cy="9940286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4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spacing w:before="11"/>
        <w:rPr>
          <w:b/>
          <w:sz w:val="24"/>
        </w:rPr>
      </w:pPr>
    </w:p>
    <w:p w:rsidR="000B6BCF" w:rsidRDefault="00017D59">
      <w:pPr>
        <w:pStyle w:val="BodyText"/>
        <w:ind w:left="362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385701" cy="966120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701" cy="9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CF" w:rsidRDefault="000B6BCF">
      <w:pPr>
        <w:rPr>
          <w:sz w:val="20"/>
        </w:rPr>
        <w:sectPr w:rsidR="000B6BCF">
          <w:footerReference w:type="default" r:id="rId51"/>
          <w:pgSz w:w="12240" w:h="15840"/>
          <w:pgMar w:top="1500" w:right="240" w:bottom="280" w:left="280" w:header="0" w:footer="0" w:gutter="0"/>
          <w:cols w:space="720"/>
        </w:sectPr>
      </w:pPr>
    </w:p>
    <w:p w:rsidR="000B6BCF" w:rsidRDefault="00017D59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284479</wp:posOffset>
            </wp:positionH>
            <wp:positionV relativeFrom="page">
              <wp:posOffset>118113</wp:posOffset>
            </wp:positionV>
            <wp:extent cx="6972300" cy="9940286"/>
            <wp:effectExtent l="0" t="0" r="0" b="0"/>
            <wp:wrapNone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4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rPr>
          <w:b/>
          <w:sz w:val="20"/>
        </w:rPr>
      </w:pPr>
    </w:p>
    <w:p w:rsidR="000B6BCF" w:rsidRDefault="000B6BCF">
      <w:pPr>
        <w:pStyle w:val="BodyText"/>
        <w:spacing w:before="11"/>
        <w:rPr>
          <w:b/>
          <w:sz w:val="24"/>
        </w:rPr>
      </w:pPr>
    </w:p>
    <w:p w:rsidR="000B6BCF" w:rsidRDefault="000B6BCF">
      <w:pPr>
        <w:pStyle w:val="BodyText"/>
        <w:ind w:left="590"/>
        <w:rPr>
          <w:sz w:val="20"/>
        </w:rPr>
      </w:pPr>
      <w:r w:rsidRPr="000B6BCF">
        <w:rPr>
          <w:sz w:val="20"/>
        </w:rPr>
      </w:r>
      <w:r>
        <w:rPr>
          <w:sz w:val="20"/>
        </w:rPr>
        <w:pict>
          <v:group id="_x0000_s1026" style="width:495pt;height:76.9pt;mso-position-horizontal-relative:char;mso-position-vertical-relative:line" coordsize="9900,1538">
            <v:line id="_x0000_s1028" style="position:absolute" from="0,1504" to="9900,1504" strokecolor="#612423" strokeweight="3pt"/>
            <v:shape id="_x0000_s1027" type="#_x0000_t75" style="position:absolute;left:3006;width:3797;height:1538">
              <v:imagedata r:id="rId17" o:title=""/>
            </v:shape>
            <w10:wrap type="none"/>
            <w10:anchorlock/>
          </v:group>
        </w:pict>
      </w:r>
    </w:p>
    <w:sectPr w:rsidR="000B6BCF" w:rsidSect="000B6BCF">
      <w:footerReference w:type="default" r:id="rId53"/>
      <w:pgSz w:w="12240" w:h="15840"/>
      <w:pgMar w:top="1500" w:right="240" w:bottom="280" w:left="2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D59" w:rsidRDefault="00017D59" w:rsidP="000B6BCF">
      <w:r>
        <w:separator/>
      </w:r>
    </w:p>
  </w:endnote>
  <w:endnote w:type="continuationSeparator" w:id="1">
    <w:p w:rsidR="00017D59" w:rsidRDefault="00017D59" w:rsidP="000B6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17D59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993408" behindDoc="1" locked="0" layoutInCell="1" allowOverlap="1">
          <wp:simplePos x="0" y="0"/>
          <wp:positionH relativeFrom="page">
            <wp:posOffset>2495008</wp:posOffset>
          </wp:positionH>
          <wp:positionV relativeFrom="page">
            <wp:posOffset>8436780</wp:posOffset>
          </wp:positionV>
          <wp:extent cx="2391820" cy="96685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91820" cy="96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CF" w:rsidRDefault="000B6BC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D59" w:rsidRDefault="00017D59" w:rsidP="000B6BCF">
      <w:r>
        <w:separator/>
      </w:r>
    </w:p>
  </w:footnote>
  <w:footnote w:type="continuationSeparator" w:id="1">
    <w:p w:rsidR="00017D59" w:rsidRDefault="00017D59" w:rsidP="000B6B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815C0"/>
    <w:multiLevelType w:val="hybridMultilevel"/>
    <w:tmpl w:val="49D25224"/>
    <w:lvl w:ilvl="0" w:tplc="C8EA69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en-US" w:eastAsia="en-US" w:bidi="ar-SA"/>
      </w:rPr>
    </w:lvl>
    <w:lvl w:ilvl="1" w:tplc="2B801FF0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B094B25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6810BDD2"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4" w:tplc="BD6C7318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 w:tplc="F39684E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AE2EC432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7" w:tplc="34BA49AE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8" w:tplc="1AC8F51A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1">
    <w:nsid w:val="3E7C5627"/>
    <w:multiLevelType w:val="hybridMultilevel"/>
    <w:tmpl w:val="EF182494"/>
    <w:lvl w:ilvl="0" w:tplc="B0264080">
      <w:start w:val="7"/>
      <w:numFmt w:val="decimal"/>
      <w:lvlText w:val="%1."/>
      <w:lvlJc w:val="left"/>
      <w:pPr>
        <w:ind w:left="2460" w:hanging="9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D982CD16">
      <w:numFmt w:val="bullet"/>
      <w:lvlText w:val="•"/>
      <w:lvlJc w:val="left"/>
      <w:pPr>
        <w:ind w:left="3386" w:hanging="900"/>
      </w:pPr>
      <w:rPr>
        <w:rFonts w:hint="default"/>
        <w:lang w:val="en-US" w:eastAsia="en-US" w:bidi="ar-SA"/>
      </w:rPr>
    </w:lvl>
    <w:lvl w:ilvl="2" w:tplc="3AD443EE">
      <w:numFmt w:val="bullet"/>
      <w:lvlText w:val="•"/>
      <w:lvlJc w:val="left"/>
      <w:pPr>
        <w:ind w:left="4312" w:hanging="900"/>
      </w:pPr>
      <w:rPr>
        <w:rFonts w:hint="default"/>
        <w:lang w:val="en-US" w:eastAsia="en-US" w:bidi="ar-SA"/>
      </w:rPr>
    </w:lvl>
    <w:lvl w:ilvl="3" w:tplc="6E067FF2">
      <w:numFmt w:val="bullet"/>
      <w:lvlText w:val="•"/>
      <w:lvlJc w:val="left"/>
      <w:pPr>
        <w:ind w:left="5238" w:hanging="900"/>
      </w:pPr>
      <w:rPr>
        <w:rFonts w:hint="default"/>
        <w:lang w:val="en-US" w:eastAsia="en-US" w:bidi="ar-SA"/>
      </w:rPr>
    </w:lvl>
    <w:lvl w:ilvl="4" w:tplc="E862A07A">
      <w:numFmt w:val="bullet"/>
      <w:lvlText w:val="•"/>
      <w:lvlJc w:val="left"/>
      <w:pPr>
        <w:ind w:left="6164" w:hanging="900"/>
      </w:pPr>
      <w:rPr>
        <w:rFonts w:hint="default"/>
        <w:lang w:val="en-US" w:eastAsia="en-US" w:bidi="ar-SA"/>
      </w:rPr>
    </w:lvl>
    <w:lvl w:ilvl="5" w:tplc="DFF0B032">
      <w:numFmt w:val="bullet"/>
      <w:lvlText w:val="•"/>
      <w:lvlJc w:val="left"/>
      <w:pPr>
        <w:ind w:left="7090" w:hanging="900"/>
      </w:pPr>
      <w:rPr>
        <w:rFonts w:hint="default"/>
        <w:lang w:val="en-US" w:eastAsia="en-US" w:bidi="ar-SA"/>
      </w:rPr>
    </w:lvl>
    <w:lvl w:ilvl="6" w:tplc="1A50D23C">
      <w:numFmt w:val="bullet"/>
      <w:lvlText w:val="•"/>
      <w:lvlJc w:val="left"/>
      <w:pPr>
        <w:ind w:left="8016" w:hanging="900"/>
      </w:pPr>
      <w:rPr>
        <w:rFonts w:hint="default"/>
        <w:lang w:val="en-US" w:eastAsia="en-US" w:bidi="ar-SA"/>
      </w:rPr>
    </w:lvl>
    <w:lvl w:ilvl="7" w:tplc="E25EC320">
      <w:numFmt w:val="bullet"/>
      <w:lvlText w:val="•"/>
      <w:lvlJc w:val="left"/>
      <w:pPr>
        <w:ind w:left="8942" w:hanging="900"/>
      </w:pPr>
      <w:rPr>
        <w:rFonts w:hint="default"/>
        <w:lang w:val="en-US" w:eastAsia="en-US" w:bidi="ar-SA"/>
      </w:rPr>
    </w:lvl>
    <w:lvl w:ilvl="8" w:tplc="49CA186E">
      <w:numFmt w:val="bullet"/>
      <w:lvlText w:val="•"/>
      <w:lvlJc w:val="left"/>
      <w:pPr>
        <w:ind w:left="9868" w:hanging="900"/>
      </w:pPr>
      <w:rPr>
        <w:rFonts w:hint="default"/>
        <w:lang w:val="en-US" w:eastAsia="en-US" w:bidi="ar-SA"/>
      </w:rPr>
    </w:lvl>
  </w:abstractNum>
  <w:abstractNum w:abstractNumId="2">
    <w:nsid w:val="470E2F22"/>
    <w:multiLevelType w:val="hybridMultilevel"/>
    <w:tmpl w:val="B02C0230"/>
    <w:lvl w:ilvl="0" w:tplc="6E423744">
      <w:start w:val="1"/>
      <w:numFmt w:val="decimal"/>
      <w:lvlText w:val="%1."/>
      <w:lvlJc w:val="left"/>
      <w:pPr>
        <w:ind w:left="3429" w:hanging="99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98100B1E">
      <w:numFmt w:val="bullet"/>
      <w:lvlText w:val="•"/>
      <w:lvlJc w:val="left"/>
      <w:pPr>
        <w:ind w:left="4250" w:hanging="990"/>
      </w:pPr>
      <w:rPr>
        <w:rFonts w:hint="default"/>
        <w:lang w:val="en-US" w:eastAsia="en-US" w:bidi="ar-SA"/>
      </w:rPr>
    </w:lvl>
    <w:lvl w:ilvl="2" w:tplc="C3FE867C">
      <w:numFmt w:val="bullet"/>
      <w:lvlText w:val="•"/>
      <w:lvlJc w:val="left"/>
      <w:pPr>
        <w:ind w:left="5080" w:hanging="990"/>
      </w:pPr>
      <w:rPr>
        <w:rFonts w:hint="default"/>
        <w:lang w:val="en-US" w:eastAsia="en-US" w:bidi="ar-SA"/>
      </w:rPr>
    </w:lvl>
    <w:lvl w:ilvl="3" w:tplc="B38478CE">
      <w:numFmt w:val="bullet"/>
      <w:lvlText w:val="•"/>
      <w:lvlJc w:val="left"/>
      <w:pPr>
        <w:ind w:left="5910" w:hanging="990"/>
      </w:pPr>
      <w:rPr>
        <w:rFonts w:hint="default"/>
        <w:lang w:val="en-US" w:eastAsia="en-US" w:bidi="ar-SA"/>
      </w:rPr>
    </w:lvl>
    <w:lvl w:ilvl="4" w:tplc="D138D052">
      <w:numFmt w:val="bullet"/>
      <w:lvlText w:val="•"/>
      <w:lvlJc w:val="left"/>
      <w:pPr>
        <w:ind w:left="6740" w:hanging="990"/>
      </w:pPr>
      <w:rPr>
        <w:rFonts w:hint="default"/>
        <w:lang w:val="en-US" w:eastAsia="en-US" w:bidi="ar-SA"/>
      </w:rPr>
    </w:lvl>
    <w:lvl w:ilvl="5" w:tplc="88CECE22">
      <w:numFmt w:val="bullet"/>
      <w:lvlText w:val="•"/>
      <w:lvlJc w:val="left"/>
      <w:pPr>
        <w:ind w:left="7570" w:hanging="990"/>
      </w:pPr>
      <w:rPr>
        <w:rFonts w:hint="default"/>
        <w:lang w:val="en-US" w:eastAsia="en-US" w:bidi="ar-SA"/>
      </w:rPr>
    </w:lvl>
    <w:lvl w:ilvl="6" w:tplc="924A99EE">
      <w:numFmt w:val="bullet"/>
      <w:lvlText w:val="•"/>
      <w:lvlJc w:val="left"/>
      <w:pPr>
        <w:ind w:left="8400" w:hanging="990"/>
      </w:pPr>
      <w:rPr>
        <w:rFonts w:hint="default"/>
        <w:lang w:val="en-US" w:eastAsia="en-US" w:bidi="ar-SA"/>
      </w:rPr>
    </w:lvl>
    <w:lvl w:ilvl="7" w:tplc="BF7CAC6C">
      <w:numFmt w:val="bullet"/>
      <w:lvlText w:val="•"/>
      <w:lvlJc w:val="left"/>
      <w:pPr>
        <w:ind w:left="9230" w:hanging="990"/>
      </w:pPr>
      <w:rPr>
        <w:rFonts w:hint="default"/>
        <w:lang w:val="en-US" w:eastAsia="en-US" w:bidi="ar-SA"/>
      </w:rPr>
    </w:lvl>
    <w:lvl w:ilvl="8" w:tplc="1D244AF0">
      <w:numFmt w:val="bullet"/>
      <w:lvlText w:val="•"/>
      <w:lvlJc w:val="left"/>
      <w:pPr>
        <w:ind w:left="10060" w:hanging="99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B6BCF"/>
    <w:rsid w:val="00017D59"/>
    <w:rsid w:val="000B6BCF"/>
    <w:rsid w:val="00946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6BC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B6BCF"/>
    <w:pPr>
      <w:ind w:left="10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B6BCF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0B6BCF"/>
    <w:pPr>
      <w:ind w:left="2460" w:hanging="900"/>
    </w:pPr>
  </w:style>
  <w:style w:type="paragraph" w:customStyle="1" w:styleId="TableParagraph">
    <w:name w:val="Table Paragraph"/>
    <w:basedOn w:val="Normal"/>
    <w:uiPriority w:val="1"/>
    <w:qFormat/>
    <w:rsid w:val="000B6BCF"/>
    <w:pPr>
      <w:spacing w:before="2"/>
      <w:ind w:left="10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A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image" Target="media/image17.png"/><Relationship Id="rId39" Type="http://schemas.openxmlformats.org/officeDocument/2006/relationships/hyperlink" Target="https://youtu.be/JOfnCCNj4gQ?list=PLyqSpQzTE6M_fDgY78f5lAT5zR6xHAajo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youtu.be/GG9zaveXNek" TargetMode="External"/><Relationship Id="rId47" Type="http://schemas.openxmlformats.org/officeDocument/2006/relationships/footer" Target="footer5.xml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youtu.be/FL6thjKSR58?list=PLNKx0RorxX44HBsItvZP5CzFX1qCQOwp5" TargetMode="External"/><Relationship Id="rId46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youtu.be/GNdxE5wWth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youtu.be/flUk8zwqGV0" TargetMode="External"/><Relationship Id="rId40" Type="http://schemas.openxmlformats.org/officeDocument/2006/relationships/hyperlink" Target="https://www.youtube.com/watch?v=o77UV7YrWvw" TargetMode="External"/><Relationship Id="rId45" Type="http://schemas.openxmlformats.org/officeDocument/2006/relationships/hyperlink" Target="https://youtu.be/zADj0k0waFY" TargetMode="External"/><Relationship Id="rId53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youtu.be/b5VUnapu-qs" TargetMode="External"/><Relationship Id="rId49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youtu.be/5YspFqUYXa4" TargetMode="External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Id="rId43" Type="http://schemas.openxmlformats.org/officeDocument/2006/relationships/hyperlink" Target="https://www.youtube.com/watch?v=LNrd5VslI2U" TargetMode="External"/><Relationship Id="rId48" Type="http://schemas.openxmlformats.org/officeDocument/2006/relationships/image" Target="media/image26.jpeg"/><Relationship Id="rId8" Type="http://schemas.openxmlformats.org/officeDocument/2006/relationships/image" Target="media/image1.jpeg"/><Relationship Id="rId51" Type="http://schemas.openxmlformats.org/officeDocument/2006/relationships/footer" Target="footer7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2881D-2E60-44AE-9EC1-EFB5DBB1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1130</Words>
  <Characters>6441</Characters>
  <Application>Microsoft Office Word</Application>
  <DocSecurity>0</DocSecurity>
  <Lines>53</Lines>
  <Paragraphs>15</Paragraphs>
  <ScaleCrop>false</ScaleCrop>
  <Company/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4EC2-01(AEM-II) (1) (2).docx</dc:title>
  <cp:lastModifiedBy>N. JAIN</cp:lastModifiedBy>
  <cp:revision>2</cp:revision>
  <dcterms:created xsi:type="dcterms:W3CDTF">2023-01-27T04:43:00Z</dcterms:created>
  <dcterms:modified xsi:type="dcterms:W3CDTF">2023-01-27T04:54:00Z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2023-01-27T00:00:00Z</vt:filetime>
  </property>
</Properties>
</file>