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13F1AC" w14:textId="77777777" w:rsidR="00550822" w:rsidRPr="00DE47D9" w:rsidRDefault="00550822" w:rsidP="00550822">
      <w:pPr>
        <w:jc w:val="center"/>
        <w:rPr>
          <w:rFonts w:ascii="Times New Roman" w:hAnsi="Times New Roman" w:cs="Times New Roman"/>
          <w:sz w:val="24"/>
          <w:szCs w:val="24"/>
        </w:rPr>
      </w:pPr>
      <w:r w:rsidRPr="00DE47D9">
        <w:rPr>
          <w:rFonts w:ascii="Times New Roman" w:hAnsi="Times New Roman" w:cs="Times New Roman"/>
          <w:b/>
          <w:sz w:val="44"/>
          <w:szCs w:val="44"/>
        </w:rPr>
        <w:t>Techno India NJR Institute of Technology</w:t>
      </w:r>
    </w:p>
    <w:p w14:paraId="112B2C21" w14:textId="77777777" w:rsidR="00E7255E" w:rsidRDefault="00E7255E" w:rsidP="00E7255E">
      <w:pPr>
        <w:spacing w:after="0"/>
        <w:rPr>
          <w:rFonts w:ascii="Times New Roman" w:hAnsi="Times New Roman" w:cs="Times New Roman"/>
          <w:b/>
          <w:sz w:val="24"/>
          <w:szCs w:val="24"/>
        </w:rPr>
      </w:pPr>
    </w:p>
    <w:p w14:paraId="40489CE5" w14:textId="77777777" w:rsidR="00E7255E" w:rsidRPr="00DE47D9" w:rsidRDefault="00E7255E" w:rsidP="00E7255E">
      <w:pPr>
        <w:jc w:val="both"/>
        <w:rPr>
          <w:rFonts w:ascii="Times New Roman" w:hAnsi="Times New Roman" w:cs="Times New Roman"/>
          <w:sz w:val="24"/>
          <w:szCs w:val="24"/>
        </w:rPr>
      </w:pPr>
    </w:p>
    <w:p w14:paraId="3CB7CBCB" w14:textId="77777777" w:rsidR="00E7255E" w:rsidRPr="00DE47D9" w:rsidRDefault="00550822" w:rsidP="00550822">
      <w:pPr>
        <w:jc w:val="center"/>
        <w:rPr>
          <w:rFonts w:ascii="Times New Roman" w:hAnsi="Times New Roman" w:cs="Times New Roman"/>
          <w:sz w:val="24"/>
          <w:szCs w:val="24"/>
        </w:rPr>
      </w:pPr>
      <w:r w:rsidRPr="00550822">
        <w:rPr>
          <w:rFonts w:ascii="Times New Roman" w:hAnsi="Times New Roman" w:cs="Times New Roman"/>
          <w:noProof/>
          <w:sz w:val="24"/>
          <w:szCs w:val="24"/>
          <w:lang w:val="en-US" w:eastAsia="en-US"/>
        </w:rPr>
        <w:drawing>
          <wp:inline distT="0" distB="0" distL="0" distR="0" wp14:anchorId="52F57D08" wp14:editId="7E0C93EF">
            <wp:extent cx="1852868" cy="1666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860671" cy="1673895"/>
                    </a:xfrm>
                    <a:prstGeom prst="rect">
                      <a:avLst/>
                    </a:prstGeom>
                    <a:noFill/>
                    <a:ln w="9525">
                      <a:noFill/>
                      <a:miter lim="800000"/>
                      <a:headEnd/>
                      <a:tailEnd/>
                    </a:ln>
                  </pic:spPr>
                </pic:pic>
              </a:graphicData>
            </a:graphic>
          </wp:inline>
        </w:drawing>
      </w:r>
    </w:p>
    <w:p w14:paraId="7211F2F9" w14:textId="77777777" w:rsidR="00E7255E" w:rsidRPr="00DE47D9" w:rsidRDefault="00E7255E" w:rsidP="00E7255E">
      <w:pPr>
        <w:jc w:val="both"/>
        <w:rPr>
          <w:rFonts w:ascii="Times New Roman" w:hAnsi="Times New Roman" w:cs="Times New Roman"/>
          <w:sz w:val="24"/>
          <w:szCs w:val="24"/>
        </w:rPr>
      </w:pPr>
    </w:p>
    <w:p w14:paraId="6CB3C2BF" w14:textId="77777777" w:rsidR="00550822" w:rsidRPr="00DE47D9" w:rsidRDefault="00550822" w:rsidP="00E7255E">
      <w:pPr>
        <w:jc w:val="both"/>
        <w:rPr>
          <w:rFonts w:ascii="Times New Roman" w:hAnsi="Times New Roman" w:cs="Times New Roman"/>
          <w:sz w:val="24"/>
          <w:szCs w:val="24"/>
        </w:rPr>
      </w:pPr>
    </w:p>
    <w:p w14:paraId="47431D56" w14:textId="77777777" w:rsidR="00E7255E" w:rsidRPr="00DE47D9" w:rsidRDefault="00E7255E" w:rsidP="00B75EA5">
      <w:pPr>
        <w:spacing w:after="0" w:line="360" w:lineRule="auto"/>
        <w:jc w:val="center"/>
        <w:rPr>
          <w:rFonts w:ascii="Times New Roman" w:hAnsi="Times New Roman" w:cs="Times New Roman"/>
          <w:b/>
          <w:sz w:val="44"/>
          <w:szCs w:val="44"/>
        </w:rPr>
      </w:pPr>
      <w:r w:rsidRPr="00DE47D9">
        <w:rPr>
          <w:rFonts w:ascii="Times New Roman" w:hAnsi="Times New Roman" w:cs="Times New Roman"/>
          <w:b/>
          <w:sz w:val="44"/>
          <w:szCs w:val="44"/>
        </w:rPr>
        <w:t>Course File</w:t>
      </w:r>
    </w:p>
    <w:p w14:paraId="5AD57801" w14:textId="77777777" w:rsidR="00772993" w:rsidRPr="008A76F5" w:rsidRDefault="00772993" w:rsidP="00B75EA5">
      <w:pPr>
        <w:pStyle w:val="Default"/>
        <w:spacing w:line="360" w:lineRule="auto"/>
        <w:jc w:val="center"/>
        <w:rPr>
          <w:b/>
          <w:bCs/>
          <w:color w:val="auto"/>
          <w:sz w:val="44"/>
          <w:szCs w:val="44"/>
        </w:rPr>
      </w:pPr>
      <w:r w:rsidRPr="00772993">
        <w:rPr>
          <w:rFonts w:ascii="Times-Bold" w:hAnsi="Times-Bold" w:cs="Times-Bold"/>
          <w:b/>
          <w:bCs/>
          <w:color w:val="222222"/>
          <w:sz w:val="44"/>
          <w:szCs w:val="44"/>
        </w:rPr>
        <w:t>B</w:t>
      </w:r>
      <w:r w:rsidRPr="008A76F5">
        <w:rPr>
          <w:rFonts w:ascii="Times-Bold" w:hAnsi="Times-Bold" w:cs="Times-Bold"/>
          <w:b/>
          <w:bCs/>
          <w:color w:val="auto"/>
          <w:sz w:val="44"/>
          <w:szCs w:val="44"/>
        </w:rPr>
        <w:t>uilding Material and Construction</w:t>
      </w:r>
      <w:r w:rsidRPr="008A76F5">
        <w:rPr>
          <w:b/>
          <w:bCs/>
          <w:color w:val="auto"/>
          <w:sz w:val="44"/>
          <w:szCs w:val="44"/>
        </w:rPr>
        <w:t xml:space="preserve"> </w:t>
      </w:r>
    </w:p>
    <w:p w14:paraId="63A92430" w14:textId="2304A16C" w:rsidR="00601A48" w:rsidRPr="00601A48" w:rsidRDefault="00601A48" w:rsidP="00B75EA5">
      <w:pPr>
        <w:pStyle w:val="Default"/>
        <w:spacing w:line="360" w:lineRule="auto"/>
        <w:jc w:val="center"/>
        <w:rPr>
          <w:b/>
          <w:bCs/>
          <w:sz w:val="44"/>
          <w:szCs w:val="44"/>
        </w:rPr>
      </w:pPr>
      <w:r>
        <w:rPr>
          <w:b/>
          <w:bCs/>
          <w:sz w:val="44"/>
          <w:szCs w:val="44"/>
        </w:rPr>
        <w:t>(</w:t>
      </w:r>
      <w:r w:rsidR="00772993" w:rsidRPr="00772993">
        <w:rPr>
          <w:rFonts w:ascii="Times-Bold" w:hAnsi="Times-Bold" w:cs="Times-Bold"/>
          <w:b/>
          <w:bCs/>
          <w:sz w:val="44"/>
          <w:szCs w:val="44"/>
        </w:rPr>
        <w:t>3CE4-07</w:t>
      </w:r>
      <w:r w:rsidRPr="00601A48">
        <w:rPr>
          <w:b/>
          <w:bCs/>
          <w:sz w:val="44"/>
          <w:szCs w:val="44"/>
        </w:rPr>
        <w:t>)</w:t>
      </w:r>
    </w:p>
    <w:p w14:paraId="67D4ADD6" w14:textId="77777777" w:rsidR="00E7255E" w:rsidRPr="00DE47D9" w:rsidRDefault="00E7255E" w:rsidP="00E7255E">
      <w:pPr>
        <w:jc w:val="both"/>
        <w:rPr>
          <w:rFonts w:ascii="Times New Roman" w:hAnsi="Times New Roman" w:cs="Times New Roman"/>
          <w:sz w:val="24"/>
          <w:szCs w:val="24"/>
        </w:rPr>
      </w:pPr>
    </w:p>
    <w:p w14:paraId="651DC794" w14:textId="77777777" w:rsidR="00E7255E" w:rsidRPr="00DE47D9" w:rsidRDefault="00E7255E" w:rsidP="00E7255E">
      <w:pPr>
        <w:jc w:val="both"/>
        <w:rPr>
          <w:rFonts w:ascii="Times New Roman" w:hAnsi="Times New Roman" w:cs="Times New Roman"/>
          <w:sz w:val="24"/>
          <w:szCs w:val="24"/>
        </w:rPr>
      </w:pPr>
    </w:p>
    <w:p w14:paraId="181202A0" w14:textId="77777777" w:rsidR="00E7255E" w:rsidRPr="00DE47D9" w:rsidRDefault="00E7255E" w:rsidP="00E7255E">
      <w:pPr>
        <w:jc w:val="both"/>
        <w:rPr>
          <w:rFonts w:ascii="Times New Roman" w:hAnsi="Times New Roman" w:cs="Times New Roman"/>
          <w:sz w:val="24"/>
          <w:szCs w:val="24"/>
        </w:rPr>
      </w:pPr>
    </w:p>
    <w:p w14:paraId="05FB661B" w14:textId="43942D9D" w:rsidR="00E7255E" w:rsidRDefault="00E7255E" w:rsidP="00E7255E">
      <w:pPr>
        <w:jc w:val="both"/>
        <w:rPr>
          <w:rFonts w:ascii="Times New Roman" w:hAnsi="Times New Roman" w:cs="Times New Roman"/>
          <w:sz w:val="24"/>
          <w:szCs w:val="24"/>
        </w:rPr>
      </w:pPr>
    </w:p>
    <w:p w14:paraId="0FAC7DF4" w14:textId="77777777" w:rsidR="00355B8C" w:rsidRDefault="00355B8C" w:rsidP="00355B8C">
      <w:pPr>
        <w:spacing w:after="0"/>
        <w:jc w:val="right"/>
        <w:rPr>
          <w:rFonts w:ascii="Times New Roman" w:hAnsi="Times New Roman" w:cs="Times New Roman"/>
          <w:sz w:val="32"/>
          <w:szCs w:val="32"/>
        </w:rPr>
      </w:pPr>
    </w:p>
    <w:p w14:paraId="37CB924B" w14:textId="77777777" w:rsidR="00355B8C" w:rsidRDefault="00355B8C" w:rsidP="00355B8C">
      <w:pPr>
        <w:spacing w:after="0"/>
        <w:jc w:val="right"/>
        <w:rPr>
          <w:rFonts w:ascii="Times New Roman" w:hAnsi="Times New Roman" w:cs="Times New Roman"/>
          <w:sz w:val="32"/>
          <w:szCs w:val="32"/>
        </w:rPr>
      </w:pPr>
    </w:p>
    <w:p w14:paraId="37CD28A1" w14:textId="6768BA9A" w:rsidR="00355B8C" w:rsidRDefault="00355B8C" w:rsidP="00355B8C">
      <w:pPr>
        <w:spacing w:after="0"/>
        <w:jc w:val="right"/>
        <w:rPr>
          <w:rFonts w:ascii="Times New Roman" w:hAnsi="Times New Roman" w:cs="Times New Roman"/>
          <w:sz w:val="32"/>
          <w:szCs w:val="32"/>
        </w:rPr>
      </w:pPr>
      <w:r>
        <w:rPr>
          <w:rFonts w:ascii="Times New Roman" w:hAnsi="Times New Roman" w:cs="Times New Roman"/>
          <w:sz w:val="32"/>
          <w:szCs w:val="32"/>
        </w:rPr>
        <w:t>Rakesh Yadav</w:t>
      </w:r>
    </w:p>
    <w:p w14:paraId="549C8AB8" w14:textId="77777777" w:rsidR="00355B8C" w:rsidRPr="00550822" w:rsidRDefault="00355B8C" w:rsidP="00355B8C">
      <w:pPr>
        <w:spacing w:after="0"/>
        <w:jc w:val="right"/>
        <w:rPr>
          <w:rFonts w:ascii="Times New Roman" w:hAnsi="Times New Roman" w:cs="Times New Roman"/>
          <w:sz w:val="32"/>
          <w:szCs w:val="32"/>
        </w:rPr>
      </w:pPr>
      <w:r>
        <w:rPr>
          <w:rFonts w:ascii="Times New Roman" w:hAnsi="Times New Roman" w:cs="Times New Roman"/>
          <w:sz w:val="32"/>
          <w:szCs w:val="32"/>
        </w:rPr>
        <w:t xml:space="preserve">  (Assistant Professor)</w:t>
      </w:r>
    </w:p>
    <w:p w14:paraId="148293B5" w14:textId="77777777" w:rsidR="00355B8C" w:rsidRDefault="00355B8C" w:rsidP="00355B8C">
      <w:pPr>
        <w:spacing w:after="0"/>
        <w:jc w:val="right"/>
        <w:rPr>
          <w:rFonts w:ascii="Times New Roman" w:hAnsi="Times New Roman" w:cs="Times New Roman"/>
          <w:b/>
          <w:sz w:val="32"/>
          <w:szCs w:val="32"/>
        </w:rPr>
      </w:pPr>
      <w:r w:rsidRPr="00DE47D9">
        <w:rPr>
          <w:rFonts w:ascii="Times New Roman" w:hAnsi="Times New Roman" w:cs="Times New Roman"/>
          <w:b/>
          <w:sz w:val="32"/>
          <w:szCs w:val="32"/>
        </w:rPr>
        <w:t>Department of C</w:t>
      </w:r>
      <w:r>
        <w:rPr>
          <w:rFonts w:ascii="Times New Roman" w:hAnsi="Times New Roman" w:cs="Times New Roman"/>
          <w:b/>
          <w:sz w:val="32"/>
          <w:szCs w:val="32"/>
        </w:rPr>
        <w:t>E</w:t>
      </w:r>
    </w:p>
    <w:p w14:paraId="375B81FE" w14:textId="77777777" w:rsidR="00355B8C" w:rsidRDefault="00355B8C" w:rsidP="00355B8C">
      <w:pPr>
        <w:jc w:val="both"/>
        <w:rPr>
          <w:rFonts w:ascii="Times New Roman" w:hAnsi="Times New Roman" w:cs="Times New Roman"/>
          <w:sz w:val="24"/>
          <w:szCs w:val="24"/>
        </w:rPr>
      </w:pPr>
      <w:r>
        <w:rPr>
          <w:rFonts w:ascii="Times New Roman" w:hAnsi="Times New Roman" w:cs="Times New Roman"/>
          <w:b/>
          <w:noProof/>
          <w:sz w:val="28"/>
          <w:szCs w:val="24"/>
        </w:rPr>
        <w:lastRenderedPageBreak/>
        <w:drawing>
          <wp:inline distT="0" distB="0" distL="0" distR="0" wp14:anchorId="69BB770D" wp14:editId="0C6DD370">
            <wp:extent cx="5731051" cy="7553739"/>
            <wp:effectExtent l="0" t="0" r="317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76" cy="7556935"/>
                    </a:xfrm>
                    <a:prstGeom prst="rect">
                      <a:avLst/>
                    </a:prstGeom>
                    <a:noFill/>
                    <a:ln>
                      <a:noFill/>
                    </a:ln>
                  </pic:spPr>
                </pic:pic>
              </a:graphicData>
            </a:graphic>
          </wp:inline>
        </w:drawing>
      </w:r>
    </w:p>
    <w:p w14:paraId="1C2BCDEE" w14:textId="77777777" w:rsidR="006D2755" w:rsidRDefault="00355B8C" w:rsidP="00355B8C">
      <w:pPr>
        <w:jc w:val="both"/>
        <w:rPr>
          <w:rFonts w:ascii="Times New Roman" w:hAnsi="Times New Roman" w:cs="Times New Roman"/>
          <w:sz w:val="32"/>
          <w:szCs w:val="32"/>
        </w:rPr>
      </w:pPr>
      <w:r>
        <w:rPr>
          <w:rFonts w:ascii="Times New Roman" w:hAnsi="Times New Roman" w:cs="Times New Roman"/>
          <w:b/>
          <w:noProof/>
          <w:sz w:val="24"/>
          <w:szCs w:val="24"/>
        </w:rPr>
        <w:lastRenderedPageBreak/>
        <w:drawing>
          <wp:inline distT="0" distB="0" distL="0" distR="0" wp14:anchorId="4DA6C91F" wp14:editId="7D4815C3">
            <wp:extent cx="5730430" cy="7824083"/>
            <wp:effectExtent l="0" t="0" r="381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6579" cy="7832479"/>
                    </a:xfrm>
                    <a:prstGeom prst="rect">
                      <a:avLst/>
                    </a:prstGeom>
                    <a:noFill/>
                    <a:ln>
                      <a:noFill/>
                    </a:ln>
                  </pic:spPr>
                </pic:pic>
              </a:graphicData>
            </a:graphic>
          </wp:inline>
        </w:drawing>
      </w:r>
      <w:r w:rsidR="00601A48">
        <w:rPr>
          <w:rFonts w:ascii="Times New Roman" w:hAnsi="Times New Roman" w:cs="Times New Roman"/>
          <w:sz w:val="32"/>
          <w:szCs w:val="32"/>
        </w:rPr>
        <w:t xml:space="preserve">    </w:t>
      </w:r>
    </w:p>
    <w:p w14:paraId="72F04331" w14:textId="7F6D38DF" w:rsidR="00C56021" w:rsidRPr="006D2755" w:rsidRDefault="00C56021" w:rsidP="00355B8C">
      <w:pPr>
        <w:jc w:val="both"/>
        <w:rPr>
          <w:rFonts w:ascii="Times New Roman" w:hAnsi="Times New Roman" w:cs="Times New Roman"/>
          <w:sz w:val="32"/>
          <w:szCs w:val="32"/>
        </w:rPr>
      </w:pPr>
      <w:r w:rsidRPr="00550822">
        <w:rPr>
          <w:rFonts w:ascii="Times New Roman" w:hAnsi="Times New Roman" w:cs="Times New Roman"/>
          <w:b/>
          <w:sz w:val="28"/>
          <w:szCs w:val="24"/>
        </w:rPr>
        <w:lastRenderedPageBreak/>
        <w:t>Course Overview:</w:t>
      </w:r>
    </w:p>
    <w:p w14:paraId="75A1EC6E" w14:textId="2CBECCE9" w:rsidR="00592098" w:rsidRPr="00C20E55" w:rsidRDefault="00C56021" w:rsidP="00C56021">
      <w:pPr>
        <w:jc w:val="both"/>
        <w:rPr>
          <w:rFonts w:ascii="Times New Roman" w:hAnsi="Times New Roman" w:cs="Times New Roman"/>
          <w:sz w:val="24"/>
          <w:szCs w:val="24"/>
        </w:rPr>
      </w:pPr>
      <w:r w:rsidRPr="00C20E55">
        <w:rPr>
          <w:rFonts w:ascii="Times New Roman" w:hAnsi="Times New Roman" w:cs="Times New Roman"/>
          <w:color w:val="222222"/>
          <w:sz w:val="24"/>
          <w:szCs w:val="24"/>
          <w:shd w:val="clear" w:color="auto" w:fill="FFFFFF"/>
        </w:rPr>
        <w:t xml:space="preserve">Student will learn basics of </w:t>
      </w:r>
      <w:r w:rsidR="00592098" w:rsidRPr="00C20E55">
        <w:rPr>
          <w:rFonts w:ascii="Times New Roman" w:hAnsi="Times New Roman" w:cs="Times New Roman"/>
          <w:color w:val="222222"/>
          <w:sz w:val="24"/>
          <w:szCs w:val="24"/>
          <w:shd w:val="clear" w:color="auto" w:fill="FFFFFF"/>
        </w:rPr>
        <w:t>“</w:t>
      </w:r>
      <w:r w:rsidR="00C20E55" w:rsidRPr="00C20E55">
        <w:rPr>
          <w:rFonts w:ascii="Times New Roman" w:hAnsi="Times New Roman" w:cs="Times New Roman"/>
        </w:rPr>
        <w:t>Building Material and Construction</w:t>
      </w:r>
      <w:r w:rsidR="00592098" w:rsidRPr="00C20E55">
        <w:rPr>
          <w:rFonts w:ascii="Times New Roman" w:hAnsi="Times New Roman" w:cs="Times New Roman"/>
          <w:color w:val="222222"/>
          <w:sz w:val="24"/>
          <w:szCs w:val="24"/>
          <w:shd w:val="clear" w:color="auto" w:fill="FFFFFF"/>
        </w:rPr>
        <w:t>”</w:t>
      </w:r>
      <w:r w:rsidRPr="00C20E55">
        <w:rPr>
          <w:rFonts w:ascii="Times New Roman" w:hAnsi="Times New Roman" w:cs="Times New Roman"/>
          <w:color w:val="222222"/>
          <w:sz w:val="24"/>
          <w:szCs w:val="24"/>
          <w:shd w:val="clear" w:color="auto" w:fill="FFFFFF"/>
        </w:rPr>
        <w:t xml:space="preserve"> from </w:t>
      </w:r>
      <w:r w:rsidR="004A653B" w:rsidRPr="00C20E55">
        <w:rPr>
          <w:rFonts w:ascii="Times New Roman" w:hAnsi="Times New Roman" w:cs="Times New Roman"/>
          <w:color w:val="222222"/>
          <w:sz w:val="24"/>
          <w:szCs w:val="24"/>
          <w:shd w:val="clear" w:color="auto" w:fill="FFFFFF"/>
        </w:rPr>
        <w:t>these 4</w:t>
      </w:r>
      <w:r w:rsidR="00396529">
        <w:rPr>
          <w:rFonts w:ascii="Times New Roman" w:hAnsi="Times New Roman" w:cs="Times New Roman"/>
          <w:color w:val="222222"/>
          <w:sz w:val="24"/>
          <w:szCs w:val="24"/>
          <w:shd w:val="clear" w:color="auto" w:fill="FFFFFF"/>
        </w:rPr>
        <w:t>2</w:t>
      </w:r>
      <w:r w:rsidR="004A653B" w:rsidRPr="00C20E55">
        <w:rPr>
          <w:rFonts w:ascii="Times New Roman" w:hAnsi="Times New Roman" w:cs="Times New Roman"/>
          <w:color w:val="222222"/>
          <w:sz w:val="24"/>
          <w:szCs w:val="24"/>
          <w:shd w:val="clear" w:color="auto" w:fill="FFFFFF"/>
        </w:rPr>
        <w:t xml:space="preserve"> hours</w:t>
      </w:r>
      <w:r w:rsidRPr="00C20E55">
        <w:rPr>
          <w:rFonts w:ascii="Times New Roman" w:hAnsi="Times New Roman" w:cs="Times New Roman"/>
          <w:color w:val="222222"/>
          <w:sz w:val="24"/>
          <w:szCs w:val="24"/>
          <w:shd w:val="clear" w:color="auto" w:fill="FFFFFF"/>
        </w:rPr>
        <w:t xml:space="preserve"> course. </w:t>
      </w:r>
      <w:r w:rsidR="00C20E55" w:rsidRPr="00C20E55">
        <w:rPr>
          <w:rFonts w:ascii="Times New Roman" w:hAnsi="Times New Roman" w:cs="Times New Roman"/>
        </w:rPr>
        <w:t>Building Material and Construction covers information of important civil engineering materials, importance and information of Indian standard codes applicable to civil engineering material also cover the concrete production, mix design, and properties of concrete.</w:t>
      </w:r>
    </w:p>
    <w:p w14:paraId="174FC81C" w14:textId="56B40E02" w:rsidR="00636055" w:rsidRPr="00DA6BBE" w:rsidRDefault="00C20E55" w:rsidP="00DA6BBE">
      <w:pPr>
        <w:jc w:val="both"/>
        <w:rPr>
          <w:rFonts w:ascii="Times New Roman" w:hAnsi="Times New Roman" w:cs="Times New Roman"/>
          <w:sz w:val="24"/>
          <w:szCs w:val="24"/>
        </w:rPr>
      </w:pPr>
      <w:r w:rsidRPr="00C20E55">
        <w:rPr>
          <w:rFonts w:ascii="Times New Roman" w:hAnsi="Times New Roman" w:cs="Times New Roman"/>
          <w:b/>
          <w:bCs/>
          <w:sz w:val="24"/>
          <w:szCs w:val="24"/>
        </w:rPr>
        <w:t>BMC</w:t>
      </w:r>
      <w:r w:rsidR="000779EF" w:rsidRPr="00C20E55">
        <w:rPr>
          <w:rFonts w:ascii="Times New Roman" w:hAnsi="Times New Roman" w:cs="Times New Roman"/>
          <w:b/>
          <w:bCs/>
          <w:sz w:val="24"/>
          <w:szCs w:val="24"/>
        </w:rPr>
        <w:t> </w:t>
      </w:r>
      <w:r w:rsidR="000779EF" w:rsidRPr="00C20E55">
        <w:rPr>
          <w:rFonts w:ascii="Times New Roman" w:hAnsi="Times New Roman" w:cs="Times New Roman"/>
          <w:sz w:val="24"/>
          <w:szCs w:val="24"/>
        </w:rPr>
        <w:t>plays a significant role in ensuring that all Company’s projects are aligned with strategic vision and objectives, and meet operational</w:t>
      </w:r>
      <w:r w:rsidR="00C56021" w:rsidRPr="00C20E55">
        <w:rPr>
          <w:rFonts w:ascii="Times New Roman" w:hAnsi="Times New Roman" w:cs="Times New Roman"/>
          <w:sz w:val="24"/>
          <w:szCs w:val="24"/>
        </w:rPr>
        <w:t xml:space="preserve">. Student should learn </w:t>
      </w:r>
      <w:r w:rsidRPr="00C20E55">
        <w:rPr>
          <w:rFonts w:ascii="Times New Roman" w:hAnsi="Times New Roman" w:cs="Times New Roman"/>
          <w:sz w:val="24"/>
          <w:szCs w:val="24"/>
        </w:rPr>
        <w:t>of identifying</w:t>
      </w:r>
      <w:r w:rsidR="00C56021" w:rsidRPr="00C20E55">
        <w:rPr>
          <w:rFonts w:ascii="Times New Roman" w:hAnsi="Times New Roman" w:cs="Times New Roman"/>
          <w:sz w:val="24"/>
          <w:szCs w:val="24"/>
        </w:rPr>
        <w:t xml:space="preserve"> abilities</w:t>
      </w:r>
      <w:r w:rsidRPr="00C20E55">
        <w:rPr>
          <w:rFonts w:ascii="Times New Roman" w:hAnsi="Times New Roman" w:cs="Times New Roman"/>
          <w:sz w:val="24"/>
          <w:szCs w:val="24"/>
        </w:rPr>
        <w:t xml:space="preserve"> of different material and construction activities</w:t>
      </w:r>
      <w:r w:rsidR="00C56021" w:rsidRPr="00C20E55">
        <w:rPr>
          <w:rFonts w:ascii="Times New Roman" w:hAnsi="Times New Roman" w:cs="Times New Roman"/>
          <w:sz w:val="24"/>
          <w:szCs w:val="24"/>
        </w:rPr>
        <w:t xml:space="preserve"> </w:t>
      </w:r>
      <w:r w:rsidRPr="00C20E55">
        <w:rPr>
          <w:rFonts w:ascii="Times New Roman" w:hAnsi="Times New Roman" w:cs="Times New Roman"/>
          <w:sz w:val="24"/>
          <w:szCs w:val="24"/>
        </w:rPr>
        <w:t>in for multipurpose construction projects</w:t>
      </w:r>
      <w:r w:rsidR="00C56021" w:rsidRPr="00C20E55">
        <w:rPr>
          <w:rFonts w:ascii="Times New Roman" w:hAnsi="Times New Roman" w:cs="Times New Roman"/>
          <w:sz w:val="24"/>
          <w:szCs w:val="24"/>
        </w:rPr>
        <w:t xml:space="preserve"> to get a good job in </w:t>
      </w:r>
      <w:r w:rsidR="004A653B" w:rsidRPr="00C20E55">
        <w:rPr>
          <w:rFonts w:ascii="Times New Roman" w:hAnsi="Times New Roman" w:cs="Times New Roman"/>
          <w:sz w:val="24"/>
          <w:szCs w:val="24"/>
        </w:rPr>
        <w:t>top civil engineering</w:t>
      </w:r>
      <w:r w:rsidR="00C56021" w:rsidRPr="00C20E55">
        <w:rPr>
          <w:rFonts w:ascii="Times New Roman" w:hAnsi="Times New Roman" w:cs="Times New Roman"/>
          <w:sz w:val="24"/>
          <w:szCs w:val="24"/>
        </w:rPr>
        <w:t xml:space="preserve"> company</w:t>
      </w:r>
      <w:r w:rsidR="00592098" w:rsidRPr="00C20E55">
        <w:rPr>
          <w:rFonts w:ascii="Times New Roman" w:hAnsi="Times New Roman" w:cs="Times New Roman"/>
          <w:sz w:val="24"/>
          <w:szCs w:val="24"/>
        </w:rPr>
        <w:t xml:space="preserve"> India or abroad.</w:t>
      </w:r>
    </w:p>
    <w:p w14:paraId="0355615E" w14:textId="5D1F5D6B" w:rsidR="00C56021" w:rsidRPr="00550822" w:rsidRDefault="00C56021" w:rsidP="00C56021">
      <w:pPr>
        <w:rPr>
          <w:rFonts w:ascii="Times New Roman" w:hAnsi="Times New Roman" w:cs="Times New Roman"/>
          <w:b/>
          <w:sz w:val="28"/>
          <w:szCs w:val="24"/>
        </w:rPr>
      </w:pPr>
      <w:r w:rsidRPr="00550822">
        <w:rPr>
          <w:rFonts w:ascii="Times New Roman" w:hAnsi="Times New Roman" w:cs="Times New Roman"/>
          <w:b/>
          <w:sz w:val="28"/>
          <w:szCs w:val="24"/>
        </w:rPr>
        <w:t>Course Outcomes:</w:t>
      </w:r>
    </w:p>
    <w:tbl>
      <w:tblPr>
        <w:tblStyle w:val="TableGridLight"/>
        <w:tblW w:w="9527" w:type="dxa"/>
        <w:tblLayout w:type="fixed"/>
        <w:tblLook w:val="04A0" w:firstRow="1" w:lastRow="0" w:firstColumn="1" w:lastColumn="0" w:noHBand="0" w:noVBand="1"/>
      </w:tblPr>
      <w:tblGrid>
        <w:gridCol w:w="1121"/>
        <w:gridCol w:w="1851"/>
        <w:gridCol w:w="6555"/>
      </w:tblGrid>
      <w:tr w:rsidR="00C56021" w:rsidRPr="008063B8" w14:paraId="0B610AD5" w14:textId="77777777" w:rsidTr="0061142F">
        <w:trPr>
          <w:trHeight w:val="722"/>
        </w:trPr>
        <w:tc>
          <w:tcPr>
            <w:tcW w:w="1121" w:type="dxa"/>
          </w:tcPr>
          <w:p w14:paraId="7D8502E0" w14:textId="77777777" w:rsidR="00C56021" w:rsidRPr="008063B8" w:rsidRDefault="00C56021" w:rsidP="00C56021">
            <w:pPr>
              <w:autoSpaceDE w:val="0"/>
              <w:autoSpaceDN w:val="0"/>
              <w:adjustRightInd w:val="0"/>
              <w:ind w:right="-108"/>
              <w:rPr>
                <w:rFonts w:ascii="Times New Roman" w:hAnsi="Times New Roman" w:cs="Times New Roman"/>
                <w:b/>
                <w:sz w:val="24"/>
                <w:szCs w:val="24"/>
              </w:rPr>
            </w:pPr>
            <w:r w:rsidRPr="008063B8">
              <w:rPr>
                <w:rFonts w:ascii="Times New Roman" w:hAnsi="Times New Roman" w:cs="Times New Roman"/>
                <w:b/>
                <w:sz w:val="24"/>
                <w:szCs w:val="24"/>
              </w:rPr>
              <w:t>CO. NO.</w:t>
            </w:r>
          </w:p>
        </w:tc>
        <w:tc>
          <w:tcPr>
            <w:tcW w:w="1851" w:type="dxa"/>
          </w:tcPr>
          <w:p w14:paraId="72CC4043" w14:textId="77777777" w:rsidR="00C56021" w:rsidRPr="008063B8" w:rsidRDefault="00C56021" w:rsidP="00C56021">
            <w:pPr>
              <w:autoSpaceDE w:val="0"/>
              <w:autoSpaceDN w:val="0"/>
              <w:adjustRightInd w:val="0"/>
              <w:rPr>
                <w:rFonts w:ascii="Times New Roman" w:hAnsi="Times New Roman" w:cs="Times New Roman"/>
                <w:b/>
                <w:sz w:val="24"/>
                <w:szCs w:val="24"/>
              </w:rPr>
            </w:pPr>
            <w:r w:rsidRPr="008063B8">
              <w:rPr>
                <w:rFonts w:ascii="Times New Roman" w:hAnsi="Times New Roman" w:cs="Times New Roman"/>
                <w:b/>
                <w:sz w:val="24"/>
                <w:szCs w:val="24"/>
              </w:rPr>
              <w:t>Cognitive Level</w:t>
            </w:r>
          </w:p>
        </w:tc>
        <w:tc>
          <w:tcPr>
            <w:tcW w:w="6555" w:type="dxa"/>
          </w:tcPr>
          <w:p w14:paraId="20CA490C" w14:textId="77777777" w:rsidR="00C56021" w:rsidRPr="008063B8" w:rsidRDefault="00C56021" w:rsidP="00C56021">
            <w:pPr>
              <w:autoSpaceDE w:val="0"/>
              <w:autoSpaceDN w:val="0"/>
              <w:adjustRightInd w:val="0"/>
              <w:rPr>
                <w:rFonts w:ascii="Times New Roman" w:hAnsi="Times New Roman" w:cs="Times New Roman"/>
                <w:b/>
                <w:sz w:val="24"/>
                <w:szCs w:val="24"/>
              </w:rPr>
            </w:pPr>
            <w:r w:rsidRPr="008063B8">
              <w:rPr>
                <w:rFonts w:ascii="Times New Roman" w:hAnsi="Times New Roman" w:cs="Times New Roman"/>
                <w:b/>
                <w:sz w:val="24"/>
                <w:szCs w:val="24"/>
              </w:rPr>
              <w:t xml:space="preserve">Course Outcome </w:t>
            </w:r>
          </w:p>
        </w:tc>
      </w:tr>
      <w:tr w:rsidR="008063B8" w:rsidRPr="008063B8" w14:paraId="1B7EA8EE" w14:textId="77777777" w:rsidTr="008063B8">
        <w:trPr>
          <w:trHeight w:val="740"/>
        </w:trPr>
        <w:tc>
          <w:tcPr>
            <w:tcW w:w="1121" w:type="dxa"/>
            <w:vAlign w:val="center"/>
          </w:tcPr>
          <w:p w14:paraId="24E94D12" w14:textId="77777777" w:rsidR="008063B8" w:rsidRPr="008063B8" w:rsidRDefault="008063B8" w:rsidP="008063B8">
            <w:pPr>
              <w:autoSpaceDE w:val="0"/>
              <w:autoSpaceDN w:val="0"/>
              <w:adjustRightInd w:val="0"/>
              <w:jc w:val="center"/>
              <w:rPr>
                <w:rFonts w:ascii="Times New Roman" w:hAnsi="Times New Roman" w:cs="Times New Roman"/>
                <w:sz w:val="24"/>
                <w:szCs w:val="24"/>
              </w:rPr>
            </w:pPr>
            <w:r w:rsidRPr="008063B8">
              <w:rPr>
                <w:rFonts w:ascii="Times New Roman" w:hAnsi="Times New Roman" w:cs="Times New Roman"/>
                <w:sz w:val="24"/>
                <w:szCs w:val="24"/>
              </w:rPr>
              <w:t>1</w:t>
            </w:r>
          </w:p>
        </w:tc>
        <w:tc>
          <w:tcPr>
            <w:tcW w:w="1851" w:type="dxa"/>
            <w:vAlign w:val="center"/>
          </w:tcPr>
          <w:p w14:paraId="253E6E27" w14:textId="041D9301" w:rsidR="008063B8" w:rsidRPr="008063B8" w:rsidRDefault="008063B8" w:rsidP="008063B8">
            <w:pPr>
              <w:autoSpaceDE w:val="0"/>
              <w:autoSpaceDN w:val="0"/>
              <w:adjustRightInd w:val="0"/>
              <w:spacing w:line="276" w:lineRule="auto"/>
              <w:rPr>
                <w:rFonts w:ascii="Times New Roman" w:hAnsi="Times New Roman" w:cs="Times New Roman"/>
                <w:sz w:val="24"/>
                <w:szCs w:val="24"/>
              </w:rPr>
            </w:pPr>
            <w:r w:rsidRPr="008063B8">
              <w:rPr>
                <w:rFonts w:ascii="Times New Roman" w:hAnsi="Times New Roman" w:cs="Times New Roman"/>
                <w:sz w:val="24"/>
                <w:szCs w:val="24"/>
              </w:rPr>
              <w:t>Comprehension</w:t>
            </w:r>
          </w:p>
        </w:tc>
        <w:tc>
          <w:tcPr>
            <w:tcW w:w="6555" w:type="dxa"/>
            <w:vAlign w:val="center"/>
          </w:tcPr>
          <w:p w14:paraId="67149400" w14:textId="296431B4" w:rsidR="008063B8" w:rsidRPr="008063B8" w:rsidRDefault="008063B8" w:rsidP="008063B8">
            <w:pPr>
              <w:autoSpaceDE w:val="0"/>
              <w:autoSpaceDN w:val="0"/>
              <w:adjustRightInd w:val="0"/>
              <w:spacing w:line="276" w:lineRule="auto"/>
              <w:rPr>
                <w:rFonts w:ascii="Times New Roman" w:hAnsi="Times New Roman" w:cs="Times New Roman"/>
                <w:sz w:val="24"/>
                <w:szCs w:val="24"/>
              </w:rPr>
            </w:pPr>
            <w:r w:rsidRPr="008063B8">
              <w:rPr>
                <w:rFonts w:ascii="Times New Roman" w:hAnsi="Times New Roman" w:cs="Times New Roman"/>
                <w:sz w:val="24"/>
                <w:szCs w:val="24"/>
              </w:rPr>
              <w:t>Define different materials especially eco-friendly materials and safety measures to be adopted at any construction site.</w:t>
            </w:r>
          </w:p>
        </w:tc>
      </w:tr>
      <w:tr w:rsidR="008063B8" w:rsidRPr="008063B8" w14:paraId="27912ED7" w14:textId="77777777" w:rsidTr="008063B8">
        <w:trPr>
          <w:trHeight w:val="297"/>
        </w:trPr>
        <w:tc>
          <w:tcPr>
            <w:tcW w:w="1121" w:type="dxa"/>
            <w:vAlign w:val="center"/>
          </w:tcPr>
          <w:p w14:paraId="65237FA3" w14:textId="77777777" w:rsidR="008063B8" w:rsidRPr="008063B8" w:rsidRDefault="008063B8" w:rsidP="008063B8">
            <w:pPr>
              <w:autoSpaceDE w:val="0"/>
              <w:autoSpaceDN w:val="0"/>
              <w:adjustRightInd w:val="0"/>
              <w:jc w:val="center"/>
              <w:rPr>
                <w:rFonts w:ascii="Times New Roman" w:hAnsi="Times New Roman" w:cs="Times New Roman"/>
                <w:sz w:val="24"/>
                <w:szCs w:val="24"/>
              </w:rPr>
            </w:pPr>
            <w:r w:rsidRPr="008063B8">
              <w:rPr>
                <w:rFonts w:ascii="Times New Roman" w:hAnsi="Times New Roman" w:cs="Times New Roman"/>
                <w:sz w:val="24"/>
                <w:szCs w:val="24"/>
              </w:rPr>
              <w:t>2</w:t>
            </w:r>
          </w:p>
        </w:tc>
        <w:tc>
          <w:tcPr>
            <w:tcW w:w="1851" w:type="dxa"/>
            <w:vAlign w:val="center"/>
          </w:tcPr>
          <w:p w14:paraId="1DE46D81" w14:textId="0ADA4A5B" w:rsidR="008063B8" w:rsidRPr="008063B8" w:rsidRDefault="008063B8" w:rsidP="008063B8">
            <w:pPr>
              <w:autoSpaceDE w:val="0"/>
              <w:autoSpaceDN w:val="0"/>
              <w:adjustRightInd w:val="0"/>
              <w:spacing w:line="276" w:lineRule="auto"/>
              <w:rPr>
                <w:rFonts w:ascii="Times New Roman" w:hAnsi="Times New Roman" w:cs="Times New Roman"/>
                <w:sz w:val="24"/>
                <w:szCs w:val="24"/>
              </w:rPr>
            </w:pPr>
            <w:r w:rsidRPr="008063B8">
              <w:rPr>
                <w:rFonts w:ascii="Times New Roman" w:hAnsi="Times New Roman" w:cs="Times New Roman"/>
                <w:sz w:val="24"/>
                <w:szCs w:val="24"/>
              </w:rPr>
              <w:t>Synthesis</w:t>
            </w:r>
          </w:p>
        </w:tc>
        <w:tc>
          <w:tcPr>
            <w:tcW w:w="6555" w:type="dxa"/>
            <w:vAlign w:val="center"/>
          </w:tcPr>
          <w:p w14:paraId="5F49A6CF" w14:textId="03D381D0" w:rsidR="008063B8" w:rsidRPr="008063B8" w:rsidRDefault="008063B8" w:rsidP="008063B8">
            <w:pPr>
              <w:autoSpaceDE w:val="0"/>
              <w:autoSpaceDN w:val="0"/>
              <w:adjustRightInd w:val="0"/>
              <w:spacing w:line="276" w:lineRule="auto"/>
              <w:rPr>
                <w:rFonts w:ascii="Times New Roman" w:hAnsi="Times New Roman" w:cs="Times New Roman"/>
                <w:sz w:val="24"/>
                <w:szCs w:val="24"/>
              </w:rPr>
            </w:pPr>
            <w:r w:rsidRPr="008063B8">
              <w:rPr>
                <w:rFonts w:ascii="Times New Roman" w:hAnsi="Times New Roman" w:cs="Times New Roman"/>
                <w:sz w:val="24"/>
                <w:szCs w:val="24"/>
              </w:rPr>
              <w:t>Describe the various types of building materials and its engineering application.</w:t>
            </w:r>
          </w:p>
        </w:tc>
      </w:tr>
      <w:tr w:rsidR="008063B8" w:rsidRPr="008063B8" w14:paraId="0C4D4AB9" w14:textId="77777777" w:rsidTr="008063B8">
        <w:trPr>
          <w:trHeight w:val="680"/>
        </w:trPr>
        <w:tc>
          <w:tcPr>
            <w:tcW w:w="1121" w:type="dxa"/>
            <w:vAlign w:val="center"/>
          </w:tcPr>
          <w:p w14:paraId="07BEA734" w14:textId="77777777" w:rsidR="008063B8" w:rsidRPr="008063B8" w:rsidRDefault="008063B8" w:rsidP="008063B8">
            <w:pPr>
              <w:autoSpaceDE w:val="0"/>
              <w:autoSpaceDN w:val="0"/>
              <w:adjustRightInd w:val="0"/>
              <w:jc w:val="center"/>
              <w:rPr>
                <w:rFonts w:ascii="Times New Roman" w:hAnsi="Times New Roman" w:cs="Times New Roman"/>
                <w:sz w:val="24"/>
                <w:szCs w:val="24"/>
              </w:rPr>
            </w:pPr>
            <w:r w:rsidRPr="008063B8">
              <w:rPr>
                <w:rFonts w:ascii="Times New Roman" w:hAnsi="Times New Roman" w:cs="Times New Roman"/>
                <w:sz w:val="24"/>
                <w:szCs w:val="24"/>
              </w:rPr>
              <w:t>3</w:t>
            </w:r>
          </w:p>
        </w:tc>
        <w:tc>
          <w:tcPr>
            <w:tcW w:w="1851" w:type="dxa"/>
            <w:vAlign w:val="center"/>
          </w:tcPr>
          <w:p w14:paraId="3821391A" w14:textId="568E04CB" w:rsidR="008063B8" w:rsidRPr="008063B8" w:rsidRDefault="008063B8" w:rsidP="008063B8">
            <w:pPr>
              <w:autoSpaceDE w:val="0"/>
              <w:autoSpaceDN w:val="0"/>
              <w:adjustRightInd w:val="0"/>
              <w:spacing w:line="276" w:lineRule="auto"/>
              <w:rPr>
                <w:rFonts w:ascii="Times New Roman" w:hAnsi="Times New Roman" w:cs="Times New Roman"/>
                <w:sz w:val="24"/>
                <w:szCs w:val="24"/>
              </w:rPr>
            </w:pPr>
            <w:r w:rsidRPr="008063B8">
              <w:rPr>
                <w:rFonts w:ascii="Times New Roman" w:hAnsi="Times New Roman" w:cs="Times New Roman"/>
                <w:sz w:val="24"/>
                <w:szCs w:val="24"/>
              </w:rPr>
              <w:t>Comprehension</w:t>
            </w:r>
          </w:p>
        </w:tc>
        <w:tc>
          <w:tcPr>
            <w:tcW w:w="6555" w:type="dxa"/>
            <w:vAlign w:val="center"/>
          </w:tcPr>
          <w:p w14:paraId="6D9871A9" w14:textId="20E4A942" w:rsidR="008063B8" w:rsidRPr="008063B8" w:rsidRDefault="008063B8" w:rsidP="008063B8">
            <w:pPr>
              <w:autoSpaceDE w:val="0"/>
              <w:autoSpaceDN w:val="0"/>
              <w:adjustRightInd w:val="0"/>
              <w:spacing w:line="276" w:lineRule="auto"/>
              <w:rPr>
                <w:rFonts w:ascii="Times New Roman" w:hAnsi="Times New Roman" w:cs="Times New Roman"/>
                <w:sz w:val="24"/>
                <w:szCs w:val="24"/>
              </w:rPr>
            </w:pPr>
            <w:r w:rsidRPr="008063B8">
              <w:rPr>
                <w:rFonts w:ascii="Times New Roman" w:hAnsi="Times New Roman" w:cs="Times New Roman"/>
                <w:sz w:val="24"/>
                <w:szCs w:val="24"/>
              </w:rPr>
              <w:t xml:space="preserve">Memorize the knowledge of modern </w:t>
            </w:r>
            <w:r w:rsidRPr="008063B8">
              <w:rPr>
                <w:rFonts w:ascii="Times New Roman" w:hAnsi="Times New Roman" w:cs="Times New Roman"/>
                <w:sz w:val="24"/>
                <w:szCs w:val="24"/>
              </w:rPr>
              <w:t>equipment’s</w:t>
            </w:r>
            <w:r w:rsidRPr="008063B8">
              <w:rPr>
                <w:rFonts w:ascii="Times New Roman" w:hAnsi="Times New Roman" w:cs="Times New Roman"/>
                <w:sz w:val="24"/>
                <w:szCs w:val="24"/>
              </w:rPr>
              <w:t xml:space="preserve"> and the recent techniques to be used.</w:t>
            </w:r>
          </w:p>
        </w:tc>
      </w:tr>
      <w:tr w:rsidR="008063B8" w:rsidRPr="008063B8" w14:paraId="78D46310" w14:textId="77777777" w:rsidTr="008063B8">
        <w:trPr>
          <w:trHeight w:val="712"/>
        </w:trPr>
        <w:tc>
          <w:tcPr>
            <w:tcW w:w="1121" w:type="dxa"/>
            <w:vAlign w:val="center"/>
          </w:tcPr>
          <w:p w14:paraId="0C384518" w14:textId="77777777" w:rsidR="008063B8" w:rsidRPr="008063B8" w:rsidRDefault="008063B8" w:rsidP="008063B8">
            <w:pPr>
              <w:autoSpaceDE w:val="0"/>
              <w:autoSpaceDN w:val="0"/>
              <w:adjustRightInd w:val="0"/>
              <w:jc w:val="center"/>
              <w:rPr>
                <w:rFonts w:ascii="Times New Roman" w:hAnsi="Times New Roman" w:cs="Times New Roman"/>
                <w:sz w:val="24"/>
                <w:szCs w:val="24"/>
              </w:rPr>
            </w:pPr>
            <w:r w:rsidRPr="008063B8">
              <w:rPr>
                <w:rFonts w:ascii="Times New Roman" w:hAnsi="Times New Roman" w:cs="Times New Roman"/>
                <w:sz w:val="24"/>
                <w:szCs w:val="24"/>
              </w:rPr>
              <w:t>4</w:t>
            </w:r>
          </w:p>
        </w:tc>
        <w:tc>
          <w:tcPr>
            <w:tcW w:w="1851" w:type="dxa"/>
            <w:vAlign w:val="center"/>
          </w:tcPr>
          <w:p w14:paraId="65BF71CC" w14:textId="6C3ABF26" w:rsidR="008063B8" w:rsidRPr="008063B8" w:rsidRDefault="008063B8" w:rsidP="008063B8">
            <w:pPr>
              <w:autoSpaceDE w:val="0"/>
              <w:autoSpaceDN w:val="0"/>
              <w:adjustRightInd w:val="0"/>
              <w:spacing w:line="276" w:lineRule="auto"/>
              <w:rPr>
                <w:rFonts w:ascii="Times New Roman" w:hAnsi="Times New Roman" w:cs="Times New Roman"/>
                <w:sz w:val="24"/>
                <w:szCs w:val="24"/>
              </w:rPr>
            </w:pPr>
            <w:r w:rsidRPr="008063B8">
              <w:rPr>
                <w:rFonts w:ascii="Times New Roman" w:hAnsi="Times New Roman" w:cs="Times New Roman"/>
                <w:sz w:val="24"/>
                <w:szCs w:val="24"/>
              </w:rPr>
              <w:t>knowledge</w:t>
            </w:r>
          </w:p>
        </w:tc>
        <w:tc>
          <w:tcPr>
            <w:tcW w:w="6555" w:type="dxa"/>
            <w:vAlign w:val="center"/>
          </w:tcPr>
          <w:p w14:paraId="7C7D9545" w14:textId="63A1FA96" w:rsidR="008063B8" w:rsidRPr="008063B8" w:rsidRDefault="008063B8" w:rsidP="008063B8">
            <w:pPr>
              <w:autoSpaceDE w:val="0"/>
              <w:autoSpaceDN w:val="0"/>
              <w:adjustRightInd w:val="0"/>
              <w:spacing w:line="276" w:lineRule="auto"/>
              <w:rPr>
                <w:rFonts w:ascii="Times New Roman" w:hAnsi="Times New Roman" w:cs="Times New Roman"/>
                <w:sz w:val="24"/>
                <w:szCs w:val="24"/>
              </w:rPr>
            </w:pPr>
            <w:r w:rsidRPr="008063B8">
              <w:rPr>
                <w:rFonts w:ascii="Times New Roman" w:hAnsi="Times New Roman" w:cs="Times New Roman"/>
                <w:sz w:val="24"/>
                <w:szCs w:val="24"/>
              </w:rPr>
              <w:t>Understanding the use of non-conventional Civil Engineering materials</w:t>
            </w:r>
          </w:p>
        </w:tc>
      </w:tr>
      <w:tr w:rsidR="008063B8" w:rsidRPr="008063B8" w14:paraId="5A70ED3E" w14:textId="77777777" w:rsidTr="008063B8">
        <w:trPr>
          <w:trHeight w:val="712"/>
        </w:trPr>
        <w:tc>
          <w:tcPr>
            <w:tcW w:w="1121" w:type="dxa"/>
            <w:vAlign w:val="center"/>
          </w:tcPr>
          <w:p w14:paraId="7C83F7F0" w14:textId="0F5C4C0F" w:rsidR="008063B8" w:rsidRPr="008063B8" w:rsidRDefault="008063B8" w:rsidP="008063B8">
            <w:pPr>
              <w:autoSpaceDE w:val="0"/>
              <w:autoSpaceDN w:val="0"/>
              <w:adjustRightInd w:val="0"/>
              <w:jc w:val="center"/>
              <w:rPr>
                <w:rFonts w:ascii="Times New Roman" w:hAnsi="Times New Roman" w:cs="Times New Roman"/>
                <w:sz w:val="24"/>
                <w:szCs w:val="24"/>
              </w:rPr>
            </w:pPr>
            <w:r w:rsidRPr="008063B8">
              <w:rPr>
                <w:rFonts w:ascii="Times New Roman" w:hAnsi="Times New Roman" w:cs="Times New Roman"/>
                <w:sz w:val="24"/>
                <w:szCs w:val="24"/>
              </w:rPr>
              <w:t>5</w:t>
            </w:r>
          </w:p>
        </w:tc>
        <w:tc>
          <w:tcPr>
            <w:tcW w:w="1851" w:type="dxa"/>
            <w:vAlign w:val="center"/>
          </w:tcPr>
          <w:p w14:paraId="6DCBB7EF" w14:textId="4CDA5ABC" w:rsidR="008063B8" w:rsidRPr="008063B8" w:rsidRDefault="008063B8" w:rsidP="008063B8">
            <w:pPr>
              <w:autoSpaceDE w:val="0"/>
              <w:autoSpaceDN w:val="0"/>
              <w:adjustRightInd w:val="0"/>
              <w:rPr>
                <w:rFonts w:ascii="Times New Roman" w:hAnsi="Times New Roman" w:cs="Times New Roman"/>
                <w:sz w:val="24"/>
                <w:szCs w:val="24"/>
              </w:rPr>
            </w:pPr>
            <w:r w:rsidRPr="008063B8">
              <w:rPr>
                <w:rFonts w:ascii="Times New Roman" w:hAnsi="Times New Roman" w:cs="Times New Roman"/>
                <w:sz w:val="24"/>
                <w:szCs w:val="24"/>
              </w:rPr>
              <w:t>Analysis</w:t>
            </w:r>
          </w:p>
        </w:tc>
        <w:tc>
          <w:tcPr>
            <w:tcW w:w="6555" w:type="dxa"/>
            <w:vAlign w:val="center"/>
          </w:tcPr>
          <w:p w14:paraId="3B5C2E81" w14:textId="449CE769" w:rsidR="008063B8" w:rsidRPr="008063B8" w:rsidRDefault="008063B8" w:rsidP="008063B8">
            <w:pPr>
              <w:autoSpaceDE w:val="0"/>
              <w:autoSpaceDN w:val="0"/>
              <w:adjustRightInd w:val="0"/>
              <w:rPr>
                <w:rFonts w:ascii="Times New Roman" w:hAnsi="Times New Roman" w:cs="Times New Roman"/>
                <w:sz w:val="24"/>
                <w:szCs w:val="24"/>
              </w:rPr>
            </w:pPr>
            <w:r w:rsidRPr="008063B8">
              <w:rPr>
                <w:rFonts w:ascii="Times New Roman" w:hAnsi="Times New Roman" w:cs="Times New Roman"/>
                <w:sz w:val="24"/>
                <w:szCs w:val="24"/>
              </w:rPr>
              <w:t xml:space="preserve">Understand use of arches, lintels and partition wall. And learn about stairs and </w:t>
            </w:r>
            <w:r w:rsidRPr="008063B8">
              <w:rPr>
                <w:rFonts w:ascii="Times New Roman" w:hAnsi="Times New Roman" w:cs="Times New Roman"/>
                <w:sz w:val="24"/>
                <w:szCs w:val="24"/>
              </w:rPr>
              <w:t>damp-proof</w:t>
            </w:r>
            <w:r w:rsidRPr="008063B8">
              <w:rPr>
                <w:rFonts w:ascii="Times New Roman" w:hAnsi="Times New Roman" w:cs="Times New Roman"/>
                <w:sz w:val="24"/>
                <w:szCs w:val="24"/>
              </w:rPr>
              <w:t xml:space="preserve"> course and joints in construction.</w:t>
            </w:r>
          </w:p>
        </w:tc>
      </w:tr>
    </w:tbl>
    <w:p w14:paraId="422A39B8" w14:textId="77777777" w:rsidR="00914321" w:rsidRDefault="00914321" w:rsidP="00F5531B">
      <w:pPr>
        <w:shd w:val="clear" w:color="auto" w:fill="FFFFFF"/>
        <w:spacing w:after="0" w:line="360" w:lineRule="auto"/>
        <w:jc w:val="both"/>
        <w:outlineLvl w:val="1"/>
        <w:rPr>
          <w:rFonts w:ascii="Times New Roman" w:eastAsia="Times New Roman" w:hAnsi="Times New Roman" w:cs="Times New Roman"/>
          <w:b/>
          <w:color w:val="212529"/>
          <w:sz w:val="28"/>
          <w:szCs w:val="24"/>
        </w:rPr>
      </w:pPr>
    </w:p>
    <w:p w14:paraId="08D442A5" w14:textId="29DDEF18" w:rsidR="00550822" w:rsidRDefault="00550822" w:rsidP="00F5531B">
      <w:pPr>
        <w:shd w:val="clear" w:color="auto" w:fill="FFFFFF"/>
        <w:spacing w:after="0" w:line="360" w:lineRule="auto"/>
        <w:jc w:val="both"/>
        <w:outlineLvl w:val="1"/>
        <w:rPr>
          <w:rFonts w:ascii="Times New Roman" w:eastAsia="Times New Roman" w:hAnsi="Times New Roman" w:cs="Times New Roman"/>
          <w:b/>
          <w:color w:val="212529"/>
          <w:sz w:val="28"/>
          <w:szCs w:val="24"/>
        </w:rPr>
      </w:pPr>
      <w:r w:rsidRPr="00550822">
        <w:rPr>
          <w:rFonts w:ascii="Times New Roman" w:eastAsia="Times New Roman" w:hAnsi="Times New Roman" w:cs="Times New Roman"/>
          <w:b/>
          <w:color w:val="212529"/>
          <w:sz w:val="28"/>
          <w:szCs w:val="24"/>
        </w:rPr>
        <w:t>Prerequisites:</w:t>
      </w:r>
    </w:p>
    <w:p w14:paraId="07929002" w14:textId="3CFF686C" w:rsidR="007736F2" w:rsidRPr="004A0059" w:rsidRDefault="007736F2" w:rsidP="004A0059">
      <w:pPr>
        <w:pStyle w:val="ListParagraph"/>
        <w:numPr>
          <w:ilvl w:val="0"/>
          <w:numId w:val="21"/>
        </w:numPr>
        <w:autoSpaceDE w:val="0"/>
        <w:autoSpaceDN w:val="0"/>
        <w:adjustRightInd w:val="0"/>
        <w:spacing w:before="120"/>
        <w:ind w:left="357" w:hanging="357"/>
        <w:jc w:val="both"/>
        <w:rPr>
          <w:rFonts w:ascii="Times New Roman" w:hAnsi="Times New Roman" w:cs="Times New Roman"/>
          <w:sz w:val="24"/>
          <w:szCs w:val="24"/>
        </w:rPr>
      </w:pPr>
      <w:r w:rsidRPr="004A0059">
        <w:rPr>
          <w:rFonts w:ascii="Times New Roman" w:hAnsi="Times New Roman" w:cs="Times New Roman"/>
          <w:sz w:val="24"/>
          <w:szCs w:val="24"/>
        </w:rPr>
        <w:t xml:space="preserve">Students will able to extend the knowledge about the characteristics, sources and defects in various materials </w:t>
      </w:r>
    </w:p>
    <w:p w14:paraId="6949A1C9" w14:textId="4CD05B05" w:rsidR="004A0059" w:rsidRPr="004A0059" w:rsidRDefault="004A0059" w:rsidP="004A0059">
      <w:pPr>
        <w:pStyle w:val="ListParagraph"/>
        <w:numPr>
          <w:ilvl w:val="0"/>
          <w:numId w:val="21"/>
        </w:numPr>
        <w:autoSpaceDE w:val="0"/>
        <w:autoSpaceDN w:val="0"/>
        <w:adjustRightInd w:val="0"/>
        <w:spacing w:before="120"/>
        <w:ind w:left="357" w:hanging="357"/>
        <w:jc w:val="both"/>
        <w:rPr>
          <w:rFonts w:ascii="Times New Roman" w:hAnsi="Times New Roman" w:cs="Times New Roman"/>
          <w:sz w:val="24"/>
          <w:szCs w:val="24"/>
        </w:rPr>
      </w:pPr>
      <w:r w:rsidRPr="004A0059">
        <w:rPr>
          <w:rFonts w:ascii="Times New Roman" w:hAnsi="Times New Roman" w:cs="Times New Roman"/>
          <w:sz w:val="24"/>
          <w:szCs w:val="24"/>
        </w:rPr>
        <w:t xml:space="preserve">Students will able to Understand the manufacturing process of bricks and cement </w:t>
      </w:r>
    </w:p>
    <w:p w14:paraId="5F959CBF" w14:textId="1D2EEF62" w:rsidR="007736F2" w:rsidRPr="004A0059" w:rsidRDefault="007736F2" w:rsidP="004A0059">
      <w:pPr>
        <w:pStyle w:val="ListParagraph"/>
        <w:numPr>
          <w:ilvl w:val="0"/>
          <w:numId w:val="21"/>
        </w:numPr>
        <w:autoSpaceDE w:val="0"/>
        <w:autoSpaceDN w:val="0"/>
        <w:adjustRightInd w:val="0"/>
        <w:spacing w:before="120"/>
        <w:ind w:left="357" w:hanging="357"/>
        <w:jc w:val="both"/>
        <w:rPr>
          <w:rFonts w:ascii="Times New Roman" w:hAnsi="Times New Roman" w:cs="Times New Roman"/>
          <w:sz w:val="24"/>
          <w:szCs w:val="24"/>
        </w:rPr>
      </w:pPr>
      <w:r w:rsidRPr="004A0059">
        <w:rPr>
          <w:rFonts w:ascii="Times New Roman" w:hAnsi="Times New Roman" w:cs="Times New Roman"/>
          <w:sz w:val="24"/>
          <w:szCs w:val="24"/>
        </w:rPr>
        <w:t xml:space="preserve">Students will able to design and test the materials in </w:t>
      </w:r>
      <w:r w:rsidR="004A0059" w:rsidRPr="004A0059">
        <w:rPr>
          <w:rFonts w:ascii="Times New Roman" w:hAnsi="Times New Roman" w:cs="Times New Roman"/>
          <w:sz w:val="24"/>
          <w:szCs w:val="24"/>
        </w:rPr>
        <w:t>laboratory and field as per IS standards.</w:t>
      </w:r>
    </w:p>
    <w:p w14:paraId="71EC0878" w14:textId="31DD0D17" w:rsidR="00FE3DC7" w:rsidRPr="00084ADF" w:rsidRDefault="004A0059" w:rsidP="0061142F">
      <w:pPr>
        <w:pStyle w:val="ListParagraph"/>
        <w:numPr>
          <w:ilvl w:val="0"/>
          <w:numId w:val="21"/>
        </w:numPr>
        <w:autoSpaceDE w:val="0"/>
        <w:autoSpaceDN w:val="0"/>
        <w:adjustRightInd w:val="0"/>
        <w:spacing w:before="120"/>
        <w:ind w:left="357" w:hanging="357"/>
        <w:jc w:val="both"/>
        <w:rPr>
          <w:rFonts w:ascii="Times New Roman" w:hAnsi="Times New Roman" w:cs="Times New Roman"/>
          <w:sz w:val="24"/>
          <w:szCs w:val="24"/>
        </w:rPr>
      </w:pPr>
      <w:r w:rsidRPr="004A0059">
        <w:rPr>
          <w:rFonts w:ascii="Times New Roman" w:hAnsi="Times New Roman" w:cs="Times New Roman"/>
          <w:sz w:val="24"/>
          <w:szCs w:val="24"/>
        </w:rPr>
        <w:t>Students will be able to understand the types and functions of main building services to be provided and the defects in the buildings along with the remedial measures for proper maintenance of the buildings.</w:t>
      </w:r>
    </w:p>
    <w:p w14:paraId="2DAF6FBF" w14:textId="77777777" w:rsidR="00657B95" w:rsidRDefault="00657B95" w:rsidP="00040818">
      <w:pPr>
        <w:autoSpaceDE w:val="0"/>
        <w:autoSpaceDN w:val="0"/>
        <w:adjustRightInd w:val="0"/>
        <w:jc w:val="both"/>
        <w:rPr>
          <w:rFonts w:ascii="Times New Roman" w:hAnsi="Times New Roman" w:cs="Times New Roman"/>
          <w:b/>
          <w:sz w:val="28"/>
          <w:szCs w:val="24"/>
        </w:rPr>
      </w:pPr>
    </w:p>
    <w:p w14:paraId="1AC11606" w14:textId="3E5EB8F8" w:rsidR="00040818" w:rsidRDefault="00040818" w:rsidP="00040818">
      <w:pPr>
        <w:autoSpaceDE w:val="0"/>
        <w:autoSpaceDN w:val="0"/>
        <w:adjustRightInd w:val="0"/>
        <w:jc w:val="both"/>
        <w:rPr>
          <w:rFonts w:ascii="Times New Roman" w:hAnsi="Times New Roman" w:cs="Times New Roman"/>
          <w:b/>
          <w:sz w:val="28"/>
          <w:szCs w:val="24"/>
        </w:rPr>
      </w:pPr>
      <w:r w:rsidRPr="0061142F">
        <w:rPr>
          <w:rFonts w:ascii="Times New Roman" w:hAnsi="Times New Roman" w:cs="Times New Roman"/>
          <w:b/>
          <w:sz w:val="28"/>
          <w:szCs w:val="24"/>
        </w:rPr>
        <w:lastRenderedPageBreak/>
        <w:t>Course Outcome Mapping with Program Outcome:</w:t>
      </w:r>
    </w:p>
    <w:tbl>
      <w:tblPr>
        <w:tblW w:w="9775" w:type="dxa"/>
        <w:tblLook w:val="04A0" w:firstRow="1" w:lastRow="0" w:firstColumn="1" w:lastColumn="0" w:noHBand="0" w:noVBand="1"/>
      </w:tblPr>
      <w:tblGrid>
        <w:gridCol w:w="1253"/>
        <w:gridCol w:w="560"/>
        <w:gridCol w:w="560"/>
        <w:gridCol w:w="560"/>
        <w:gridCol w:w="560"/>
        <w:gridCol w:w="598"/>
        <w:gridCol w:w="560"/>
        <w:gridCol w:w="560"/>
        <w:gridCol w:w="560"/>
        <w:gridCol w:w="560"/>
        <w:gridCol w:w="661"/>
        <w:gridCol w:w="661"/>
        <w:gridCol w:w="661"/>
        <w:gridCol w:w="654"/>
        <w:gridCol w:w="654"/>
        <w:gridCol w:w="654"/>
      </w:tblGrid>
      <w:tr w:rsidR="00657B95" w:rsidRPr="00657B95" w14:paraId="110F6535" w14:textId="77777777" w:rsidTr="00657B95">
        <w:trPr>
          <w:trHeight w:val="412"/>
        </w:trPr>
        <w:tc>
          <w:tcPr>
            <w:tcW w:w="1188"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234800EC" w14:textId="77777777" w:rsidR="00657B95" w:rsidRPr="00657B95" w:rsidRDefault="00657B95" w:rsidP="00657B95">
            <w:pPr>
              <w:spacing w:after="0" w:line="240" w:lineRule="auto"/>
              <w:jc w:val="center"/>
              <w:rPr>
                <w:rFonts w:ascii="Calibri" w:eastAsia="Times New Roman" w:hAnsi="Calibri" w:cs="Calibri"/>
                <w:b/>
                <w:bCs/>
                <w:color w:val="000000"/>
                <w:sz w:val="20"/>
                <w:szCs w:val="20"/>
                <w:lang w:val="en-US" w:eastAsia="en-US"/>
              </w:rPr>
            </w:pPr>
            <w:r w:rsidRPr="00657B95">
              <w:rPr>
                <w:rFonts w:ascii="Calibri" w:eastAsia="Times New Roman" w:hAnsi="Calibri" w:cs="Calibri"/>
                <w:b/>
                <w:bCs/>
                <w:color w:val="000000"/>
                <w:sz w:val="20"/>
                <w:szCs w:val="20"/>
                <w:lang w:val="en-US" w:eastAsia="en-US"/>
              </w:rPr>
              <w:t>Course Outcome</w:t>
            </w:r>
          </w:p>
        </w:tc>
        <w:tc>
          <w:tcPr>
            <w:tcW w:w="531" w:type="dxa"/>
            <w:tcBorders>
              <w:top w:val="single" w:sz="4" w:space="0" w:color="000000"/>
              <w:left w:val="nil"/>
              <w:bottom w:val="single" w:sz="4" w:space="0" w:color="000000"/>
              <w:right w:val="single" w:sz="4" w:space="0" w:color="000000"/>
            </w:tcBorders>
            <w:shd w:val="clear" w:color="FFFFFF" w:fill="FFFFFF"/>
            <w:noWrap/>
            <w:vAlign w:val="center"/>
            <w:hideMark/>
          </w:tcPr>
          <w:p w14:paraId="1C5820F3" w14:textId="77777777" w:rsidR="00657B95" w:rsidRPr="00657B95" w:rsidRDefault="00657B95" w:rsidP="00657B95">
            <w:pPr>
              <w:spacing w:after="0" w:line="240" w:lineRule="auto"/>
              <w:jc w:val="center"/>
              <w:rPr>
                <w:rFonts w:ascii="Calibri" w:eastAsia="Times New Roman" w:hAnsi="Calibri" w:cs="Calibri"/>
                <w:b/>
                <w:bCs/>
                <w:color w:val="000000"/>
                <w:sz w:val="20"/>
                <w:szCs w:val="20"/>
                <w:lang w:val="en-US" w:eastAsia="en-US"/>
              </w:rPr>
            </w:pPr>
            <w:r w:rsidRPr="00657B95">
              <w:rPr>
                <w:rFonts w:ascii="Calibri" w:eastAsia="Times New Roman" w:hAnsi="Calibri" w:cs="Calibri"/>
                <w:b/>
                <w:bCs/>
                <w:color w:val="000000"/>
                <w:sz w:val="20"/>
                <w:szCs w:val="20"/>
                <w:lang w:val="en-US" w:eastAsia="en-US"/>
              </w:rPr>
              <w:t>PO1</w:t>
            </w:r>
          </w:p>
        </w:tc>
        <w:tc>
          <w:tcPr>
            <w:tcW w:w="531" w:type="dxa"/>
            <w:tcBorders>
              <w:top w:val="single" w:sz="4" w:space="0" w:color="000000"/>
              <w:left w:val="nil"/>
              <w:bottom w:val="single" w:sz="4" w:space="0" w:color="000000"/>
              <w:right w:val="single" w:sz="4" w:space="0" w:color="000000"/>
            </w:tcBorders>
            <w:shd w:val="clear" w:color="FFFFFF" w:fill="FFFFFF"/>
            <w:noWrap/>
            <w:vAlign w:val="center"/>
            <w:hideMark/>
          </w:tcPr>
          <w:p w14:paraId="7BF4BB21" w14:textId="77777777" w:rsidR="00657B95" w:rsidRPr="00657B95" w:rsidRDefault="00657B95" w:rsidP="00657B95">
            <w:pPr>
              <w:spacing w:after="0" w:line="240" w:lineRule="auto"/>
              <w:jc w:val="center"/>
              <w:rPr>
                <w:rFonts w:ascii="Calibri" w:eastAsia="Times New Roman" w:hAnsi="Calibri" w:cs="Calibri"/>
                <w:b/>
                <w:bCs/>
                <w:color w:val="000000"/>
                <w:sz w:val="20"/>
                <w:szCs w:val="20"/>
                <w:lang w:val="en-US" w:eastAsia="en-US"/>
              </w:rPr>
            </w:pPr>
            <w:r w:rsidRPr="00657B95">
              <w:rPr>
                <w:rFonts w:ascii="Calibri" w:eastAsia="Times New Roman" w:hAnsi="Calibri" w:cs="Calibri"/>
                <w:b/>
                <w:bCs/>
                <w:color w:val="000000"/>
                <w:sz w:val="20"/>
                <w:szCs w:val="20"/>
                <w:lang w:val="en-US" w:eastAsia="en-US"/>
              </w:rPr>
              <w:t>PO2</w:t>
            </w:r>
          </w:p>
        </w:tc>
        <w:tc>
          <w:tcPr>
            <w:tcW w:w="531" w:type="dxa"/>
            <w:tcBorders>
              <w:top w:val="single" w:sz="4" w:space="0" w:color="000000"/>
              <w:left w:val="nil"/>
              <w:bottom w:val="single" w:sz="4" w:space="0" w:color="000000"/>
              <w:right w:val="single" w:sz="4" w:space="0" w:color="000000"/>
            </w:tcBorders>
            <w:shd w:val="clear" w:color="FFFFFF" w:fill="FFFFFF"/>
            <w:noWrap/>
            <w:vAlign w:val="center"/>
            <w:hideMark/>
          </w:tcPr>
          <w:p w14:paraId="76BBCB4F" w14:textId="77777777" w:rsidR="00657B95" w:rsidRPr="00657B95" w:rsidRDefault="00657B95" w:rsidP="00657B95">
            <w:pPr>
              <w:spacing w:after="0" w:line="240" w:lineRule="auto"/>
              <w:jc w:val="center"/>
              <w:rPr>
                <w:rFonts w:ascii="Calibri" w:eastAsia="Times New Roman" w:hAnsi="Calibri" w:cs="Calibri"/>
                <w:b/>
                <w:bCs/>
                <w:color w:val="000000"/>
                <w:sz w:val="20"/>
                <w:szCs w:val="20"/>
                <w:lang w:val="en-US" w:eastAsia="en-US"/>
              </w:rPr>
            </w:pPr>
            <w:r w:rsidRPr="00657B95">
              <w:rPr>
                <w:rFonts w:ascii="Calibri" w:eastAsia="Times New Roman" w:hAnsi="Calibri" w:cs="Calibri"/>
                <w:b/>
                <w:bCs/>
                <w:color w:val="000000"/>
                <w:sz w:val="20"/>
                <w:szCs w:val="20"/>
                <w:lang w:val="en-US" w:eastAsia="en-US"/>
              </w:rPr>
              <w:t>PO3</w:t>
            </w:r>
          </w:p>
        </w:tc>
        <w:tc>
          <w:tcPr>
            <w:tcW w:w="531" w:type="dxa"/>
            <w:tcBorders>
              <w:top w:val="single" w:sz="4" w:space="0" w:color="000000"/>
              <w:left w:val="nil"/>
              <w:bottom w:val="single" w:sz="4" w:space="0" w:color="000000"/>
              <w:right w:val="single" w:sz="4" w:space="0" w:color="000000"/>
            </w:tcBorders>
            <w:shd w:val="clear" w:color="FFFFFF" w:fill="FFFFFF"/>
            <w:noWrap/>
            <w:vAlign w:val="center"/>
            <w:hideMark/>
          </w:tcPr>
          <w:p w14:paraId="1D738C50" w14:textId="77777777" w:rsidR="00657B95" w:rsidRPr="00657B95" w:rsidRDefault="00657B95" w:rsidP="00657B95">
            <w:pPr>
              <w:spacing w:after="0" w:line="240" w:lineRule="auto"/>
              <w:jc w:val="center"/>
              <w:rPr>
                <w:rFonts w:ascii="Calibri" w:eastAsia="Times New Roman" w:hAnsi="Calibri" w:cs="Calibri"/>
                <w:b/>
                <w:bCs/>
                <w:color w:val="000000"/>
                <w:sz w:val="20"/>
                <w:szCs w:val="20"/>
                <w:lang w:val="en-US" w:eastAsia="en-US"/>
              </w:rPr>
            </w:pPr>
            <w:r w:rsidRPr="00657B95">
              <w:rPr>
                <w:rFonts w:ascii="Calibri" w:eastAsia="Times New Roman" w:hAnsi="Calibri" w:cs="Calibri"/>
                <w:b/>
                <w:bCs/>
                <w:color w:val="000000"/>
                <w:sz w:val="20"/>
                <w:szCs w:val="20"/>
                <w:lang w:val="en-US" w:eastAsia="en-US"/>
              </w:rPr>
              <w:t>PO4</w:t>
            </w:r>
          </w:p>
        </w:tc>
        <w:tc>
          <w:tcPr>
            <w:tcW w:w="598" w:type="dxa"/>
            <w:tcBorders>
              <w:top w:val="single" w:sz="4" w:space="0" w:color="000000"/>
              <w:left w:val="nil"/>
              <w:bottom w:val="single" w:sz="4" w:space="0" w:color="000000"/>
              <w:right w:val="single" w:sz="4" w:space="0" w:color="000000"/>
            </w:tcBorders>
            <w:shd w:val="clear" w:color="FFFFFF" w:fill="FFFFFF"/>
            <w:noWrap/>
            <w:vAlign w:val="center"/>
            <w:hideMark/>
          </w:tcPr>
          <w:p w14:paraId="74DAA137" w14:textId="77777777" w:rsidR="00657B95" w:rsidRPr="00657B95" w:rsidRDefault="00657B95" w:rsidP="00657B95">
            <w:pPr>
              <w:spacing w:after="0" w:line="240" w:lineRule="auto"/>
              <w:jc w:val="center"/>
              <w:rPr>
                <w:rFonts w:ascii="Calibri" w:eastAsia="Times New Roman" w:hAnsi="Calibri" w:cs="Calibri"/>
                <w:b/>
                <w:bCs/>
                <w:color w:val="000000"/>
                <w:sz w:val="20"/>
                <w:szCs w:val="20"/>
                <w:lang w:val="en-US" w:eastAsia="en-US"/>
              </w:rPr>
            </w:pPr>
            <w:r w:rsidRPr="00657B95">
              <w:rPr>
                <w:rFonts w:ascii="Calibri" w:eastAsia="Times New Roman" w:hAnsi="Calibri" w:cs="Calibri"/>
                <w:b/>
                <w:bCs/>
                <w:color w:val="000000"/>
                <w:sz w:val="20"/>
                <w:szCs w:val="20"/>
                <w:lang w:val="en-US" w:eastAsia="en-US"/>
              </w:rPr>
              <w:t>PO5</w:t>
            </w:r>
          </w:p>
        </w:tc>
        <w:tc>
          <w:tcPr>
            <w:tcW w:w="531" w:type="dxa"/>
            <w:tcBorders>
              <w:top w:val="single" w:sz="4" w:space="0" w:color="000000"/>
              <w:left w:val="nil"/>
              <w:bottom w:val="single" w:sz="4" w:space="0" w:color="000000"/>
              <w:right w:val="single" w:sz="4" w:space="0" w:color="000000"/>
            </w:tcBorders>
            <w:shd w:val="clear" w:color="FFFFFF" w:fill="FFFFFF"/>
            <w:noWrap/>
            <w:vAlign w:val="center"/>
            <w:hideMark/>
          </w:tcPr>
          <w:p w14:paraId="0267B81D" w14:textId="77777777" w:rsidR="00657B95" w:rsidRPr="00657B95" w:rsidRDefault="00657B95" w:rsidP="00657B95">
            <w:pPr>
              <w:spacing w:after="0" w:line="240" w:lineRule="auto"/>
              <w:jc w:val="center"/>
              <w:rPr>
                <w:rFonts w:ascii="Calibri" w:eastAsia="Times New Roman" w:hAnsi="Calibri" w:cs="Calibri"/>
                <w:b/>
                <w:bCs/>
                <w:color w:val="000000"/>
                <w:sz w:val="20"/>
                <w:szCs w:val="20"/>
                <w:lang w:val="en-US" w:eastAsia="en-US"/>
              </w:rPr>
            </w:pPr>
            <w:r w:rsidRPr="00657B95">
              <w:rPr>
                <w:rFonts w:ascii="Calibri" w:eastAsia="Times New Roman" w:hAnsi="Calibri" w:cs="Calibri"/>
                <w:b/>
                <w:bCs/>
                <w:color w:val="000000"/>
                <w:sz w:val="20"/>
                <w:szCs w:val="20"/>
                <w:lang w:val="en-US" w:eastAsia="en-US"/>
              </w:rPr>
              <w:t>PO6</w:t>
            </w:r>
          </w:p>
        </w:tc>
        <w:tc>
          <w:tcPr>
            <w:tcW w:w="531" w:type="dxa"/>
            <w:tcBorders>
              <w:top w:val="single" w:sz="4" w:space="0" w:color="000000"/>
              <w:left w:val="nil"/>
              <w:bottom w:val="single" w:sz="4" w:space="0" w:color="000000"/>
              <w:right w:val="single" w:sz="4" w:space="0" w:color="000000"/>
            </w:tcBorders>
            <w:shd w:val="clear" w:color="FFFFFF" w:fill="FFFFFF"/>
            <w:noWrap/>
            <w:vAlign w:val="center"/>
            <w:hideMark/>
          </w:tcPr>
          <w:p w14:paraId="600EF132" w14:textId="77777777" w:rsidR="00657B95" w:rsidRPr="00657B95" w:rsidRDefault="00657B95" w:rsidP="00657B95">
            <w:pPr>
              <w:spacing w:after="0" w:line="240" w:lineRule="auto"/>
              <w:jc w:val="center"/>
              <w:rPr>
                <w:rFonts w:ascii="Calibri" w:eastAsia="Times New Roman" w:hAnsi="Calibri" w:cs="Calibri"/>
                <w:b/>
                <w:bCs/>
                <w:color w:val="000000"/>
                <w:sz w:val="20"/>
                <w:szCs w:val="20"/>
                <w:lang w:val="en-US" w:eastAsia="en-US"/>
              </w:rPr>
            </w:pPr>
            <w:r w:rsidRPr="00657B95">
              <w:rPr>
                <w:rFonts w:ascii="Calibri" w:eastAsia="Times New Roman" w:hAnsi="Calibri" w:cs="Calibri"/>
                <w:b/>
                <w:bCs/>
                <w:color w:val="000000"/>
                <w:sz w:val="20"/>
                <w:szCs w:val="20"/>
                <w:lang w:val="en-US" w:eastAsia="en-US"/>
              </w:rPr>
              <w:t>PO7</w:t>
            </w:r>
          </w:p>
        </w:tc>
        <w:tc>
          <w:tcPr>
            <w:tcW w:w="531" w:type="dxa"/>
            <w:tcBorders>
              <w:top w:val="single" w:sz="4" w:space="0" w:color="000000"/>
              <w:left w:val="nil"/>
              <w:bottom w:val="single" w:sz="4" w:space="0" w:color="000000"/>
              <w:right w:val="single" w:sz="4" w:space="0" w:color="000000"/>
            </w:tcBorders>
            <w:shd w:val="clear" w:color="FFFFFF" w:fill="FFFFFF"/>
            <w:noWrap/>
            <w:vAlign w:val="center"/>
            <w:hideMark/>
          </w:tcPr>
          <w:p w14:paraId="38480201" w14:textId="77777777" w:rsidR="00657B95" w:rsidRPr="00657B95" w:rsidRDefault="00657B95" w:rsidP="00657B95">
            <w:pPr>
              <w:spacing w:after="0" w:line="240" w:lineRule="auto"/>
              <w:jc w:val="center"/>
              <w:rPr>
                <w:rFonts w:ascii="Calibri" w:eastAsia="Times New Roman" w:hAnsi="Calibri" w:cs="Calibri"/>
                <w:b/>
                <w:bCs/>
                <w:color w:val="000000"/>
                <w:sz w:val="20"/>
                <w:szCs w:val="20"/>
                <w:lang w:val="en-US" w:eastAsia="en-US"/>
              </w:rPr>
            </w:pPr>
            <w:r w:rsidRPr="00657B95">
              <w:rPr>
                <w:rFonts w:ascii="Calibri" w:eastAsia="Times New Roman" w:hAnsi="Calibri" w:cs="Calibri"/>
                <w:b/>
                <w:bCs/>
                <w:color w:val="000000"/>
                <w:sz w:val="20"/>
                <w:szCs w:val="20"/>
                <w:lang w:val="en-US" w:eastAsia="en-US"/>
              </w:rPr>
              <w:t>PO8</w:t>
            </w:r>
          </w:p>
        </w:tc>
        <w:tc>
          <w:tcPr>
            <w:tcW w:w="531" w:type="dxa"/>
            <w:tcBorders>
              <w:top w:val="single" w:sz="4" w:space="0" w:color="000000"/>
              <w:left w:val="nil"/>
              <w:bottom w:val="single" w:sz="4" w:space="0" w:color="000000"/>
              <w:right w:val="single" w:sz="4" w:space="0" w:color="000000"/>
            </w:tcBorders>
            <w:shd w:val="clear" w:color="FFFFFF" w:fill="FFFFFF"/>
            <w:noWrap/>
            <w:vAlign w:val="center"/>
            <w:hideMark/>
          </w:tcPr>
          <w:p w14:paraId="3D81ADFD" w14:textId="77777777" w:rsidR="00657B95" w:rsidRPr="00657B95" w:rsidRDefault="00657B95" w:rsidP="00657B95">
            <w:pPr>
              <w:spacing w:after="0" w:line="240" w:lineRule="auto"/>
              <w:jc w:val="center"/>
              <w:rPr>
                <w:rFonts w:ascii="Calibri" w:eastAsia="Times New Roman" w:hAnsi="Calibri" w:cs="Calibri"/>
                <w:b/>
                <w:bCs/>
                <w:color w:val="000000"/>
                <w:sz w:val="20"/>
                <w:szCs w:val="20"/>
                <w:lang w:val="en-US" w:eastAsia="en-US"/>
              </w:rPr>
            </w:pPr>
            <w:r w:rsidRPr="00657B95">
              <w:rPr>
                <w:rFonts w:ascii="Calibri" w:eastAsia="Times New Roman" w:hAnsi="Calibri" w:cs="Calibri"/>
                <w:b/>
                <w:bCs/>
                <w:color w:val="000000"/>
                <w:sz w:val="20"/>
                <w:szCs w:val="20"/>
                <w:lang w:val="en-US" w:eastAsia="en-US"/>
              </w:rPr>
              <w:t>PO9</w:t>
            </w:r>
          </w:p>
        </w:tc>
        <w:tc>
          <w:tcPr>
            <w:tcW w:w="627" w:type="dxa"/>
            <w:tcBorders>
              <w:top w:val="single" w:sz="4" w:space="0" w:color="000000"/>
              <w:left w:val="nil"/>
              <w:bottom w:val="single" w:sz="4" w:space="0" w:color="000000"/>
              <w:right w:val="single" w:sz="4" w:space="0" w:color="000000"/>
            </w:tcBorders>
            <w:shd w:val="clear" w:color="FFFFFF" w:fill="FFFFFF"/>
            <w:noWrap/>
            <w:vAlign w:val="center"/>
            <w:hideMark/>
          </w:tcPr>
          <w:p w14:paraId="32FCA3A5" w14:textId="77777777" w:rsidR="00657B95" w:rsidRPr="00657B95" w:rsidRDefault="00657B95" w:rsidP="00657B95">
            <w:pPr>
              <w:spacing w:after="0" w:line="240" w:lineRule="auto"/>
              <w:jc w:val="center"/>
              <w:rPr>
                <w:rFonts w:ascii="Calibri" w:eastAsia="Times New Roman" w:hAnsi="Calibri" w:cs="Calibri"/>
                <w:b/>
                <w:bCs/>
                <w:color w:val="000000"/>
                <w:sz w:val="20"/>
                <w:szCs w:val="20"/>
                <w:lang w:val="en-US" w:eastAsia="en-US"/>
              </w:rPr>
            </w:pPr>
            <w:r w:rsidRPr="00657B95">
              <w:rPr>
                <w:rFonts w:ascii="Calibri" w:eastAsia="Times New Roman" w:hAnsi="Calibri" w:cs="Calibri"/>
                <w:b/>
                <w:bCs/>
                <w:color w:val="000000"/>
                <w:sz w:val="20"/>
                <w:szCs w:val="20"/>
                <w:lang w:val="en-US" w:eastAsia="en-US"/>
              </w:rPr>
              <w:t>PO10</w:t>
            </w:r>
          </w:p>
        </w:tc>
        <w:tc>
          <w:tcPr>
            <w:tcW w:w="627" w:type="dxa"/>
            <w:tcBorders>
              <w:top w:val="single" w:sz="4" w:space="0" w:color="000000"/>
              <w:left w:val="nil"/>
              <w:bottom w:val="single" w:sz="4" w:space="0" w:color="000000"/>
              <w:right w:val="single" w:sz="4" w:space="0" w:color="000000"/>
            </w:tcBorders>
            <w:shd w:val="clear" w:color="FFFFFF" w:fill="FFFFFF"/>
            <w:noWrap/>
            <w:vAlign w:val="center"/>
            <w:hideMark/>
          </w:tcPr>
          <w:p w14:paraId="211EB787" w14:textId="77777777" w:rsidR="00657B95" w:rsidRPr="00657B95" w:rsidRDefault="00657B95" w:rsidP="00657B95">
            <w:pPr>
              <w:spacing w:after="0" w:line="240" w:lineRule="auto"/>
              <w:jc w:val="center"/>
              <w:rPr>
                <w:rFonts w:ascii="Calibri" w:eastAsia="Times New Roman" w:hAnsi="Calibri" w:cs="Calibri"/>
                <w:b/>
                <w:bCs/>
                <w:color w:val="000000"/>
                <w:sz w:val="20"/>
                <w:szCs w:val="20"/>
                <w:lang w:val="en-US" w:eastAsia="en-US"/>
              </w:rPr>
            </w:pPr>
            <w:r w:rsidRPr="00657B95">
              <w:rPr>
                <w:rFonts w:ascii="Calibri" w:eastAsia="Times New Roman" w:hAnsi="Calibri" w:cs="Calibri"/>
                <w:b/>
                <w:bCs/>
                <w:color w:val="000000"/>
                <w:sz w:val="20"/>
                <w:szCs w:val="20"/>
                <w:lang w:val="en-US" w:eastAsia="en-US"/>
              </w:rPr>
              <w:t>PO11</w:t>
            </w:r>
          </w:p>
        </w:tc>
        <w:tc>
          <w:tcPr>
            <w:tcW w:w="627" w:type="dxa"/>
            <w:tcBorders>
              <w:top w:val="single" w:sz="4" w:space="0" w:color="000000"/>
              <w:left w:val="nil"/>
              <w:bottom w:val="single" w:sz="4" w:space="0" w:color="000000"/>
              <w:right w:val="single" w:sz="4" w:space="0" w:color="000000"/>
            </w:tcBorders>
            <w:shd w:val="clear" w:color="FFFFFF" w:fill="FFFFFF"/>
            <w:noWrap/>
            <w:vAlign w:val="center"/>
            <w:hideMark/>
          </w:tcPr>
          <w:p w14:paraId="32736D91" w14:textId="77777777" w:rsidR="00657B95" w:rsidRPr="00657B95" w:rsidRDefault="00657B95" w:rsidP="00657B95">
            <w:pPr>
              <w:spacing w:after="0" w:line="240" w:lineRule="auto"/>
              <w:jc w:val="center"/>
              <w:rPr>
                <w:rFonts w:ascii="Calibri" w:eastAsia="Times New Roman" w:hAnsi="Calibri" w:cs="Calibri"/>
                <w:b/>
                <w:bCs/>
                <w:color w:val="000000"/>
                <w:sz w:val="20"/>
                <w:szCs w:val="20"/>
                <w:lang w:val="en-US" w:eastAsia="en-US"/>
              </w:rPr>
            </w:pPr>
            <w:r w:rsidRPr="00657B95">
              <w:rPr>
                <w:rFonts w:ascii="Calibri" w:eastAsia="Times New Roman" w:hAnsi="Calibri" w:cs="Calibri"/>
                <w:b/>
                <w:bCs/>
                <w:color w:val="000000"/>
                <w:sz w:val="20"/>
                <w:szCs w:val="20"/>
                <w:lang w:val="en-US" w:eastAsia="en-US"/>
              </w:rPr>
              <w:t>PO12</w:t>
            </w:r>
          </w:p>
        </w:tc>
        <w:tc>
          <w:tcPr>
            <w:tcW w:w="620" w:type="dxa"/>
            <w:tcBorders>
              <w:top w:val="single" w:sz="4" w:space="0" w:color="000000"/>
              <w:left w:val="nil"/>
              <w:bottom w:val="single" w:sz="4" w:space="0" w:color="000000"/>
              <w:right w:val="single" w:sz="4" w:space="0" w:color="000000"/>
            </w:tcBorders>
            <w:shd w:val="clear" w:color="FFFFFF" w:fill="FFFFFF"/>
            <w:noWrap/>
            <w:vAlign w:val="center"/>
            <w:hideMark/>
          </w:tcPr>
          <w:p w14:paraId="113F1E02" w14:textId="77777777" w:rsidR="00657B95" w:rsidRPr="00657B95" w:rsidRDefault="00657B95" w:rsidP="00657B95">
            <w:pPr>
              <w:spacing w:after="0" w:line="240" w:lineRule="auto"/>
              <w:jc w:val="center"/>
              <w:rPr>
                <w:rFonts w:ascii="Calibri" w:eastAsia="Times New Roman" w:hAnsi="Calibri" w:cs="Calibri"/>
                <w:b/>
                <w:bCs/>
                <w:color w:val="000000"/>
                <w:sz w:val="20"/>
                <w:szCs w:val="20"/>
                <w:lang w:val="en-US" w:eastAsia="en-US"/>
              </w:rPr>
            </w:pPr>
            <w:r w:rsidRPr="00657B95">
              <w:rPr>
                <w:rFonts w:ascii="Calibri" w:eastAsia="Times New Roman" w:hAnsi="Calibri" w:cs="Calibri"/>
                <w:b/>
                <w:bCs/>
                <w:color w:val="000000"/>
                <w:sz w:val="20"/>
                <w:szCs w:val="20"/>
                <w:lang w:val="en-US" w:eastAsia="en-US"/>
              </w:rPr>
              <w:t>PSO1</w:t>
            </w:r>
          </w:p>
        </w:tc>
        <w:tc>
          <w:tcPr>
            <w:tcW w:w="620" w:type="dxa"/>
            <w:tcBorders>
              <w:top w:val="single" w:sz="4" w:space="0" w:color="000000"/>
              <w:left w:val="nil"/>
              <w:bottom w:val="single" w:sz="4" w:space="0" w:color="000000"/>
              <w:right w:val="single" w:sz="4" w:space="0" w:color="000000"/>
            </w:tcBorders>
            <w:shd w:val="clear" w:color="FFFFFF" w:fill="FFFFFF"/>
            <w:noWrap/>
            <w:vAlign w:val="center"/>
            <w:hideMark/>
          </w:tcPr>
          <w:p w14:paraId="3D6EED65" w14:textId="77777777" w:rsidR="00657B95" w:rsidRPr="00657B95" w:rsidRDefault="00657B95" w:rsidP="00657B95">
            <w:pPr>
              <w:spacing w:after="0" w:line="240" w:lineRule="auto"/>
              <w:jc w:val="center"/>
              <w:rPr>
                <w:rFonts w:ascii="Calibri" w:eastAsia="Times New Roman" w:hAnsi="Calibri" w:cs="Calibri"/>
                <w:b/>
                <w:bCs/>
                <w:color w:val="000000"/>
                <w:sz w:val="20"/>
                <w:szCs w:val="20"/>
                <w:lang w:val="en-US" w:eastAsia="en-US"/>
              </w:rPr>
            </w:pPr>
            <w:r w:rsidRPr="00657B95">
              <w:rPr>
                <w:rFonts w:ascii="Calibri" w:eastAsia="Times New Roman" w:hAnsi="Calibri" w:cs="Calibri"/>
                <w:b/>
                <w:bCs/>
                <w:color w:val="000000"/>
                <w:sz w:val="20"/>
                <w:szCs w:val="20"/>
                <w:lang w:val="en-US" w:eastAsia="en-US"/>
              </w:rPr>
              <w:t>PSO2</w:t>
            </w:r>
          </w:p>
        </w:tc>
        <w:tc>
          <w:tcPr>
            <w:tcW w:w="620" w:type="dxa"/>
            <w:tcBorders>
              <w:top w:val="single" w:sz="4" w:space="0" w:color="000000"/>
              <w:left w:val="nil"/>
              <w:bottom w:val="single" w:sz="4" w:space="0" w:color="000000"/>
              <w:right w:val="single" w:sz="4" w:space="0" w:color="000000"/>
            </w:tcBorders>
            <w:shd w:val="clear" w:color="FFFFFF" w:fill="FFFFFF"/>
            <w:noWrap/>
            <w:vAlign w:val="center"/>
            <w:hideMark/>
          </w:tcPr>
          <w:p w14:paraId="63961E25" w14:textId="77777777" w:rsidR="00657B95" w:rsidRPr="00657B95" w:rsidRDefault="00657B95" w:rsidP="00657B95">
            <w:pPr>
              <w:spacing w:after="0" w:line="240" w:lineRule="auto"/>
              <w:jc w:val="center"/>
              <w:rPr>
                <w:rFonts w:ascii="Calibri" w:eastAsia="Times New Roman" w:hAnsi="Calibri" w:cs="Calibri"/>
                <w:b/>
                <w:bCs/>
                <w:color w:val="000000"/>
                <w:sz w:val="20"/>
                <w:szCs w:val="20"/>
                <w:lang w:val="en-US" w:eastAsia="en-US"/>
              </w:rPr>
            </w:pPr>
            <w:r w:rsidRPr="00657B95">
              <w:rPr>
                <w:rFonts w:ascii="Calibri" w:eastAsia="Times New Roman" w:hAnsi="Calibri" w:cs="Calibri"/>
                <w:b/>
                <w:bCs/>
                <w:color w:val="000000"/>
                <w:sz w:val="20"/>
                <w:szCs w:val="20"/>
                <w:lang w:val="en-US" w:eastAsia="en-US"/>
              </w:rPr>
              <w:t>PSO3</w:t>
            </w:r>
          </w:p>
        </w:tc>
      </w:tr>
      <w:tr w:rsidR="00657B95" w:rsidRPr="00657B95" w14:paraId="32A8735C" w14:textId="77777777" w:rsidTr="00657B95">
        <w:trPr>
          <w:trHeight w:val="412"/>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14:paraId="16AA6E16" w14:textId="77777777" w:rsidR="00657B95" w:rsidRPr="00657B95" w:rsidRDefault="00657B95" w:rsidP="00657B95">
            <w:pPr>
              <w:spacing w:after="0" w:line="240" w:lineRule="auto"/>
              <w:jc w:val="center"/>
              <w:rPr>
                <w:rFonts w:ascii="Calibri" w:eastAsia="Times New Roman" w:hAnsi="Calibri" w:cs="Calibri"/>
                <w:b/>
                <w:bCs/>
                <w:color w:val="000000"/>
                <w:sz w:val="20"/>
                <w:szCs w:val="20"/>
                <w:lang w:val="en-US" w:eastAsia="en-US"/>
              </w:rPr>
            </w:pPr>
            <w:r w:rsidRPr="00657B95">
              <w:rPr>
                <w:rFonts w:ascii="Calibri" w:eastAsia="Times New Roman" w:hAnsi="Calibri" w:cs="Calibri"/>
                <w:b/>
                <w:bCs/>
                <w:color w:val="000000"/>
                <w:sz w:val="20"/>
                <w:szCs w:val="20"/>
                <w:lang w:val="en-US" w:eastAsia="en-US"/>
              </w:rPr>
              <w:t>CO236.1</w:t>
            </w:r>
          </w:p>
        </w:tc>
        <w:tc>
          <w:tcPr>
            <w:tcW w:w="531" w:type="dxa"/>
            <w:tcBorders>
              <w:top w:val="nil"/>
              <w:left w:val="nil"/>
              <w:bottom w:val="single" w:sz="4" w:space="0" w:color="000000"/>
              <w:right w:val="single" w:sz="4" w:space="0" w:color="000000"/>
            </w:tcBorders>
            <w:shd w:val="clear" w:color="FFFFFF" w:fill="FFFFFF"/>
            <w:noWrap/>
            <w:vAlign w:val="center"/>
            <w:hideMark/>
          </w:tcPr>
          <w:p w14:paraId="234DEE94"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3</w:t>
            </w:r>
          </w:p>
        </w:tc>
        <w:tc>
          <w:tcPr>
            <w:tcW w:w="531" w:type="dxa"/>
            <w:tcBorders>
              <w:top w:val="nil"/>
              <w:left w:val="nil"/>
              <w:bottom w:val="single" w:sz="4" w:space="0" w:color="000000"/>
              <w:right w:val="single" w:sz="4" w:space="0" w:color="000000"/>
            </w:tcBorders>
            <w:shd w:val="clear" w:color="FFFFFF" w:fill="FFFFFF"/>
            <w:noWrap/>
            <w:vAlign w:val="center"/>
            <w:hideMark/>
          </w:tcPr>
          <w:p w14:paraId="7FC65A29"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531" w:type="dxa"/>
            <w:tcBorders>
              <w:top w:val="nil"/>
              <w:left w:val="nil"/>
              <w:bottom w:val="single" w:sz="4" w:space="0" w:color="000000"/>
              <w:right w:val="single" w:sz="4" w:space="0" w:color="000000"/>
            </w:tcBorders>
            <w:shd w:val="clear" w:color="auto" w:fill="auto"/>
            <w:noWrap/>
            <w:vAlign w:val="center"/>
            <w:hideMark/>
          </w:tcPr>
          <w:p w14:paraId="777DD226"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531" w:type="dxa"/>
            <w:tcBorders>
              <w:top w:val="nil"/>
              <w:left w:val="nil"/>
              <w:bottom w:val="single" w:sz="4" w:space="0" w:color="000000"/>
              <w:right w:val="single" w:sz="4" w:space="0" w:color="000000"/>
            </w:tcBorders>
            <w:shd w:val="clear" w:color="FFFFFF" w:fill="FFFFFF"/>
            <w:noWrap/>
            <w:vAlign w:val="center"/>
            <w:hideMark/>
          </w:tcPr>
          <w:p w14:paraId="30F3F45E"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2</w:t>
            </w:r>
          </w:p>
        </w:tc>
        <w:tc>
          <w:tcPr>
            <w:tcW w:w="598" w:type="dxa"/>
            <w:tcBorders>
              <w:top w:val="nil"/>
              <w:left w:val="nil"/>
              <w:bottom w:val="single" w:sz="4" w:space="0" w:color="000000"/>
              <w:right w:val="single" w:sz="4" w:space="0" w:color="000000"/>
            </w:tcBorders>
            <w:shd w:val="clear" w:color="FFFFFF" w:fill="FFFFFF"/>
            <w:noWrap/>
            <w:vAlign w:val="center"/>
            <w:hideMark/>
          </w:tcPr>
          <w:p w14:paraId="19F277AB"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2</w:t>
            </w:r>
          </w:p>
        </w:tc>
        <w:tc>
          <w:tcPr>
            <w:tcW w:w="531" w:type="dxa"/>
            <w:tcBorders>
              <w:top w:val="nil"/>
              <w:left w:val="nil"/>
              <w:bottom w:val="single" w:sz="4" w:space="0" w:color="000000"/>
              <w:right w:val="single" w:sz="4" w:space="0" w:color="000000"/>
            </w:tcBorders>
            <w:shd w:val="clear" w:color="auto" w:fill="auto"/>
            <w:noWrap/>
            <w:vAlign w:val="center"/>
            <w:hideMark/>
          </w:tcPr>
          <w:p w14:paraId="05E59379"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531" w:type="dxa"/>
            <w:tcBorders>
              <w:top w:val="nil"/>
              <w:left w:val="nil"/>
              <w:bottom w:val="single" w:sz="4" w:space="0" w:color="000000"/>
              <w:right w:val="single" w:sz="4" w:space="0" w:color="000000"/>
            </w:tcBorders>
            <w:shd w:val="clear" w:color="auto" w:fill="auto"/>
            <w:noWrap/>
            <w:vAlign w:val="center"/>
            <w:hideMark/>
          </w:tcPr>
          <w:p w14:paraId="53572CD9"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3</w:t>
            </w:r>
          </w:p>
        </w:tc>
        <w:tc>
          <w:tcPr>
            <w:tcW w:w="531" w:type="dxa"/>
            <w:tcBorders>
              <w:top w:val="nil"/>
              <w:left w:val="nil"/>
              <w:bottom w:val="single" w:sz="4" w:space="0" w:color="000000"/>
              <w:right w:val="single" w:sz="4" w:space="0" w:color="000000"/>
            </w:tcBorders>
            <w:shd w:val="clear" w:color="auto" w:fill="auto"/>
            <w:noWrap/>
            <w:vAlign w:val="center"/>
            <w:hideMark/>
          </w:tcPr>
          <w:p w14:paraId="52605AE5"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3</w:t>
            </w:r>
          </w:p>
        </w:tc>
        <w:tc>
          <w:tcPr>
            <w:tcW w:w="531" w:type="dxa"/>
            <w:tcBorders>
              <w:top w:val="nil"/>
              <w:left w:val="nil"/>
              <w:bottom w:val="single" w:sz="4" w:space="0" w:color="000000"/>
              <w:right w:val="single" w:sz="4" w:space="0" w:color="000000"/>
            </w:tcBorders>
            <w:shd w:val="clear" w:color="auto" w:fill="auto"/>
            <w:noWrap/>
            <w:vAlign w:val="center"/>
            <w:hideMark/>
          </w:tcPr>
          <w:p w14:paraId="558BE9C4"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2</w:t>
            </w:r>
          </w:p>
        </w:tc>
        <w:tc>
          <w:tcPr>
            <w:tcW w:w="627" w:type="dxa"/>
            <w:tcBorders>
              <w:top w:val="nil"/>
              <w:left w:val="nil"/>
              <w:bottom w:val="single" w:sz="4" w:space="0" w:color="000000"/>
              <w:right w:val="single" w:sz="4" w:space="0" w:color="000000"/>
            </w:tcBorders>
            <w:shd w:val="clear" w:color="auto" w:fill="auto"/>
            <w:noWrap/>
            <w:vAlign w:val="center"/>
            <w:hideMark/>
          </w:tcPr>
          <w:p w14:paraId="7393F797"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2</w:t>
            </w:r>
          </w:p>
        </w:tc>
        <w:tc>
          <w:tcPr>
            <w:tcW w:w="627" w:type="dxa"/>
            <w:tcBorders>
              <w:top w:val="nil"/>
              <w:left w:val="nil"/>
              <w:bottom w:val="single" w:sz="4" w:space="0" w:color="000000"/>
              <w:right w:val="single" w:sz="4" w:space="0" w:color="000000"/>
            </w:tcBorders>
            <w:shd w:val="clear" w:color="FFFFFF" w:fill="FFFFFF"/>
            <w:noWrap/>
            <w:vAlign w:val="center"/>
            <w:hideMark/>
          </w:tcPr>
          <w:p w14:paraId="0E8E5192"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2</w:t>
            </w:r>
          </w:p>
        </w:tc>
        <w:tc>
          <w:tcPr>
            <w:tcW w:w="627" w:type="dxa"/>
            <w:tcBorders>
              <w:top w:val="nil"/>
              <w:left w:val="nil"/>
              <w:bottom w:val="single" w:sz="4" w:space="0" w:color="000000"/>
              <w:right w:val="single" w:sz="4" w:space="0" w:color="000000"/>
            </w:tcBorders>
            <w:shd w:val="clear" w:color="FFFFFF" w:fill="FFFFFF"/>
            <w:noWrap/>
            <w:vAlign w:val="center"/>
            <w:hideMark/>
          </w:tcPr>
          <w:p w14:paraId="04DC0F4E"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620" w:type="dxa"/>
            <w:tcBorders>
              <w:top w:val="nil"/>
              <w:left w:val="nil"/>
              <w:bottom w:val="single" w:sz="4" w:space="0" w:color="000000"/>
              <w:right w:val="single" w:sz="4" w:space="0" w:color="000000"/>
            </w:tcBorders>
            <w:shd w:val="clear" w:color="FFFFFF" w:fill="FFFFFF"/>
            <w:noWrap/>
            <w:vAlign w:val="center"/>
            <w:hideMark/>
          </w:tcPr>
          <w:p w14:paraId="0943DED5"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2</w:t>
            </w:r>
          </w:p>
        </w:tc>
        <w:tc>
          <w:tcPr>
            <w:tcW w:w="620" w:type="dxa"/>
            <w:tcBorders>
              <w:top w:val="nil"/>
              <w:left w:val="nil"/>
              <w:bottom w:val="single" w:sz="4" w:space="0" w:color="000000"/>
              <w:right w:val="single" w:sz="4" w:space="0" w:color="000000"/>
            </w:tcBorders>
            <w:shd w:val="clear" w:color="FFFFFF" w:fill="FFFFFF"/>
            <w:noWrap/>
            <w:vAlign w:val="center"/>
            <w:hideMark/>
          </w:tcPr>
          <w:p w14:paraId="0BC84D66"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620" w:type="dxa"/>
            <w:tcBorders>
              <w:top w:val="nil"/>
              <w:left w:val="nil"/>
              <w:bottom w:val="single" w:sz="4" w:space="0" w:color="000000"/>
              <w:right w:val="single" w:sz="4" w:space="0" w:color="000000"/>
            </w:tcBorders>
            <w:shd w:val="clear" w:color="auto" w:fill="auto"/>
            <w:noWrap/>
            <w:vAlign w:val="center"/>
            <w:hideMark/>
          </w:tcPr>
          <w:p w14:paraId="1E4E087D"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r>
      <w:tr w:rsidR="00657B95" w:rsidRPr="00657B95" w14:paraId="3DA85039" w14:textId="77777777" w:rsidTr="00657B95">
        <w:trPr>
          <w:trHeight w:val="412"/>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14:paraId="035E62FF" w14:textId="77777777" w:rsidR="00657B95" w:rsidRPr="00657B95" w:rsidRDefault="00657B95" w:rsidP="00657B95">
            <w:pPr>
              <w:spacing w:after="0" w:line="240" w:lineRule="auto"/>
              <w:jc w:val="center"/>
              <w:rPr>
                <w:rFonts w:ascii="Calibri" w:eastAsia="Times New Roman" w:hAnsi="Calibri" w:cs="Calibri"/>
                <w:b/>
                <w:bCs/>
                <w:color w:val="000000"/>
                <w:sz w:val="20"/>
                <w:szCs w:val="20"/>
                <w:lang w:val="en-US" w:eastAsia="en-US"/>
              </w:rPr>
            </w:pPr>
            <w:r w:rsidRPr="00657B95">
              <w:rPr>
                <w:rFonts w:ascii="Calibri" w:eastAsia="Times New Roman" w:hAnsi="Calibri" w:cs="Calibri"/>
                <w:b/>
                <w:bCs/>
                <w:color w:val="000000"/>
                <w:sz w:val="20"/>
                <w:szCs w:val="20"/>
                <w:lang w:val="en-US" w:eastAsia="en-US"/>
              </w:rPr>
              <w:t>CO236.2</w:t>
            </w:r>
          </w:p>
        </w:tc>
        <w:tc>
          <w:tcPr>
            <w:tcW w:w="531" w:type="dxa"/>
            <w:tcBorders>
              <w:top w:val="nil"/>
              <w:left w:val="nil"/>
              <w:bottom w:val="single" w:sz="4" w:space="0" w:color="000000"/>
              <w:right w:val="single" w:sz="4" w:space="0" w:color="000000"/>
            </w:tcBorders>
            <w:shd w:val="clear" w:color="FFFFFF" w:fill="FFFFFF"/>
            <w:noWrap/>
            <w:vAlign w:val="center"/>
            <w:hideMark/>
          </w:tcPr>
          <w:p w14:paraId="57088A8E"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3</w:t>
            </w:r>
          </w:p>
        </w:tc>
        <w:tc>
          <w:tcPr>
            <w:tcW w:w="531" w:type="dxa"/>
            <w:tcBorders>
              <w:top w:val="nil"/>
              <w:left w:val="nil"/>
              <w:bottom w:val="single" w:sz="4" w:space="0" w:color="000000"/>
              <w:right w:val="single" w:sz="4" w:space="0" w:color="000000"/>
            </w:tcBorders>
            <w:shd w:val="clear" w:color="FFFFFF" w:fill="FFFFFF"/>
            <w:noWrap/>
            <w:vAlign w:val="center"/>
            <w:hideMark/>
          </w:tcPr>
          <w:p w14:paraId="7DB85315"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531" w:type="dxa"/>
            <w:tcBorders>
              <w:top w:val="nil"/>
              <w:left w:val="nil"/>
              <w:bottom w:val="single" w:sz="4" w:space="0" w:color="000000"/>
              <w:right w:val="single" w:sz="4" w:space="0" w:color="000000"/>
            </w:tcBorders>
            <w:shd w:val="clear" w:color="FFFFFF" w:fill="FFFFFF"/>
            <w:noWrap/>
            <w:vAlign w:val="center"/>
            <w:hideMark/>
          </w:tcPr>
          <w:p w14:paraId="2358433E"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2</w:t>
            </w:r>
          </w:p>
        </w:tc>
        <w:tc>
          <w:tcPr>
            <w:tcW w:w="531" w:type="dxa"/>
            <w:tcBorders>
              <w:top w:val="nil"/>
              <w:left w:val="nil"/>
              <w:bottom w:val="single" w:sz="4" w:space="0" w:color="000000"/>
              <w:right w:val="single" w:sz="4" w:space="0" w:color="000000"/>
            </w:tcBorders>
            <w:shd w:val="clear" w:color="FFFFFF" w:fill="FFFFFF"/>
            <w:noWrap/>
            <w:vAlign w:val="center"/>
            <w:hideMark/>
          </w:tcPr>
          <w:p w14:paraId="0C1869AF"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2</w:t>
            </w:r>
          </w:p>
        </w:tc>
        <w:tc>
          <w:tcPr>
            <w:tcW w:w="598" w:type="dxa"/>
            <w:tcBorders>
              <w:top w:val="nil"/>
              <w:left w:val="nil"/>
              <w:bottom w:val="single" w:sz="4" w:space="0" w:color="000000"/>
              <w:right w:val="single" w:sz="4" w:space="0" w:color="000000"/>
            </w:tcBorders>
            <w:shd w:val="clear" w:color="auto" w:fill="auto"/>
            <w:noWrap/>
            <w:vAlign w:val="center"/>
            <w:hideMark/>
          </w:tcPr>
          <w:p w14:paraId="1F9B0EFB"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531" w:type="dxa"/>
            <w:tcBorders>
              <w:top w:val="nil"/>
              <w:left w:val="nil"/>
              <w:bottom w:val="single" w:sz="4" w:space="0" w:color="000000"/>
              <w:right w:val="single" w:sz="4" w:space="0" w:color="000000"/>
            </w:tcBorders>
            <w:shd w:val="clear" w:color="auto" w:fill="auto"/>
            <w:noWrap/>
            <w:vAlign w:val="center"/>
            <w:hideMark/>
          </w:tcPr>
          <w:p w14:paraId="1A9A73B3"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2</w:t>
            </w:r>
          </w:p>
        </w:tc>
        <w:tc>
          <w:tcPr>
            <w:tcW w:w="531" w:type="dxa"/>
            <w:tcBorders>
              <w:top w:val="nil"/>
              <w:left w:val="nil"/>
              <w:bottom w:val="single" w:sz="4" w:space="0" w:color="000000"/>
              <w:right w:val="single" w:sz="4" w:space="0" w:color="000000"/>
            </w:tcBorders>
            <w:shd w:val="clear" w:color="auto" w:fill="auto"/>
            <w:noWrap/>
            <w:vAlign w:val="center"/>
            <w:hideMark/>
          </w:tcPr>
          <w:p w14:paraId="32555C91"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3</w:t>
            </w:r>
          </w:p>
        </w:tc>
        <w:tc>
          <w:tcPr>
            <w:tcW w:w="531" w:type="dxa"/>
            <w:tcBorders>
              <w:top w:val="nil"/>
              <w:left w:val="nil"/>
              <w:bottom w:val="single" w:sz="4" w:space="0" w:color="000000"/>
              <w:right w:val="single" w:sz="4" w:space="0" w:color="000000"/>
            </w:tcBorders>
            <w:shd w:val="clear" w:color="auto" w:fill="auto"/>
            <w:noWrap/>
            <w:vAlign w:val="center"/>
            <w:hideMark/>
          </w:tcPr>
          <w:p w14:paraId="0FCCE58B"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531" w:type="dxa"/>
            <w:tcBorders>
              <w:top w:val="nil"/>
              <w:left w:val="nil"/>
              <w:bottom w:val="single" w:sz="4" w:space="0" w:color="000000"/>
              <w:right w:val="single" w:sz="4" w:space="0" w:color="000000"/>
            </w:tcBorders>
            <w:shd w:val="clear" w:color="auto" w:fill="auto"/>
            <w:noWrap/>
            <w:vAlign w:val="center"/>
            <w:hideMark/>
          </w:tcPr>
          <w:p w14:paraId="428EC82F"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627" w:type="dxa"/>
            <w:tcBorders>
              <w:top w:val="nil"/>
              <w:left w:val="nil"/>
              <w:bottom w:val="single" w:sz="4" w:space="0" w:color="000000"/>
              <w:right w:val="single" w:sz="4" w:space="0" w:color="000000"/>
            </w:tcBorders>
            <w:shd w:val="clear" w:color="auto" w:fill="auto"/>
            <w:noWrap/>
            <w:vAlign w:val="center"/>
            <w:hideMark/>
          </w:tcPr>
          <w:p w14:paraId="7AA27FDF"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627" w:type="dxa"/>
            <w:tcBorders>
              <w:top w:val="nil"/>
              <w:left w:val="nil"/>
              <w:bottom w:val="single" w:sz="4" w:space="0" w:color="000000"/>
              <w:right w:val="single" w:sz="4" w:space="0" w:color="000000"/>
            </w:tcBorders>
            <w:shd w:val="clear" w:color="FFFFFF" w:fill="FFFFFF"/>
            <w:noWrap/>
            <w:vAlign w:val="center"/>
            <w:hideMark/>
          </w:tcPr>
          <w:p w14:paraId="4710952F"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627" w:type="dxa"/>
            <w:tcBorders>
              <w:top w:val="nil"/>
              <w:left w:val="nil"/>
              <w:bottom w:val="single" w:sz="4" w:space="0" w:color="000000"/>
              <w:right w:val="single" w:sz="4" w:space="0" w:color="000000"/>
            </w:tcBorders>
            <w:shd w:val="clear" w:color="FFFFFF" w:fill="FFFFFF"/>
            <w:noWrap/>
            <w:vAlign w:val="center"/>
            <w:hideMark/>
          </w:tcPr>
          <w:p w14:paraId="6237F9A0"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620" w:type="dxa"/>
            <w:tcBorders>
              <w:top w:val="nil"/>
              <w:left w:val="nil"/>
              <w:bottom w:val="single" w:sz="4" w:space="0" w:color="000000"/>
              <w:right w:val="single" w:sz="4" w:space="0" w:color="000000"/>
            </w:tcBorders>
            <w:shd w:val="clear" w:color="auto" w:fill="auto"/>
            <w:noWrap/>
            <w:vAlign w:val="center"/>
            <w:hideMark/>
          </w:tcPr>
          <w:p w14:paraId="187048E4"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2</w:t>
            </w:r>
          </w:p>
        </w:tc>
        <w:tc>
          <w:tcPr>
            <w:tcW w:w="620" w:type="dxa"/>
            <w:tcBorders>
              <w:top w:val="nil"/>
              <w:left w:val="nil"/>
              <w:bottom w:val="single" w:sz="4" w:space="0" w:color="000000"/>
              <w:right w:val="single" w:sz="4" w:space="0" w:color="000000"/>
            </w:tcBorders>
            <w:shd w:val="clear" w:color="auto" w:fill="auto"/>
            <w:noWrap/>
            <w:vAlign w:val="center"/>
            <w:hideMark/>
          </w:tcPr>
          <w:p w14:paraId="26A91D89"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620" w:type="dxa"/>
            <w:tcBorders>
              <w:top w:val="nil"/>
              <w:left w:val="nil"/>
              <w:bottom w:val="single" w:sz="4" w:space="0" w:color="000000"/>
              <w:right w:val="single" w:sz="4" w:space="0" w:color="000000"/>
            </w:tcBorders>
            <w:shd w:val="clear" w:color="auto" w:fill="auto"/>
            <w:noWrap/>
            <w:vAlign w:val="center"/>
            <w:hideMark/>
          </w:tcPr>
          <w:p w14:paraId="40DEC7EB"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r>
      <w:tr w:rsidR="00657B95" w:rsidRPr="00657B95" w14:paraId="2F178E8E" w14:textId="77777777" w:rsidTr="00657B95">
        <w:trPr>
          <w:trHeight w:val="412"/>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14:paraId="7D1A69FA" w14:textId="77777777" w:rsidR="00657B95" w:rsidRPr="00657B95" w:rsidRDefault="00657B95" w:rsidP="00657B95">
            <w:pPr>
              <w:spacing w:after="0" w:line="240" w:lineRule="auto"/>
              <w:jc w:val="center"/>
              <w:rPr>
                <w:rFonts w:ascii="Calibri" w:eastAsia="Times New Roman" w:hAnsi="Calibri" w:cs="Calibri"/>
                <w:b/>
                <w:bCs/>
                <w:color w:val="000000"/>
                <w:sz w:val="20"/>
                <w:szCs w:val="20"/>
                <w:lang w:val="en-US" w:eastAsia="en-US"/>
              </w:rPr>
            </w:pPr>
            <w:r w:rsidRPr="00657B95">
              <w:rPr>
                <w:rFonts w:ascii="Calibri" w:eastAsia="Times New Roman" w:hAnsi="Calibri" w:cs="Calibri"/>
                <w:b/>
                <w:bCs/>
                <w:color w:val="000000"/>
                <w:sz w:val="20"/>
                <w:szCs w:val="20"/>
                <w:lang w:val="en-US" w:eastAsia="en-US"/>
              </w:rPr>
              <w:t>CO236.3</w:t>
            </w:r>
          </w:p>
        </w:tc>
        <w:tc>
          <w:tcPr>
            <w:tcW w:w="531" w:type="dxa"/>
            <w:tcBorders>
              <w:top w:val="nil"/>
              <w:left w:val="nil"/>
              <w:bottom w:val="single" w:sz="4" w:space="0" w:color="000000"/>
              <w:right w:val="single" w:sz="4" w:space="0" w:color="000000"/>
            </w:tcBorders>
            <w:shd w:val="clear" w:color="FFFFFF" w:fill="FFFFFF"/>
            <w:noWrap/>
            <w:vAlign w:val="center"/>
            <w:hideMark/>
          </w:tcPr>
          <w:p w14:paraId="7960A2C3"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3</w:t>
            </w:r>
          </w:p>
        </w:tc>
        <w:tc>
          <w:tcPr>
            <w:tcW w:w="531" w:type="dxa"/>
            <w:tcBorders>
              <w:top w:val="nil"/>
              <w:left w:val="nil"/>
              <w:bottom w:val="single" w:sz="4" w:space="0" w:color="000000"/>
              <w:right w:val="single" w:sz="4" w:space="0" w:color="000000"/>
            </w:tcBorders>
            <w:shd w:val="clear" w:color="FFFFFF" w:fill="FFFFFF"/>
            <w:noWrap/>
            <w:vAlign w:val="center"/>
            <w:hideMark/>
          </w:tcPr>
          <w:p w14:paraId="0B51184A"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2</w:t>
            </w:r>
          </w:p>
        </w:tc>
        <w:tc>
          <w:tcPr>
            <w:tcW w:w="531" w:type="dxa"/>
            <w:tcBorders>
              <w:top w:val="nil"/>
              <w:left w:val="nil"/>
              <w:bottom w:val="single" w:sz="4" w:space="0" w:color="000000"/>
              <w:right w:val="single" w:sz="4" w:space="0" w:color="000000"/>
            </w:tcBorders>
            <w:shd w:val="clear" w:color="FFFFFF" w:fill="FFFFFF"/>
            <w:noWrap/>
            <w:vAlign w:val="center"/>
            <w:hideMark/>
          </w:tcPr>
          <w:p w14:paraId="411D95B1"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2</w:t>
            </w:r>
          </w:p>
        </w:tc>
        <w:tc>
          <w:tcPr>
            <w:tcW w:w="531" w:type="dxa"/>
            <w:tcBorders>
              <w:top w:val="nil"/>
              <w:left w:val="nil"/>
              <w:bottom w:val="single" w:sz="4" w:space="0" w:color="000000"/>
              <w:right w:val="single" w:sz="4" w:space="0" w:color="000000"/>
            </w:tcBorders>
            <w:shd w:val="clear" w:color="auto" w:fill="auto"/>
            <w:noWrap/>
            <w:vAlign w:val="center"/>
            <w:hideMark/>
          </w:tcPr>
          <w:p w14:paraId="270473BB"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2</w:t>
            </w:r>
          </w:p>
        </w:tc>
        <w:tc>
          <w:tcPr>
            <w:tcW w:w="598" w:type="dxa"/>
            <w:tcBorders>
              <w:top w:val="nil"/>
              <w:left w:val="nil"/>
              <w:bottom w:val="single" w:sz="4" w:space="0" w:color="000000"/>
              <w:right w:val="single" w:sz="4" w:space="0" w:color="000000"/>
            </w:tcBorders>
            <w:shd w:val="clear" w:color="auto" w:fill="auto"/>
            <w:noWrap/>
            <w:vAlign w:val="center"/>
            <w:hideMark/>
          </w:tcPr>
          <w:p w14:paraId="70D88AE6"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3</w:t>
            </w:r>
          </w:p>
        </w:tc>
        <w:tc>
          <w:tcPr>
            <w:tcW w:w="531" w:type="dxa"/>
            <w:tcBorders>
              <w:top w:val="nil"/>
              <w:left w:val="nil"/>
              <w:bottom w:val="single" w:sz="4" w:space="0" w:color="000000"/>
              <w:right w:val="single" w:sz="4" w:space="0" w:color="000000"/>
            </w:tcBorders>
            <w:shd w:val="clear" w:color="auto" w:fill="auto"/>
            <w:noWrap/>
            <w:vAlign w:val="center"/>
            <w:hideMark/>
          </w:tcPr>
          <w:p w14:paraId="3E557BB6"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531" w:type="dxa"/>
            <w:tcBorders>
              <w:top w:val="nil"/>
              <w:left w:val="nil"/>
              <w:bottom w:val="single" w:sz="4" w:space="0" w:color="000000"/>
              <w:right w:val="single" w:sz="4" w:space="0" w:color="000000"/>
            </w:tcBorders>
            <w:shd w:val="clear" w:color="auto" w:fill="auto"/>
            <w:noWrap/>
            <w:vAlign w:val="center"/>
            <w:hideMark/>
          </w:tcPr>
          <w:p w14:paraId="7077CD28"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531" w:type="dxa"/>
            <w:tcBorders>
              <w:top w:val="nil"/>
              <w:left w:val="nil"/>
              <w:bottom w:val="single" w:sz="4" w:space="0" w:color="000000"/>
              <w:right w:val="single" w:sz="4" w:space="0" w:color="000000"/>
            </w:tcBorders>
            <w:shd w:val="clear" w:color="auto" w:fill="auto"/>
            <w:noWrap/>
            <w:vAlign w:val="center"/>
            <w:hideMark/>
          </w:tcPr>
          <w:p w14:paraId="3F0661C8"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2</w:t>
            </w:r>
          </w:p>
        </w:tc>
        <w:tc>
          <w:tcPr>
            <w:tcW w:w="531" w:type="dxa"/>
            <w:tcBorders>
              <w:top w:val="nil"/>
              <w:left w:val="nil"/>
              <w:bottom w:val="single" w:sz="4" w:space="0" w:color="000000"/>
              <w:right w:val="single" w:sz="4" w:space="0" w:color="000000"/>
            </w:tcBorders>
            <w:shd w:val="clear" w:color="auto" w:fill="auto"/>
            <w:noWrap/>
            <w:vAlign w:val="center"/>
            <w:hideMark/>
          </w:tcPr>
          <w:p w14:paraId="72E1FF02"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627" w:type="dxa"/>
            <w:tcBorders>
              <w:top w:val="nil"/>
              <w:left w:val="nil"/>
              <w:bottom w:val="single" w:sz="4" w:space="0" w:color="000000"/>
              <w:right w:val="single" w:sz="4" w:space="0" w:color="000000"/>
            </w:tcBorders>
            <w:shd w:val="clear" w:color="FFFFFF" w:fill="FFFFFF"/>
            <w:noWrap/>
            <w:vAlign w:val="center"/>
            <w:hideMark/>
          </w:tcPr>
          <w:p w14:paraId="6300E942"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627" w:type="dxa"/>
            <w:tcBorders>
              <w:top w:val="nil"/>
              <w:left w:val="nil"/>
              <w:bottom w:val="single" w:sz="4" w:space="0" w:color="000000"/>
              <w:right w:val="single" w:sz="4" w:space="0" w:color="000000"/>
            </w:tcBorders>
            <w:shd w:val="clear" w:color="FFFFFF" w:fill="FFFFFF"/>
            <w:noWrap/>
            <w:vAlign w:val="center"/>
            <w:hideMark/>
          </w:tcPr>
          <w:p w14:paraId="35017ACB"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627" w:type="dxa"/>
            <w:tcBorders>
              <w:top w:val="nil"/>
              <w:left w:val="nil"/>
              <w:bottom w:val="single" w:sz="4" w:space="0" w:color="000000"/>
              <w:right w:val="single" w:sz="4" w:space="0" w:color="000000"/>
            </w:tcBorders>
            <w:shd w:val="clear" w:color="FFFFFF" w:fill="FFFFFF"/>
            <w:noWrap/>
            <w:vAlign w:val="center"/>
            <w:hideMark/>
          </w:tcPr>
          <w:p w14:paraId="14D09437"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620" w:type="dxa"/>
            <w:tcBorders>
              <w:top w:val="nil"/>
              <w:left w:val="nil"/>
              <w:bottom w:val="single" w:sz="4" w:space="0" w:color="000000"/>
              <w:right w:val="single" w:sz="4" w:space="0" w:color="000000"/>
            </w:tcBorders>
            <w:shd w:val="clear" w:color="FFFFFF" w:fill="FFFFFF"/>
            <w:noWrap/>
            <w:vAlign w:val="center"/>
            <w:hideMark/>
          </w:tcPr>
          <w:p w14:paraId="20D2CCFC"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2</w:t>
            </w:r>
          </w:p>
        </w:tc>
        <w:tc>
          <w:tcPr>
            <w:tcW w:w="620" w:type="dxa"/>
            <w:tcBorders>
              <w:top w:val="nil"/>
              <w:left w:val="nil"/>
              <w:bottom w:val="single" w:sz="4" w:space="0" w:color="000000"/>
              <w:right w:val="single" w:sz="4" w:space="0" w:color="000000"/>
            </w:tcBorders>
            <w:shd w:val="clear" w:color="FFFFFF" w:fill="FFFFFF"/>
            <w:noWrap/>
            <w:vAlign w:val="center"/>
            <w:hideMark/>
          </w:tcPr>
          <w:p w14:paraId="520EB291"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620" w:type="dxa"/>
            <w:tcBorders>
              <w:top w:val="nil"/>
              <w:left w:val="nil"/>
              <w:bottom w:val="single" w:sz="4" w:space="0" w:color="000000"/>
              <w:right w:val="single" w:sz="4" w:space="0" w:color="000000"/>
            </w:tcBorders>
            <w:shd w:val="clear" w:color="auto" w:fill="auto"/>
            <w:noWrap/>
            <w:vAlign w:val="center"/>
            <w:hideMark/>
          </w:tcPr>
          <w:p w14:paraId="18E54868"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r>
      <w:tr w:rsidR="00657B95" w:rsidRPr="00657B95" w14:paraId="42646B40" w14:textId="77777777" w:rsidTr="00657B95">
        <w:trPr>
          <w:trHeight w:val="412"/>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14:paraId="35C4B015" w14:textId="77777777" w:rsidR="00657B95" w:rsidRPr="00657B95" w:rsidRDefault="00657B95" w:rsidP="00657B95">
            <w:pPr>
              <w:spacing w:after="0" w:line="240" w:lineRule="auto"/>
              <w:jc w:val="center"/>
              <w:rPr>
                <w:rFonts w:ascii="Calibri" w:eastAsia="Times New Roman" w:hAnsi="Calibri" w:cs="Calibri"/>
                <w:b/>
                <w:bCs/>
                <w:color w:val="000000"/>
                <w:sz w:val="20"/>
                <w:szCs w:val="20"/>
                <w:lang w:val="en-US" w:eastAsia="en-US"/>
              </w:rPr>
            </w:pPr>
            <w:r w:rsidRPr="00657B95">
              <w:rPr>
                <w:rFonts w:ascii="Calibri" w:eastAsia="Times New Roman" w:hAnsi="Calibri" w:cs="Calibri"/>
                <w:b/>
                <w:bCs/>
                <w:color w:val="000000"/>
                <w:sz w:val="20"/>
                <w:szCs w:val="20"/>
                <w:lang w:val="en-US" w:eastAsia="en-US"/>
              </w:rPr>
              <w:t>CO236.4</w:t>
            </w:r>
          </w:p>
        </w:tc>
        <w:tc>
          <w:tcPr>
            <w:tcW w:w="531" w:type="dxa"/>
            <w:tcBorders>
              <w:top w:val="nil"/>
              <w:left w:val="nil"/>
              <w:bottom w:val="single" w:sz="4" w:space="0" w:color="000000"/>
              <w:right w:val="single" w:sz="4" w:space="0" w:color="000000"/>
            </w:tcBorders>
            <w:shd w:val="clear" w:color="FFFFFF" w:fill="FFFFFF"/>
            <w:noWrap/>
            <w:vAlign w:val="center"/>
            <w:hideMark/>
          </w:tcPr>
          <w:p w14:paraId="55A3EEF1"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2</w:t>
            </w:r>
          </w:p>
        </w:tc>
        <w:tc>
          <w:tcPr>
            <w:tcW w:w="531" w:type="dxa"/>
            <w:tcBorders>
              <w:top w:val="nil"/>
              <w:left w:val="nil"/>
              <w:bottom w:val="single" w:sz="4" w:space="0" w:color="000000"/>
              <w:right w:val="single" w:sz="4" w:space="0" w:color="000000"/>
            </w:tcBorders>
            <w:shd w:val="clear" w:color="FFFFFF" w:fill="FFFFFF"/>
            <w:noWrap/>
            <w:vAlign w:val="center"/>
            <w:hideMark/>
          </w:tcPr>
          <w:p w14:paraId="0D12812D"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531" w:type="dxa"/>
            <w:tcBorders>
              <w:top w:val="nil"/>
              <w:left w:val="nil"/>
              <w:bottom w:val="single" w:sz="4" w:space="0" w:color="000000"/>
              <w:right w:val="single" w:sz="4" w:space="0" w:color="000000"/>
            </w:tcBorders>
            <w:shd w:val="clear" w:color="FFFFFF" w:fill="FFFFFF"/>
            <w:noWrap/>
            <w:vAlign w:val="center"/>
            <w:hideMark/>
          </w:tcPr>
          <w:p w14:paraId="19F244DC"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3</w:t>
            </w:r>
          </w:p>
        </w:tc>
        <w:tc>
          <w:tcPr>
            <w:tcW w:w="531" w:type="dxa"/>
            <w:tcBorders>
              <w:top w:val="nil"/>
              <w:left w:val="nil"/>
              <w:bottom w:val="single" w:sz="4" w:space="0" w:color="000000"/>
              <w:right w:val="single" w:sz="4" w:space="0" w:color="000000"/>
            </w:tcBorders>
            <w:shd w:val="clear" w:color="auto" w:fill="auto"/>
            <w:noWrap/>
            <w:vAlign w:val="center"/>
            <w:hideMark/>
          </w:tcPr>
          <w:p w14:paraId="7E487785"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2</w:t>
            </w:r>
          </w:p>
        </w:tc>
        <w:tc>
          <w:tcPr>
            <w:tcW w:w="598" w:type="dxa"/>
            <w:tcBorders>
              <w:top w:val="nil"/>
              <w:left w:val="nil"/>
              <w:bottom w:val="single" w:sz="4" w:space="0" w:color="000000"/>
              <w:right w:val="single" w:sz="4" w:space="0" w:color="000000"/>
            </w:tcBorders>
            <w:shd w:val="clear" w:color="auto" w:fill="auto"/>
            <w:noWrap/>
            <w:vAlign w:val="center"/>
            <w:hideMark/>
          </w:tcPr>
          <w:p w14:paraId="3D1E3416"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2</w:t>
            </w:r>
          </w:p>
        </w:tc>
        <w:tc>
          <w:tcPr>
            <w:tcW w:w="531" w:type="dxa"/>
            <w:tcBorders>
              <w:top w:val="nil"/>
              <w:left w:val="nil"/>
              <w:bottom w:val="single" w:sz="4" w:space="0" w:color="000000"/>
              <w:right w:val="single" w:sz="4" w:space="0" w:color="000000"/>
            </w:tcBorders>
            <w:shd w:val="clear" w:color="auto" w:fill="auto"/>
            <w:noWrap/>
            <w:vAlign w:val="center"/>
            <w:hideMark/>
          </w:tcPr>
          <w:p w14:paraId="4AC0F2C1"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2</w:t>
            </w:r>
          </w:p>
        </w:tc>
        <w:tc>
          <w:tcPr>
            <w:tcW w:w="531" w:type="dxa"/>
            <w:tcBorders>
              <w:top w:val="nil"/>
              <w:left w:val="nil"/>
              <w:bottom w:val="single" w:sz="4" w:space="0" w:color="000000"/>
              <w:right w:val="single" w:sz="4" w:space="0" w:color="000000"/>
            </w:tcBorders>
            <w:shd w:val="clear" w:color="auto" w:fill="auto"/>
            <w:noWrap/>
            <w:vAlign w:val="center"/>
            <w:hideMark/>
          </w:tcPr>
          <w:p w14:paraId="672DA9E2"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2</w:t>
            </w:r>
          </w:p>
        </w:tc>
        <w:tc>
          <w:tcPr>
            <w:tcW w:w="531" w:type="dxa"/>
            <w:tcBorders>
              <w:top w:val="nil"/>
              <w:left w:val="nil"/>
              <w:bottom w:val="single" w:sz="4" w:space="0" w:color="000000"/>
              <w:right w:val="single" w:sz="4" w:space="0" w:color="000000"/>
            </w:tcBorders>
            <w:shd w:val="clear" w:color="auto" w:fill="auto"/>
            <w:noWrap/>
            <w:vAlign w:val="center"/>
            <w:hideMark/>
          </w:tcPr>
          <w:p w14:paraId="5DDB1FC9"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531" w:type="dxa"/>
            <w:tcBorders>
              <w:top w:val="nil"/>
              <w:left w:val="nil"/>
              <w:bottom w:val="single" w:sz="4" w:space="0" w:color="000000"/>
              <w:right w:val="single" w:sz="4" w:space="0" w:color="000000"/>
            </w:tcBorders>
            <w:shd w:val="clear" w:color="auto" w:fill="auto"/>
            <w:noWrap/>
            <w:vAlign w:val="center"/>
            <w:hideMark/>
          </w:tcPr>
          <w:p w14:paraId="3A5F564F"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627" w:type="dxa"/>
            <w:tcBorders>
              <w:top w:val="nil"/>
              <w:left w:val="nil"/>
              <w:bottom w:val="single" w:sz="4" w:space="0" w:color="000000"/>
              <w:right w:val="single" w:sz="4" w:space="0" w:color="000000"/>
            </w:tcBorders>
            <w:shd w:val="clear" w:color="FFFFFF" w:fill="FFFFFF"/>
            <w:noWrap/>
            <w:vAlign w:val="center"/>
            <w:hideMark/>
          </w:tcPr>
          <w:p w14:paraId="767EEAF0"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627" w:type="dxa"/>
            <w:tcBorders>
              <w:top w:val="nil"/>
              <w:left w:val="nil"/>
              <w:bottom w:val="single" w:sz="4" w:space="0" w:color="000000"/>
              <w:right w:val="single" w:sz="4" w:space="0" w:color="000000"/>
            </w:tcBorders>
            <w:shd w:val="clear" w:color="FFFFFF" w:fill="FFFFFF"/>
            <w:noWrap/>
            <w:vAlign w:val="center"/>
            <w:hideMark/>
          </w:tcPr>
          <w:p w14:paraId="7E07FC02"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627" w:type="dxa"/>
            <w:tcBorders>
              <w:top w:val="nil"/>
              <w:left w:val="nil"/>
              <w:bottom w:val="single" w:sz="4" w:space="0" w:color="000000"/>
              <w:right w:val="single" w:sz="4" w:space="0" w:color="000000"/>
            </w:tcBorders>
            <w:shd w:val="clear" w:color="FFFFFF" w:fill="FFFFFF"/>
            <w:noWrap/>
            <w:vAlign w:val="center"/>
            <w:hideMark/>
          </w:tcPr>
          <w:p w14:paraId="135BDEA0"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620" w:type="dxa"/>
            <w:tcBorders>
              <w:top w:val="nil"/>
              <w:left w:val="nil"/>
              <w:bottom w:val="single" w:sz="4" w:space="0" w:color="000000"/>
              <w:right w:val="single" w:sz="4" w:space="0" w:color="000000"/>
            </w:tcBorders>
            <w:shd w:val="clear" w:color="FFFFFF" w:fill="FFFFFF"/>
            <w:noWrap/>
            <w:vAlign w:val="center"/>
            <w:hideMark/>
          </w:tcPr>
          <w:p w14:paraId="46786A61"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2</w:t>
            </w:r>
          </w:p>
        </w:tc>
        <w:tc>
          <w:tcPr>
            <w:tcW w:w="620" w:type="dxa"/>
            <w:tcBorders>
              <w:top w:val="nil"/>
              <w:left w:val="nil"/>
              <w:bottom w:val="single" w:sz="4" w:space="0" w:color="000000"/>
              <w:right w:val="single" w:sz="4" w:space="0" w:color="000000"/>
            </w:tcBorders>
            <w:shd w:val="clear" w:color="FFFFFF" w:fill="FFFFFF"/>
            <w:noWrap/>
            <w:vAlign w:val="center"/>
            <w:hideMark/>
          </w:tcPr>
          <w:p w14:paraId="1495E54E"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620" w:type="dxa"/>
            <w:tcBorders>
              <w:top w:val="nil"/>
              <w:left w:val="nil"/>
              <w:bottom w:val="single" w:sz="4" w:space="0" w:color="000000"/>
              <w:right w:val="single" w:sz="4" w:space="0" w:color="000000"/>
            </w:tcBorders>
            <w:shd w:val="clear" w:color="auto" w:fill="auto"/>
            <w:noWrap/>
            <w:vAlign w:val="center"/>
            <w:hideMark/>
          </w:tcPr>
          <w:p w14:paraId="558AA18C"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r>
      <w:tr w:rsidR="00657B95" w:rsidRPr="00657B95" w14:paraId="1E806EBA" w14:textId="77777777" w:rsidTr="00657B95">
        <w:trPr>
          <w:trHeight w:val="412"/>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14:paraId="2173459A" w14:textId="77777777" w:rsidR="00657B95" w:rsidRPr="00657B95" w:rsidRDefault="00657B95" w:rsidP="00657B95">
            <w:pPr>
              <w:spacing w:after="0" w:line="240" w:lineRule="auto"/>
              <w:jc w:val="center"/>
              <w:rPr>
                <w:rFonts w:ascii="Calibri" w:eastAsia="Times New Roman" w:hAnsi="Calibri" w:cs="Calibri"/>
                <w:b/>
                <w:bCs/>
                <w:color w:val="000000"/>
                <w:sz w:val="20"/>
                <w:szCs w:val="20"/>
                <w:lang w:val="en-US" w:eastAsia="en-US"/>
              </w:rPr>
            </w:pPr>
            <w:r w:rsidRPr="00657B95">
              <w:rPr>
                <w:rFonts w:ascii="Calibri" w:eastAsia="Times New Roman" w:hAnsi="Calibri" w:cs="Calibri"/>
                <w:b/>
                <w:bCs/>
                <w:color w:val="000000"/>
                <w:sz w:val="20"/>
                <w:szCs w:val="20"/>
                <w:lang w:val="en-US" w:eastAsia="en-US"/>
              </w:rPr>
              <w:t>CO236.5</w:t>
            </w:r>
          </w:p>
        </w:tc>
        <w:tc>
          <w:tcPr>
            <w:tcW w:w="531" w:type="dxa"/>
            <w:tcBorders>
              <w:top w:val="nil"/>
              <w:left w:val="nil"/>
              <w:bottom w:val="single" w:sz="4" w:space="0" w:color="000000"/>
              <w:right w:val="single" w:sz="4" w:space="0" w:color="000000"/>
            </w:tcBorders>
            <w:shd w:val="clear" w:color="FFFFFF" w:fill="FFFFFF"/>
            <w:noWrap/>
            <w:vAlign w:val="center"/>
            <w:hideMark/>
          </w:tcPr>
          <w:p w14:paraId="5E41E622"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2</w:t>
            </w:r>
          </w:p>
        </w:tc>
        <w:tc>
          <w:tcPr>
            <w:tcW w:w="531" w:type="dxa"/>
            <w:tcBorders>
              <w:top w:val="nil"/>
              <w:left w:val="nil"/>
              <w:bottom w:val="single" w:sz="4" w:space="0" w:color="000000"/>
              <w:right w:val="single" w:sz="4" w:space="0" w:color="000000"/>
            </w:tcBorders>
            <w:shd w:val="clear" w:color="FFFFFF" w:fill="FFFFFF"/>
            <w:noWrap/>
            <w:vAlign w:val="center"/>
            <w:hideMark/>
          </w:tcPr>
          <w:p w14:paraId="2126813E"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531" w:type="dxa"/>
            <w:tcBorders>
              <w:top w:val="nil"/>
              <w:left w:val="nil"/>
              <w:bottom w:val="single" w:sz="4" w:space="0" w:color="000000"/>
              <w:right w:val="single" w:sz="4" w:space="0" w:color="000000"/>
            </w:tcBorders>
            <w:shd w:val="clear" w:color="FFFFFF" w:fill="FFFFFF"/>
            <w:noWrap/>
            <w:vAlign w:val="center"/>
            <w:hideMark/>
          </w:tcPr>
          <w:p w14:paraId="5D38E7A9"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531" w:type="dxa"/>
            <w:tcBorders>
              <w:top w:val="nil"/>
              <w:left w:val="nil"/>
              <w:bottom w:val="single" w:sz="4" w:space="0" w:color="000000"/>
              <w:right w:val="single" w:sz="4" w:space="0" w:color="000000"/>
            </w:tcBorders>
            <w:shd w:val="clear" w:color="FFFFFF" w:fill="FFFFFF"/>
            <w:noWrap/>
            <w:vAlign w:val="center"/>
            <w:hideMark/>
          </w:tcPr>
          <w:p w14:paraId="6B1C2AD0"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2</w:t>
            </w:r>
          </w:p>
        </w:tc>
        <w:tc>
          <w:tcPr>
            <w:tcW w:w="598" w:type="dxa"/>
            <w:tcBorders>
              <w:top w:val="nil"/>
              <w:left w:val="nil"/>
              <w:bottom w:val="single" w:sz="4" w:space="0" w:color="000000"/>
              <w:right w:val="single" w:sz="4" w:space="0" w:color="000000"/>
            </w:tcBorders>
            <w:shd w:val="clear" w:color="FFFFFF" w:fill="FFFFFF"/>
            <w:noWrap/>
            <w:vAlign w:val="center"/>
            <w:hideMark/>
          </w:tcPr>
          <w:p w14:paraId="32A36766"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2</w:t>
            </w:r>
          </w:p>
        </w:tc>
        <w:tc>
          <w:tcPr>
            <w:tcW w:w="531" w:type="dxa"/>
            <w:tcBorders>
              <w:top w:val="nil"/>
              <w:left w:val="nil"/>
              <w:bottom w:val="single" w:sz="4" w:space="0" w:color="000000"/>
              <w:right w:val="single" w:sz="4" w:space="0" w:color="000000"/>
            </w:tcBorders>
            <w:shd w:val="clear" w:color="FFFFFF" w:fill="FFFFFF"/>
            <w:noWrap/>
            <w:vAlign w:val="center"/>
            <w:hideMark/>
          </w:tcPr>
          <w:p w14:paraId="41C27505"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531" w:type="dxa"/>
            <w:tcBorders>
              <w:top w:val="nil"/>
              <w:left w:val="nil"/>
              <w:bottom w:val="single" w:sz="4" w:space="0" w:color="000000"/>
              <w:right w:val="single" w:sz="4" w:space="0" w:color="000000"/>
            </w:tcBorders>
            <w:shd w:val="clear" w:color="FFFFFF" w:fill="FFFFFF"/>
            <w:noWrap/>
            <w:vAlign w:val="center"/>
            <w:hideMark/>
          </w:tcPr>
          <w:p w14:paraId="5C1006CC"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2</w:t>
            </w:r>
          </w:p>
        </w:tc>
        <w:tc>
          <w:tcPr>
            <w:tcW w:w="531" w:type="dxa"/>
            <w:tcBorders>
              <w:top w:val="nil"/>
              <w:left w:val="nil"/>
              <w:bottom w:val="single" w:sz="4" w:space="0" w:color="000000"/>
              <w:right w:val="single" w:sz="4" w:space="0" w:color="000000"/>
            </w:tcBorders>
            <w:shd w:val="clear" w:color="FFFFFF" w:fill="FFFFFF"/>
            <w:noWrap/>
            <w:vAlign w:val="center"/>
            <w:hideMark/>
          </w:tcPr>
          <w:p w14:paraId="6DE1B2F9"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531" w:type="dxa"/>
            <w:tcBorders>
              <w:top w:val="nil"/>
              <w:left w:val="nil"/>
              <w:bottom w:val="single" w:sz="4" w:space="0" w:color="000000"/>
              <w:right w:val="single" w:sz="4" w:space="0" w:color="000000"/>
            </w:tcBorders>
            <w:shd w:val="clear" w:color="FFFFFF" w:fill="FFFFFF"/>
            <w:noWrap/>
            <w:vAlign w:val="center"/>
            <w:hideMark/>
          </w:tcPr>
          <w:p w14:paraId="069BE5C2"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627" w:type="dxa"/>
            <w:tcBorders>
              <w:top w:val="nil"/>
              <w:left w:val="nil"/>
              <w:bottom w:val="single" w:sz="4" w:space="0" w:color="000000"/>
              <w:right w:val="single" w:sz="4" w:space="0" w:color="000000"/>
            </w:tcBorders>
            <w:shd w:val="clear" w:color="FFFFFF" w:fill="FFFFFF"/>
            <w:noWrap/>
            <w:vAlign w:val="center"/>
            <w:hideMark/>
          </w:tcPr>
          <w:p w14:paraId="25C9FB26"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627" w:type="dxa"/>
            <w:tcBorders>
              <w:top w:val="nil"/>
              <w:left w:val="nil"/>
              <w:bottom w:val="single" w:sz="4" w:space="0" w:color="000000"/>
              <w:right w:val="single" w:sz="4" w:space="0" w:color="000000"/>
            </w:tcBorders>
            <w:shd w:val="clear" w:color="FFFFFF" w:fill="FFFFFF"/>
            <w:noWrap/>
            <w:vAlign w:val="center"/>
            <w:hideMark/>
          </w:tcPr>
          <w:p w14:paraId="50B4B912"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627" w:type="dxa"/>
            <w:tcBorders>
              <w:top w:val="nil"/>
              <w:left w:val="nil"/>
              <w:bottom w:val="single" w:sz="4" w:space="0" w:color="000000"/>
              <w:right w:val="single" w:sz="4" w:space="0" w:color="000000"/>
            </w:tcBorders>
            <w:shd w:val="clear" w:color="FFFFFF" w:fill="FFFFFF"/>
            <w:noWrap/>
            <w:vAlign w:val="center"/>
            <w:hideMark/>
          </w:tcPr>
          <w:p w14:paraId="402CC054"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2</w:t>
            </w:r>
          </w:p>
        </w:tc>
        <w:tc>
          <w:tcPr>
            <w:tcW w:w="620" w:type="dxa"/>
            <w:tcBorders>
              <w:top w:val="nil"/>
              <w:left w:val="nil"/>
              <w:bottom w:val="single" w:sz="4" w:space="0" w:color="000000"/>
              <w:right w:val="single" w:sz="4" w:space="0" w:color="000000"/>
            </w:tcBorders>
            <w:shd w:val="clear" w:color="FFFFFF" w:fill="FFFFFF"/>
            <w:noWrap/>
            <w:vAlign w:val="center"/>
            <w:hideMark/>
          </w:tcPr>
          <w:p w14:paraId="0FDB39B9"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2</w:t>
            </w:r>
          </w:p>
        </w:tc>
        <w:tc>
          <w:tcPr>
            <w:tcW w:w="620" w:type="dxa"/>
            <w:tcBorders>
              <w:top w:val="nil"/>
              <w:left w:val="nil"/>
              <w:bottom w:val="single" w:sz="4" w:space="0" w:color="000000"/>
              <w:right w:val="single" w:sz="4" w:space="0" w:color="000000"/>
            </w:tcBorders>
            <w:shd w:val="clear" w:color="FFFFFF" w:fill="FFFFFF"/>
            <w:noWrap/>
            <w:vAlign w:val="center"/>
            <w:hideMark/>
          </w:tcPr>
          <w:p w14:paraId="68423490"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620" w:type="dxa"/>
            <w:tcBorders>
              <w:top w:val="nil"/>
              <w:left w:val="nil"/>
              <w:bottom w:val="single" w:sz="4" w:space="0" w:color="000000"/>
              <w:right w:val="single" w:sz="4" w:space="0" w:color="000000"/>
            </w:tcBorders>
            <w:shd w:val="clear" w:color="FFFFFF" w:fill="FFFFFF"/>
            <w:noWrap/>
            <w:vAlign w:val="center"/>
            <w:hideMark/>
          </w:tcPr>
          <w:p w14:paraId="4EE767A8"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0</w:t>
            </w:r>
          </w:p>
        </w:tc>
      </w:tr>
      <w:tr w:rsidR="00657B95" w:rsidRPr="00657B95" w14:paraId="5BD52741" w14:textId="77777777" w:rsidTr="00657B95">
        <w:trPr>
          <w:trHeight w:val="412"/>
        </w:trPr>
        <w:tc>
          <w:tcPr>
            <w:tcW w:w="1188" w:type="dxa"/>
            <w:tcBorders>
              <w:top w:val="nil"/>
              <w:left w:val="single" w:sz="4" w:space="0" w:color="000000"/>
              <w:bottom w:val="single" w:sz="4" w:space="0" w:color="000000"/>
              <w:right w:val="single" w:sz="4" w:space="0" w:color="000000"/>
            </w:tcBorders>
            <w:shd w:val="clear" w:color="auto" w:fill="auto"/>
            <w:noWrap/>
            <w:vAlign w:val="center"/>
            <w:hideMark/>
          </w:tcPr>
          <w:p w14:paraId="40248F1E" w14:textId="77777777" w:rsidR="00657B95" w:rsidRPr="00657B95" w:rsidRDefault="00657B95" w:rsidP="00657B95">
            <w:pPr>
              <w:spacing w:after="0" w:line="240" w:lineRule="auto"/>
              <w:jc w:val="center"/>
              <w:rPr>
                <w:rFonts w:ascii="Calibri" w:eastAsia="Times New Roman" w:hAnsi="Calibri" w:cs="Calibri"/>
                <w:b/>
                <w:bCs/>
                <w:color w:val="000000"/>
                <w:sz w:val="20"/>
                <w:szCs w:val="20"/>
                <w:lang w:val="en-US" w:eastAsia="en-US"/>
              </w:rPr>
            </w:pPr>
            <w:r w:rsidRPr="00657B95">
              <w:rPr>
                <w:rFonts w:ascii="Calibri" w:eastAsia="Times New Roman" w:hAnsi="Calibri" w:cs="Calibri"/>
                <w:b/>
                <w:bCs/>
                <w:color w:val="000000"/>
                <w:sz w:val="20"/>
                <w:szCs w:val="20"/>
                <w:lang w:val="en-US" w:eastAsia="en-US"/>
              </w:rPr>
              <w:t>CO236(AVG)</w:t>
            </w:r>
          </w:p>
        </w:tc>
        <w:tc>
          <w:tcPr>
            <w:tcW w:w="531" w:type="dxa"/>
            <w:tcBorders>
              <w:top w:val="nil"/>
              <w:left w:val="nil"/>
              <w:bottom w:val="single" w:sz="4" w:space="0" w:color="000000"/>
              <w:right w:val="single" w:sz="4" w:space="0" w:color="000000"/>
            </w:tcBorders>
            <w:shd w:val="clear" w:color="FFFFFF" w:fill="FFFFFF"/>
            <w:noWrap/>
            <w:vAlign w:val="center"/>
            <w:hideMark/>
          </w:tcPr>
          <w:p w14:paraId="5593388E"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2.6</w:t>
            </w:r>
          </w:p>
        </w:tc>
        <w:tc>
          <w:tcPr>
            <w:tcW w:w="531" w:type="dxa"/>
            <w:tcBorders>
              <w:top w:val="nil"/>
              <w:left w:val="nil"/>
              <w:bottom w:val="single" w:sz="4" w:space="0" w:color="000000"/>
              <w:right w:val="single" w:sz="4" w:space="0" w:color="000000"/>
            </w:tcBorders>
            <w:shd w:val="clear" w:color="FFFFFF" w:fill="FFFFFF"/>
            <w:noWrap/>
            <w:vAlign w:val="center"/>
            <w:hideMark/>
          </w:tcPr>
          <w:p w14:paraId="0BED8471"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1.2</w:t>
            </w:r>
          </w:p>
        </w:tc>
        <w:tc>
          <w:tcPr>
            <w:tcW w:w="531" w:type="dxa"/>
            <w:tcBorders>
              <w:top w:val="nil"/>
              <w:left w:val="nil"/>
              <w:bottom w:val="single" w:sz="4" w:space="0" w:color="000000"/>
              <w:right w:val="single" w:sz="4" w:space="0" w:color="000000"/>
            </w:tcBorders>
            <w:shd w:val="clear" w:color="FFFFFF" w:fill="FFFFFF"/>
            <w:noWrap/>
            <w:vAlign w:val="center"/>
            <w:hideMark/>
          </w:tcPr>
          <w:p w14:paraId="31FEA943"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1.8</w:t>
            </w:r>
          </w:p>
        </w:tc>
        <w:tc>
          <w:tcPr>
            <w:tcW w:w="531" w:type="dxa"/>
            <w:tcBorders>
              <w:top w:val="nil"/>
              <w:left w:val="nil"/>
              <w:bottom w:val="single" w:sz="4" w:space="0" w:color="000000"/>
              <w:right w:val="single" w:sz="4" w:space="0" w:color="000000"/>
            </w:tcBorders>
            <w:shd w:val="clear" w:color="FFFFFF" w:fill="FFFFFF"/>
            <w:noWrap/>
            <w:vAlign w:val="center"/>
            <w:hideMark/>
          </w:tcPr>
          <w:p w14:paraId="11B02A63"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2</w:t>
            </w:r>
          </w:p>
        </w:tc>
        <w:tc>
          <w:tcPr>
            <w:tcW w:w="598" w:type="dxa"/>
            <w:tcBorders>
              <w:top w:val="nil"/>
              <w:left w:val="nil"/>
              <w:bottom w:val="single" w:sz="4" w:space="0" w:color="000000"/>
              <w:right w:val="single" w:sz="4" w:space="0" w:color="000000"/>
            </w:tcBorders>
            <w:shd w:val="clear" w:color="FFFFFF" w:fill="FFFFFF"/>
            <w:noWrap/>
            <w:vAlign w:val="center"/>
            <w:hideMark/>
          </w:tcPr>
          <w:p w14:paraId="2E56D08A"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2</w:t>
            </w:r>
          </w:p>
        </w:tc>
        <w:tc>
          <w:tcPr>
            <w:tcW w:w="531" w:type="dxa"/>
            <w:tcBorders>
              <w:top w:val="nil"/>
              <w:left w:val="nil"/>
              <w:bottom w:val="single" w:sz="4" w:space="0" w:color="000000"/>
              <w:right w:val="single" w:sz="4" w:space="0" w:color="000000"/>
            </w:tcBorders>
            <w:shd w:val="clear" w:color="FFFFFF" w:fill="FFFFFF"/>
            <w:noWrap/>
            <w:vAlign w:val="center"/>
            <w:hideMark/>
          </w:tcPr>
          <w:p w14:paraId="538AF6ED"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1.4</w:t>
            </w:r>
          </w:p>
        </w:tc>
        <w:tc>
          <w:tcPr>
            <w:tcW w:w="531" w:type="dxa"/>
            <w:tcBorders>
              <w:top w:val="nil"/>
              <w:left w:val="nil"/>
              <w:bottom w:val="single" w:sz="4" w:space="0" w:color="000000"/>
              <w:right w:val="single" w:sz="4" w:space="0" w:color="000000"/>
            </w:tcBorders>
            <w:shd w:val="clear" w:color="FFFFFF" w:fill="FFFFFF"/>
            <w:noWrap/>
            <w:vAlign w:val="center"/>
            <w:hideMark/>
          </w:tcPr>
          <w:p w14:paraId="152FD62A"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2.2</w:t>
            </w:r>
          </w:p>
        </w:tc>
        <w:tc>
          <w:tcPr>
            <w:tcW w:w="531" w:type="dxa"/>
            <w:tcBorders>
              <w:top w:val="nil"/>
              <w:left w:val="nil"/>
              <w:bottom w:val="single" w:sz="4" w:space="0" w:color="000000"/>
              <w:right w:val="single" w:sz="4" w:space="0" w:color="000000"/>
            </w:tcBorders>
            <w:shd w:val="clear" w:color="FFFFFF" w:fill="FFFFFF"/>
            <w:noWrap/>
            <w:vAlign w:val="center"/>
            <w:hideMark/>
          </w:tcPr>
          <w:p w14:paraId="6737CA98"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1.6</w:t>
            </w:r>
          </w:p>
        </w:tc>
        <w:tc>
          <w:tcPr>
            <w:tcW w:w="531" w:type="dxa"/>
            <w:tcBorders>
              <w:top w:val="nil"/>
              <w:left w:val="nil"/>
              <w:bottom w:val="single" w:sz="4" w:space="0" w:color="000000"/>
              <w:right w:val="single" w:sz="4" w:space="0" w:color="000000"/>
            </w:tcBorders>
            <w:shd w:val="clear" w:color="FFFFFF" w:fill="FFFFFF"/>
            <w:noWrap/>
            <w:vAlign w:val="center"/>
            <w:hideMark/>
          </w:tcPr>
          <w:p w14:paraId="6264120B"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1.2</w:t>
            </w:r>
          </w:p>
        </w:tc>
        <w:tc>
          <w:tcPr>
            <w:tcW w:w="627" w:type="dxa"/>
            <w:tcBorders>
              <w:top w:val="nil"/>
              <w:left w:val="nil"/>
              <w:bottom w:val="single" w:sz="4" w:space="0" w:color="000000"/>
              <w:right w:val="single" w:sz="4" w:space="0" w:color="000000"/>
            </w:tcBorders>
            <w:shd w:val="clear" w:color="FFFFFF" w:fill="FFFFFF"/>
            <w:noWrap/>
            <w:vAlign w:val="center"/>
            <w:hideMark/>
          </w:tcPr>
          <w:p w14:paraId="34150E42"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1.2</w:t>
            </w:r>
          </w:p>
        </w:tc>
        <w:tc>
          <w:tcPr>
            <w:tcW w:w="627" w:type="dxa"/>
            <w:tcBorders>
              <w:top w:val="nil"/>
              <w:left w:val="nil"/>
              <w:bottom w:val="single" w:sz="4" w:space="0" w:color="000000"/>
              <w:right w:val="single" w:sz="4" w:space="0" w:color="000000"/>
            </w:tcBorders>
            <w:shd w:val="clear" w:color="FFFFFF" w:fill="FFFFFF"/>
            <w:noWrap/>
            <w:vAlign w:val="center"/>
            <w:hideMark/>
          </w:tcPr>
          <w:p w14:paraId="26D0C0C9"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1.2</w:t>
            </w:r>
          </w:p>
        </w:tc>
        <w:tc>
          <w:tcPr>
            <w:tcW w:w="627" w:type="dxa"/>
            <w:tcBorders>
              <w:top w:val="nil"/>
              <w:left w:val="nil"/>
              <w:bottom w:val="single" w:sz="4" w:space="0" w:color="000000"/>
              <w:right w:val="single" w:sz="4" w:space="0" w:color="000000"/>
            </w:tcBorders>
            <w:shd w:val="clear" w:color="FFFFFF" w:fill="FFFFFF"/>
            <w:noWrap/>
            <w:vAlign w:val="center"/>
            <w:hideMark/>
          </w:tcPr>
          <w:p w14:paraId="3180AB73"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1.2</w:t>
            </w:r>
          </w:p>
        </w:tc>
        <w:tc>
          <w:tcPr>
            <w:tcW w:w="620" w:type="dxa"/>
            <w:tcBorders>
              <w:top w:val="nil"/>
              <w:left w:val="nil"/>
              <w:bottom w:val="single" w:sz="4" w:space="0" w:color="000000"/>
              <w:right w:val="single" w:sz="4" w:space="0" w:color="000000"/>
            </w:tcBorders>
            <w:shd w:val="clear" w:color="FFFFFF" w:fill="FFFFFF"/>
            <w:noWrap/>
            <w:vAlign w:val="center"/>
            <w:hideMark/>
          </w:tcPr>
          <w:p w14:paraId="303E18BF"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2</w:t>
            </w:r>
          </w:p>
        </w:tc>
        <w:tc>
          <w:tcPr>
            <w:tcW w:w="620" w:type="dxa"/>
            <w:tcBorders>
              <w:top w:val="nil"/>
              <w:left w:val="nil"/>
              <w:bottom w:val="single" w:sz="4" w:space="0" w:color="000000"/>
              <w:right w:val="single" w:sz="4" w:space="0" w:color="000000"/>
            </w:tcBorders>
            <w:shd w:val="clear" w:color="FFFFFF" w:fill="FFFFFF"/>
            <w:noWrap/>
            <w:vAlign w:val="center"/>
            <w:hideMark/>
          </w:tcPr>
          <w:p w14:paraId="5948132E"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1</w:t>
            </w:r>
          </w:p>
        </w:tc>
        <w:tc>
          <w:tcPr>
            <w:tcW w:w="620" w:type="dxa"/>
            <w:tcBorders>
              <w:top w:val="nil"/>
              <w:left w:val="nil"/>
              <w:bottom w:val="single" w:sz="4" w:space="0" w:color="000000"/>
              <w:right w:val="single" w:sz="4" w:space="0" w:color="000000"/>
            </w:tcBorders>
            <w:shd w:val="clear" w:color="FFFFFF" w:fill="FFFFFF"/>
            <w:noWrap/>
            <w:vAlign w:val="center"/>
            <w:hideMark/>
          </w:tcPr>
          <w:p w14:paraId="3D14A39A" w14:textId="77777777" w:rsidR="00657B95" w:rsidRPr="00657B95" w:rsidRDefault="00657B95" w:rsidP="00657B95">
            <w:pPr>
              <w:spacing w:after="0" w:line="240" w:lineRule="auto"/>
              <w:jc w:val="center"/>
              <w:rPr>
                <w:rFonts w:ascii="Calibri" w:eastAsia="Times New Roman" w:hAnsi="Calibri" w:cs="Calibri"/>
                <w:color w:val="000000"/>
                <w:sz w:val="20"/>
                <w:szCs w:val="20"/>
                <w:lang w:val="en-US" w:eastAsia="en-US"/>
              </w:rPr>
            </w:pPr>
            <w:r w:rsidRPr="00657B95">
              <w:rPr>
                <w:rFonts w:ascii="Calibri" w:eastAsia="Times New Roman" w:hAnsi="Calibri" w:cs="Calibri"/>
                <w:color w:val="000000"/>
                <w:sz w:val="20"/>
                <w:szCs w:val="20"/>
                <w:lang w:val="en-US" w:eastAsia="en-US"/>
              </w:rPr>
              <w:t>0.8</w:t>
            </w:r>
          </w:p>
        </w:tc>
      </w:tr>
    </w:tbl>
    <w:p w14:paraId="52EADFFA" w14:textId="77777777" w:rsidR="00657B95" w:rsidRPr="00040818" w:rsidRDefault="00657B95" w:rsidP="00040818">
      <w:pPr>
        <w:autoSpaceDE w:val="0"/>
        <w:autoSpaceDN w:val="0"/>
        <w:adjustRightInd w:val="0"/>
        <w:jc w:val="both"/>
        <w:rPr>
          <w:rFonts w:ascii="Times New Roman" w:hAnsi="Times New Roman" w:cs="Times New Roman"/>
          <w:sz w:val="28"/>
          <w:szCs w:val="24"/>
        </w:rPr>
      </w:pPr>
    </w:p>
    <w:tbl>
      <w:tblPr>
        <w:tblStyle w:val="TableGridLight"/>
        <w:tblpPr w:vertAnchor="page" w:horzAnchor="margin" w:tblpXSpec="center" w:tblpY="2162"/>
        <w:tblW w:w="9238" w:type="dxa"/>
        <w:tblLook w:val="04A0" w:firstRow="1" w:lastRow="0" w:firstColumn="1" w:lastColumn="0" w:noHBand="0" w:noVBand="1"/>
      </w:tblPr>
      <w:tblGrid>
        <w:gridCol w:w="1100"/>
        <w:gridCol w:w="797"/>
        <w:gridCol w:w="7341"/>
      </w:tblGrid>
      <w:tr w:rsidR="00040818" w:rsidRPr="00040818" w14:paraId="4005A6A4" w14:textId="77777777" w:rsidTr="00040818">
        <w:trPr>
          <w:trHeight w:val="118"/>
        </w:trPr>
        <w:tc>
          <w:tcPr>
            <w:tcW w:w="1100" w:type="dxa"/>
          </w:tcPr>
          <w:p w14:paraId="1C7D2239" w14:textId="77777777" w:rsidR="00040818" w:rsidRPr="00040818" w:rsidRDefault="00040818" w:rsidP="00040818">
            <w:pPr>
              <w:jc w:val="both"/>
              <w:rPr>
                <w:rFonts w:ascii="Times New Roman" w:hAnsi="Times New Roman" w:cs="Times New Roman"/>
                <w:b/>
                <w:bCs/>
                <w:sz w:val="24"/>
                <w:szCs w:val="24"/>
              </w:rPr>
            </w:pPr>
            <w:r w:rsidRPr="00040818">
              <w:rPr>
                <w:rFonts w:ascii="Times New Roman" w:hAnsi="Times New Roman" w:cs="Times New Roman"/>
                <w:b/>
                <w:bCs/>
                <w:sz w:val="24"/>
                <w:szCs w:val="24"/>
              </w:rPr>
              <w:lastRenderedPageBreak/>
              <w:t>Lecture No.</w:t>
            </w:r>
          </w:p>
        </w:tc>
        <w:tc>
          <w:tcPr>
            <w:tcW w:w="797" w:type="dxa"/>
          </w:tcPr>
          <w:p w14:paraId="0796A081" w14:textId="77777777" w:rsidR="00040818" w:rsidRPr="00040818" w:rsidRDefault="00040818" w:rsidP="00040818">
            <w:pPr>
              <w:jc w:val="both"/>
              <w:rPr>
                <w:rFonts w:ascii="Times New Roman" w:hAnsi="Times New Roman" w:cs="Times New Roman"/>
                <w:b/>
                <w:bCs/>
                <w:sz w:val="24"/>
                <w:szCs w:val="24"/>
              </w:rPr>
            </w:pPr>
            <w:r w:rsidRPr="00040818">
              <w:rPr>
                <w:rFonts w:ascii="Times New Roman" w:hAnsi="Times New Roman" w:cs="Times New Roman"/>
                <w:b/>
                <w:bCs/>
                <w:sz w:val="24"/>
                <w:szCs w:val="24"/>
              </w:rPr>
              <w:t>Unit</w:t>
            </w:r>
          </w:p>
        </w:tc>
        <w:tc>
          <w:tcPr>
            <w:tcW w:w="7341" w:type="dxa"/>
          </w:tcPr>
          <w:p w14:paraId="38982664" w14:textId="77777777" w:rsidR="00040818" w:rsidRPr="00040818" w:rsidRDefault="00040818" w:rsidP="00040818">
            <w:pPr>
              <w:jc w:val="both"/>
              <w:rPr>
                <w:rFonts w:ascii="Times New Roman" w:hAnsi="Times New Roman" w:cs="Times New Roman"/>
                <w:b/>
                <w:bCs/>
                <w:sz w:val="24"/>
                <w:szCs w:val="24"/>
              </w:rPr>
            </w:pPr>
            <w:r w:rsidRPr="00040818">
              <w:rPr>
                <w:rFonts w:ascii="Times New Roman" w:hAnsi="Times New Roman" w:cs="Times New Roman"/>
                <w:b/>
                <w:bCs/>
                <w:sz w:val="24"/>
                <w:szCs w:val="24"/>
              </w:rPr>
              <w:t>Topic</w:t>
            </w:r>
          </w:p>
        </w:tc>
      </w:tr>
      <w:tr w:rsidR="00040818" w:rsidRPr="00040818" w14:paraId="279865FB" w14:textId="77777777" w:rsidTr="00040818">
        <w:trPr>
          <w:trHeight w:val="55"/>
        </w:trPr>
        <w:tc>
          <w:tcPr>
            <w:tcW w:w="1100" w:type="dxa"/>
          </w:tcPr>
          <w:p w14:paraId="33D6B307" w14:textId="77777777" w:rsidR="00040818" w:rsidRPr="00040818" w:rsidRDefault="00040818" w:rsidP="00040818">
            <w:pPr>
              <w:contextualSpacing/>
              <w:mirrorIndents/>
              <w:jc w:val="both"/>
              <w:rPr>
                <w:rFonts w:ascii="Times New Roman" w:hAnsi="Times New Roman" w:cs="Times New Roman"/>
                <w:sz w:val="24"/>
                <w:szCs w:val="24"/>
              </w:rPr>
            </w:pPr>
            <w:r w:rsidRPr="00040818">
              <w:rPr>
                <w:rFonts w:ascii="Times New Roman" w:hAnsi="Times New Roman" w:cs="Times New Roman"/>
                <w:sz w:val="24"/>
                <w:szCs w:val="24"/>
              </w:rPr>
              <w:t>1</w:t>
            </w:r>
          </w:p>
        </w:tc>
        <w:tc>
          <w:tcPr>
            <w:tcW w:w="797" w:type="dxa"/>
          </w:tcPr>
          <w:p w14:paraId="4E9ED807" w14:textId="77777777" w:rsidR="00040818" w:rsidRPr="00040818" w:rsidRDefault="00040818" w:rsidP="00040818">
            <w:pPr>
              <w:contextualSpacing/>
              <w:mirrorIndents/>
              <w:jc w:val="both"/>
              <w:rPr>
                <w:rFonts w:ascii="Times New Roman" w:hAnsi="Times New Roman" w:cs="Times New Roman"/>
                <w:sz w:val="24"/>
                <w:szCs w:val="24"/>
              </w:rPr>
            </w:pPr>
            <w:r w:rsidRPr="00040818">
              <w:rPr>
                <w:rFonts w:ascii="Times New Roman" w:eastAsia="Times New Roman" w:hAnsi="Times New Roman" w:cs="Times New Roman"/>
                <w:b/>
                <w:sz w:val="24"/>
                <w:szCs w:val="24"/>
              </w:rPr>
              <w:t>1</w:t>
            </w:r>
          </w:p>
        </w:tc>
        <w:tc>
          <w:tcPr>
            <w:tcW w:w="7341" w:type="dxa"/>
          </w:tcPr>
          <w:p w14:paraId="3ED25F22" w14:textId="77777777" w:rsidR="00040818" w:rsidRPr="00040818" w:rsidRDefault="00040818" w:rsidP="00040818">
            <w:pPr>
              <w:contextualSpacing/>
              <w:mirrorIndents/>
              <w:jc w:val="both"/>
              <w:rPr>
                <w:rFonts w:ascii="Times New Roman" w:hAnsi="Times New Roman" w:cs="Times New Roman"/>
                <w:sz w:val="24"/>
                <w:szCs w:val="24"/>
              </w:rPr>
            </w:pPr>
            <w:r w:rsidRPr="00040818">
              <w:rPr>
                <w:rFonts w:ascii="Times New Roman" w:eastAsia="Times New Roman" w:hAnsi="Times New Roman" w:cs="Times New Roman"/>
                <w:b/>
                <w:sz w:val="24"/>
                <w:szCs w:val="24"/>
              </w:rPr>
              <w:t>INTRODUCTION:</w:t>
            </w:r>
            <w:r w:rsidRPr="00040818">
              <w:rPr>
                <w:rFonts w:ascii="Times New Roman" w:hAnsi="Times New Roman" w:cs="Times New Roman"/>
                <w:sz w:val="24"/>
                <w:szCs w:val="24"/>
              </w:rPr>
              <w:t xml:space="preserve"> Objective, scope and outcome of the course </w:t>
            </w:r>
          </w:p>
        </w:tc>
      </w:tr>
      <w:tr w:rsidR="00040818" w:rsidRPr="00040818" w14:paraId="2ACA414F" w14:textId="77777777" w:rsidTr="00040818">
        <w:trPr>
          <w:trHeight w:val="93"/>
        </w:trPr>
        <w:tc>
          <w:tcPr>
            <w:tcW w:w="1100" w:type="dxa"/>
          </w:tcPr>
          <w:p w14:paraId="1C8D24BA" w14:textId="77777777" w:rsidR="00040818" w:rsidRPr="00040818" w:rsidRDefault="00040818" w:rsidP="00040818">
            <w:pPr>
              <w:contextualSpacing/>
              <w:mirrorIndents/>
              <w:jc w:val="both"/>
              <w:rPr>
                <w:rFonts w:ascii="Times New Roman" w:hAnsi="Times New Roman" w:cs="Times New Roman"/>
                <w:sz w:val="24"/>
                <w:szCs w:val="24"/>
              </w:rPr>
            </w:pPr>
            <w:r w:rsidRPr="00040818">
              <w:rPr>
                <w:rFonts w:ascii="Times New Roman" w:hAnsi="Times New Roman" w:cs="Times New Roman"/>
                <w:sz w:val="24"/>
                <w:szCs w:val="24"/>
              </w:rPr>
              <w:t>2</w:t>
            </w:r>
          </w:p>
        </w:tc>
        <w:tc>
          <w:tcPr>
            <w:tcW w:w="797" w:type="dxa"/>
          </w:tcPr>
          <w:p w14:paraId="6DC6C58A" w14:textId="77777777" w:rsidR="00040818" w:rsidRPr="00040818" w:rsidRDefault="00040818" w:rsidP="00040818">
            <w:pPr>
              <w:contextualSpacing/>
              <w:mirrorIndents/>
              <w:jc w:val="both"/>
              <w:rPr>
                <w:rFonts w:ascii="Times New Roman" w:hAnsi="Times New Roman" w:cs="Times New Roman"/>
                <w:sz w:val="24"/>
                <w:szCs w:val="24"/>
              </w:rPr>
            </w:pPr>
            <w:r w:rsidRPr="00040818">
              <w:rPr>
                <w:rFonts w:ascii="Times New Roman" w:eastAsia="Times New Roman" w:hAnsi="Times New Roman" w:cs="Times New Roman"/>
                <w:b/>
                <w:sz w:val="24"/>
                <w:szCs w:val="24"/>
              </w:rPr>
              <w:t>2</w:t>
            </w:r>
          </w:p>
        </w:tc>
        <w:tc>
          <w:tcPr>
            <w:tcW w:w="7341" w:type="dxa"/>
          </w:tcPr>
          <w:p w14:paraId="7D953464" w14:textId="77777777" w:rsidR="00040818" w:rsidRPr="00040818" w:rsidRDefault="00040818" w:rsidP="00040818">
            <w:pPr>
              <w:contextualSpacing/>
              <w:mirrorIndents/>
              <w:jc w:val="both"/>
              <w:rPr>
                <w:rFonts w:ascii="Times New Roman" w:eastAsia="Times New Roman" w:hAnsi="Times New Roman" w:cs="Times New Roman"/>
                <w:b/>
                <w:sz w:val="24"/>
                <w:szCs w:val="24"/>
              </w:rPr>
            </w:pPr>
            <w:r w:rsidRPr="00040818">
              <w:rPr>
                <w:rFonts w:ascii="Times New Roman" w:eastAsia="Times New Roman" w:hAnsi="Times New Roman" w:cs="Times New Roman"/>
                <w:b/>
                <w:sz w:val="24"/>
                <w:szCs w:val="24"/>
              </w:rPr>
              <w:t xml:space="preserve">BASIC CIVIL ENGINEERING MATERIALS (PROPERTIES, TYPES AND USES): </w:t>
            </w:r>
          </w:p>
          <w:p w14:paraId="6007EADE" w14:textId="77777777" w:rsidR="00040818" w:rsidRPr="00040818" w:rsidRDefault="00040818" w:rsidP="00040818">
            <w:pPr>
              <w:contextualSpacing/>
              <w:mirrorIndents/>
              <w:jc w:val="both"/>
              <w:rPr>
                <w:rFonts w:ascii="Times New Roman" w:hAnsi="Times New Roman" w:cs="Times New Roman"/>
                <w:sz w:val="24"/>
                <w:szCs w:val="24"/>
              </w:rPr>
            </w:pPr>
            <w:r w:rsidRPr="00040818">
              <w:rPr>
                <w:rFonts w:ascii="Times New Roman" w:hAnsi="Times New Roman" w:cs="Times New Roman"/>
                <w:b/>
                <w:bCs/>
                <w:sz w:val="24"/>
                <w:szCs w:val="24"/>
              </w:rPr>
              <w:t>Stone</w:t>
            </w:r>
            <w:r w:rsidRPr="00040818">
              <w:rPr>
                <w:rFonts w:ascii="Times New Roman" w:hAnsi="Times New Roman" w:cs="Times New Roman"/>
                <w:sz w:val="24"/>
                <w:szCs w:val="24"/>
              </w:rPr>
              <w:t>: Students should be able to understand Compressive strength, Water absorption, Durability, students will able to compute Impact value, Tensile strength</w:t>
            </w:r>
          </w:p>
        </w:tc>
      </w:tr>
      <w:tr w:rsidR="00040818" w:rsidRPr="00040818" w14:paraId="3FBB9B5F" w14:textId="77777777" w:rsidTr="00040818">
        <w:trPr>
          <w:trHeight w:val="55"/>
        </w:trPr>
        <w:tc>
          <w:tcPr>
            <w:tcW w:w="1100" w:type="dxa"/>
          </w:tcPr>
          <w:p w14:paraId="2C383470" w14:textId="77777777" w:rsidR="00040818" w:rsidRPr="00040818" w:rsidRDefault="00040818" w:rsidP="00040818">
            <w:pPr>
              <w:contextualSpacing/>
              <w:mirrorIndents/>
              <w:jc w:val="both"/>
              <w:rPr>
                <w:rFonts w:ascii="Times New Roman" w:hAnsi="Times New Roman" w:cs="Times New Roman"/>
                <w:sz w:val="24"/>
                <w:szCs w:val="24"/>
              </w:rPr>
            </w:pPr>
            <w:r w:rsidRPr="00040818">
              <w:rPr>
                <w:rFonts w:ascii="Times New Roman" w:hAnsi="Times New Roman" w:cs="Times New Roman"/>
                <w:sz w:val="24"/>
                <w:szCs w:val="24"/>
              </w:rPr>
              <w:t>3</w:t>
            </w:r>
          </w:p>
        </w:tc>
        <w:tc>
          <w:tcPr>
            <w:tcW w:w="797" w:type="dxa"/>
          </w:tcPr>
          <w:p w14:paraId="03408422" w14:textId="77777777" w:rsidR="00040818" w:rsidRPr="00040818" w:rsidRDefault="00040818" w:rsidP="00040818">
            <w:pPr>
              <w:contextualSpacing/>
              <w:mirrorIndents/>
              <w:jc w:val="both"/>
              <w:rPr>
                <w:rFonts w:ascii="Times New Roman" w:hAnsi="Times New Roman" w:cs="Times New Roman"/>
                <w:sz w:val="24"/>
                <w:szCs w:val="24"/>
              </w:rPr>
            </w:pPr>
            <w:r w:rsidRPr="00040818">
              <w:rPr>
                <w:rFonts w:ascii="Times New Roman" w:hAnsi="Times New Roman" w:cs="Times New Roman"/>
                <w:sz w:val="24"/>
                <w:szCs w:val="24"/>
              </w:rPr>
              <w:t>2</w:t>
            </w:r>
          </w:p>
        </w:tc>
        <w:tc>
          <w:tcPr>
            <w:tcW w:w="7341" w:type="dxa"/>
          </w:tcPr>
          <w:p w14:paraId="5D19BEDA" w14:textId="77777777" w:rsidR="00040818" w:rsidRPr="00040818" w:rsidRDefault="00040818" w:rsidP="00040818">
            <w:pPr>
              <w:contextualSpacing/>
              <w:mirrorIndents/>
              <w:jc w:val="both"/>
              <w:rPr>
                <w:rFonts w:ascii="Times New Roman" w:hAnsi="Times New Roman" w:cs="Times New Roman"/>
                <w:sz w:val="24"/>
                <w:szCs w:val="24"/>
              </w:rPr>
            </w:pPr>
            <w:r w:rsidRPr="00040818">
              <w:rPr>
                <w:rFonts w:ascii="Times New Roman" w:hAnsi="Times New Roman" w:cs="Times New Roman"/>
                <w:b/>
                <w:bCs/>
                <w:sz w:val="24"/>
                <w:szCs w:val="24"/>
              </w:rPr>
              <w:t>Bricks</w:t>
            </w:r>
            <w:r w:rsidRPr="00040818">
              <w:rPr>
                <w:rFonts w:ascii="Times New Roman" w:hAnsi="Times New Roman" w:cs="Times New Roman"/>
                <w:sz w:val="24"/>
                <w:szCs w:val="24"/>
              </w:rPr>
              <w:t>:  Students will able to compute Water absorption, compressive strength of bricks</w:t>
            </w:r>
          </w:p>
        </w:tc>
      </w:tr>
      <w:tr w:rsidR="00040818" w:rsidRPr="00040818" w14:paraId="747D04BC" w14:textId="77777777" w:rsidTr="00040818">
        <w:trPr>
          <w:trHeight w:val="55"/>
        </w:trPr>
        <w:tc>
          <w:tcPr>
            <w:tcW w:w="1100" w:type="dxa"/>
          </w:tcPr>
          <w:p w14:paraId="1B4464C1" w14:textId="77777777" w:rsidR="00040818" w:rsidRPr="00040818" w:rsidRDefault="00040818" w:rsidP="00040818">
            <w:pPr>
              <w:contextualSpacing/>
              <w:mirrorIndents/>
              <w:jc w:val="both"/>
              <w:rPr>
                <w:rFonts w:ascii="Times New Roman" w:hAnsi="Times New Roman" w:cs="Times New Roman"/>
                <w:sz w:val="24"/>
                <w:szCs w:val="24"/>
              </w:rPr>
            </w:pPr>
            <w:r w:rsidRPr="00040818">
              <w:rPr>
                <w:rFonts w:ascii="Times New Roman" w:hAnsi="Times New Roman" w:cs="Times New Roman"/>
                <w:sz w:val="24"/>
                <w:szCs w:val="24"/>
              </w:rPr>
              <w:t>4</w:t>
            </w:r>
          </w:p>
        </w:tc>
        <w:tc>
          <w:tcPr>
            <w:tcW w:w="797" w:type="dxa"/>
          </w:tcPr>
          <w:p w14:paraId="29DA0067" w14:textId="77777777" w:rsidR="00040818" w:rsidRPr="00040818" w:rsidRDefault="00040818" w:rsidP="00040818">
            <w:pPr>
              <w:contextualSpacing/>
              <w:mirrorIndents/>
              <w:jc w:val="both"/>
              <w:rPr>
                <w:rFonts w:ascii="Times New Roman" w:hAnsi="Times New Roman" w:cs="Times New Roman"/>
                <w:sz w:val="24"/>
                <w:szCs w:val="24"/>
              </w:rPr>
            </w:pPr>
            <w:r w:rsidRPr="00040818">
              <w:rPr>
                <w:rFonts w:ascii="Times New Roman" w:hAnsi="Times New Roman" w:cs="Times New Roman"/>
                <w:sz w:val="24"/>
                <w:szCs w:val="24"/>
              </w:rPr>
              <w:t>2</w:t>
            </w:r>
          </w:p>
        </w:tc>
        <w:tc>
          <w:tcPr>
            <w:tcW w:w="7341" w:type="dxa"/>
          </w:tcPr>
          <w:p w14:paraId="2B4E436A" w14:textId="77777777" w:rsidR="00040818" w:rsidRPr="00040818" w:rsidRDefault="00040818" w:rsidP="00040818">
            <w:pPr>
              <w:contextualSpacing/>
              <w:mirrorIndents/>
              <w:jc w:val="both"/>
              <w:rPr>
                <w:rFonts w:ascii="Times New Roman" w:hAnsi="Times New Roman" w:cs="Times New Roman"/>
                <w:sz w:val="24"/>
                <w:szCs w:val="24"/>
              </w:rPr>
            </w:pPr>
            <w:r w:rsidRPr="00040818">
              <w:rPr>
                <w:rFonts w:ascii="Times New Roman" w:hAnsi="Times New Roman" w:cs="Times New Roman"/>
                <w:sz w:val="24"/>
                <w:szCs w:val="24"/>
              </w:rPr>
              <w:t xml:space="preserve">Students should be able to compute Compressive strength, Effloresces, Dimension and Tolerance </w:t>
            </w:r>
          </w:p>
        </w:tc>
      </w:tr>
      <w:tr w:rsidR="00040818" w:rsidRPr="00040818" w14:paraId="6E23C521" w14:textId="77777777" w:rsidTr="00040818">
        <w:trPr>
          <w:trHeight w:val="93"/>
        </w:trPr>
        <w:tc>
          <w:tcPr>
            <w:tcW w:w="1100" w:type="dxa"/>
          </w:tcPr>
          <w:p w14:paraId="7B2B8838" w14:textId="77777777" w:rsidR="00040818" w:rsidRPr="00040818" w:rsidRDefault="00040818" w:rsidP="00040818">
            <w:pPr>
              <w:contextualSpacing/>
              <w:mirrorIndents/>
              <w:jc w:val="both"/>
              <w:rPr>
                <w:rFonts w:ascii="Times New Roman" w:hAnsi="Times New Roman" w:cs="Times New Roman"/>
                <w:sz w:val="24"/>
                <w:szCs w:val="24"/>
              </w:rPr>
            </w:pPr>
            <w:r w:rsidRPr="00040818">
              <w:rPr>
                <w:rFonts w:ascii="Times New Roman" w:hAnsi="Times New Roman" w:cs="Times New Roman"/>
                <w:sz w:val="24"/>
                <w:szCs w:val="24"/>
              </w:rPr>
              <w:t>5</w:t>
            </w:r>
          </w:p>
        </w:tc>
        <w:tc>
          <w:tcPr>
            <w:tcW w:w="797" w:type="dxa"/>
          </w:tcPr>
          <w:p w14:paraId="5015CA26" w14:textId="77777777" w:rsidR="00040818" w:rsidRPr="00040818" w:rsidRDefault="00040818" w:rsidP="00040818">
            <w:pPr>
              <w:contextualSpacing/>
              <w:mirrorIndents/>
              <w:jc w:val="both"/>
              <w:rPr>
                <w:rFonts w:ascii="Times New Roman" w:hAnsi="Times New Roman" w:cs="Times New Roman"/>
                <w:sz w:val="24"/>
                <w:szCs w:val="24"/>
              </w:rPr>
            </w:pPr>
            <w:r w:rsidRPr="00040818">
              <w:rPr>
                <w:rFonts w:ascii="Times New Roman" w:hAnsi="Times New Roman" w:cs="Times New Roman"/>
                <w:sz w:val="24"/>
                <w:szCs w:val="24"/>
              </w:rPr>
              <w:t>2</w:t>
            </w:r>
          </w:p>
        </w:tc>
        <w:tc>
          <w:tcPr>
            <w:tcW w:w="7341" w:type="dxa"/>
          </w:tcPr>
          <w:p w14:paraId="6EF8ECBE" w14:textId="77777777" w:rsidR="00040818" w:rsidRPr="00040818" w:rsidRDefault="00040818" w:rsidP="00040818">
            <w:pPr>
              <w:contextualSpacing/>
              <w:mirrorIndents/>
              <w:jc w:val="both"/>
              <w:rPr>
                <w:rFonts w:ascii="Times New Roman" w:hAnsi="Times New Roman" w:cs="Times New Roman"/>
                <w:sz w:val="24"/>
                <w:szCs w:val="24"/>
              </w:rPr>
            </w:pPr>
            <w:r w:rsidRPr="00040818">
              <w:rPr>
                <w:rFonts w:ascii="Times New Roman" w:hAnsi="Times New Roman" w:cs="Times New Roman"/>
                <w:b/>
                <w:bCs/>
                <w:sz w:val="24"/>
                <w:szCs w:val="24"/>
              </w:rPr>
              <w:t>Tiles:</w:t>
            </w:r>
            <w:r w:rsidRPr="00040818">
              <w:rPr>
                <w:rFonts w:ascii="Times New Roman" w:hAnsi="Times New Roman" w:cs="Times New Roman"/>
                <w:sz w:val="24"/>
                <w:szCs w:val="24"/>
              </w:rPr>
              <w:t xml:space="preserve">   Students will able to compute Impact value, Tensile strength</w:t>
            </w:r>
          </w:p>
          <w:p w14:paraId="5E9F262A" w14:textId="77777777" w:rsidR="00040818" w:rsidRPr="00040818" w:rsidRDefault="00040818" w:rsidP="00040818">
            <w:pPr>
              <w:contextualSpacing/>
              <w:mirrorIndents/>
              <w:jc w:val="both"/>
              <w:rPr>
                <w:rFonts w:ascii="Times New Roman" w:hAnsi="Times New Roman" w:cs="Times New Roman"/>
                <w:sz w:val="24"/>
                <w:szCs w:val="24"/>
              </w:rPr>
            </w:pPr>
            <w:r w:rsidRPr="00040818">
              <w:rPr>
                <w:rFonts w:ascii="Times New Roman" w:hAnsi="Times New Roman" w:cs="Times New Roman"/>
                <w:sz w:val="24"/>
                <w:szCs w:val="24"/>
              </w:rPr>
              <w:t xml:space="preserve">compute Compressive strength Water absorption, Tolerance, Impact value </w:t>
            </w:r>
          </w:p>
          <w:p w14:paraId="1A87FDE4" w14:textId="77777777" w:rsidR="00040818" w:rsidRPr="00040818" w:rsidRDefault="00040818" w:rsidP="00040818">
            <w:pPr>
              <w:contextualSpacing/>
              <w:mirrorIndents/>
              <w:jc w:val="both"/>
              <w:rPr>
                <w:rFonts w:ascii="Times New Roman" w:hAnsi="Times New Roman" w:cs="Times New Roman"/>
                <w:sz w:val="24"/>
                <w:szCs w:val="24"/>
              </w:rPr>
            </w:pPr>
            <w:r w:rsidRPr="00040818">
              <w:rPr>
                <w:rFonts w:ascii="Times New Roman" w:hAnsi="Times New Roman" w:cs="Times New Roman"/>
                <w:sz w:val="24"/>
                <w:szCs w:val="24"/>
              </w:rPr>
              <w:t xml:space="preserve">Students should be able to identify Light weight concrete blocks </w:t>
            </w:r>
          </w:p>
        </w:tc>
      </w:tr>
      <w:tr w:rsidR="00040818" w:rsidRPr="00040818" w14:paraId="7F8B4B82" w14:textId="77777777" w:rsidTr="00040818">
        <w:trPr>
          <w:trHeight w:val="55"/>
        </w:trPr>
        <w:tc>
          <w:tcPr>
            <w:tcW w:w="1100" w:type="dxa"/>
          </w:tcPr>
          <w:p w14:paraId="6D4E70C1" w14:textId="77777777" w:rsidR="00040818" w:rsidRPr="00040818" w:rsidRDefault="00040818" w:rsidP="00040818">
            <w:pPr>
              <w:contextualSpacing/>
              <w:mirrorIndents/>
              <w:jc w:val="both"/>
              <w:rPr>
                <w:rFonts w:ascii="Times New Roman" w:hAnsi="Times New Roman" w:cs="Times New Roman"/>
                <w:sz w:val="24"/>
                <w:szCs w:val="24"/>
              </w:rPr>
            </w:pPr>
            <w:r w:rsidRPr="00040818">
              <w:rPr>
                <w:rFonts w:ascii="Times New Roman" w:hAnsi="Times New Roman" w:cs="Times New Roman"/>
                <w:sz w:val="24"/>
                <w:szCs w:val="24"/>
              </w:rPr>
              <w:t>6</w:t>
            </w:r>
          </w:p>
        </w:tc>
        <w:tc>
          <w:tcPr>
            <w:tcW w:w="797" w:type="dxa"/>
          </w:tcPr>
          <w:p w14:paraId="7548A05C" w14:textId="77777777" w:rsidR="00040818" w:rsidRPr="00040818" w:rsidRDefault="00040818" w:rsidP="00040818">
            <w:pPr>
              <w:contextualSpacing/>
              <w:mirrorIndents/>
              <w:jc w:val="both"/>
              <w:rPr>
                <w:rFonts w:ascii="Times New Roman" w:hAnsi="Times New Roman" w:cs="Times New Roman"/>
                <w:sz w:val="24"/>
                <w:szCs w:val="24"/>
              </w:rPr>
            </w:pPr>
            <w:r w:rsidRPr="00040818">
              <w:rPr>
                <w:rFonts w:ascii="Times New Roman" w:hAnsi="Times New Roman" w:cs="Times New Roman"/>
                <w:sz w:val="24"/>
                <w:szCs w:val="24"/>
              </w:rPr>
              <w:t>2</w:t>
            </w:r>
          </w:p>
        </w:tc>
        <w:tc>
          <w:tcPr>
            <w:tcW w:w="7341" w:type="dxa"/>
          </w:tcPr>
          <w:p w14:paraId="7E3CDA2F" w14:textId="77777777" w:rsidR="00040818" w:rsidRPr="00040818" w:rsidRDefault="00040818" w:rsidP="00040818">
            <w:pPr>
              <w:contextualSpacing/>
              <w:mirrorIndents/>
              <w:jc w:val="both"/>
              <w:rPr>
                <w:rFonts w:ascii="Times New Roman" w:hAnsi="Times New Roman" w:cs="Times New Roman"/>
                <w:sz w:val="24"/>
                <w:szCs w:val="24"/>
              </w:rPr>
            </w:pPr>
            <w:r w:rsidRPr="00040818">
              <w:rPr>
                <w:rFonts w:ascii="Times New Roman" w:hAnsi="Times New Roman" w:cs="Times New Roman"/>
                <w:b/>
                <w:bCs/>
                <w:sz w:val="24"/>
                <w:szCs w:val="24"/>
              </w:rPr>
              <w:t>Lime</w:t>
            </w:r>
            <w:r w:rsidRPr="00040818">
              <w:rPr>
                <w:rFonts w:ascii="Times New Roman" w:hAnsi="Times New Roman" w:cs="Times New Roman"/>
                <w:sz w:val="24"/>
                <w:szCs w:val="24"/>
              </w:rPr>
              <w:t xml:space="preserve">:   Students should be able to understand of classification as per IS, properties, standard tests and uses in construction </w:t>
            </w:r>
          </w:p>
        </w:tc>
      </w:tr>
      <w:tr w:rsidR="00040818" w:rsidRPr="00040818" w14:paraId="17FB78DE" w14:textId="77777777" w:rsidTr="00040818">
        <w:trPr>
          <w:trHeight w:val="55"/>
        </w:trPr>
        <w:tc>
          <w:tcPr>
            <w:tcW w:w="1100" w:type="dxa"/>
          </w:tcPr>
          <w:p w14:paraId="1DDCC5F8" w14:textId="77777777" w:rsidR="00040818" w:rsidRPr="00040818" w:rsidRDefault="00040818" w:rsidP="00040818">
            <w:pPr>
              <w:contextualSpacing/>
              <w:mirrorIndents/>
              <w:jc w:val="both"/>
              <w:rPr>
                <w:rFonts w:ascii="Times New Roman" w:hAnsi="Times New Roman" w:cs="Times New Roman"/>
                <w:sz w:val="24"/>
                <w:szCs w:val="24"/>
              </w:rPr>
            </w:pPr>
            <w:r w:rsidRPr="00040818">
              <w:rPr>
                <w:rFonts w:ascii="Times New Roman" w:hAnsi="Times New Roman" w:cs="Times New Roman"/>
                <w:sz w:val="24"/>
                <w:szCs w:val="24"/>
              </w:rPr>
              <w:t>7</w:t>
            </w:r>
          </w:p>
        </w:tc>
        <w:tc>
          <w:tcPr>
            <w:tcW w:w="797" w:type="dxa"/>
          </w:tcPr>
          <w:p w14:paraId="39A38BCB" w14:textId="77777777" w:rsidR="00040818" w:rsidRPr="00040818" w:rsidRDefault="00040818" w:rsidP="00040818">
            <w:pPr>
              <w:contextualSpacing/>
              <w:mirrorIndents/>
              <w:jc w:val="both"/>
              <w:rPr>
                <w:rFonts w:ascii="Times New Roman" w:hAnsi="Times New Roman" w:cs="Times New Roman"/>
                <w:sz w:val="24"/>
                <w:szCs w:val="24"/>
              </w:rPr>
            </w:pPr>
            <w:r w:rsidRPr="00040818">
              <w:rPr>
                <w:rFonts w:ascii="Times New Roman" w:hAnsi="Times New Roman" w:cs="Times New Roman"/>
                <w:sz w:val="24"/>
                <w:szCs w:val="24"/>
              </w:rPr>
              <w:t>2</w:t>
            </w:r>
          </w:p>
        </w:tc>
        <w:tc>
          <w:tcPr>
            <w:tcW w:w="7341" w:type="dxa"/>
          </w:tcPr>
          <w:p w14:paraId="5236B646" w14:textId="77777777" w:rsidR="00040818" w:rsidRPr="00040818" w:rsidRDefault="00040818" w:rsidP="00040818">
            <w:pPr>
              <w:contextualSpacing/>
              <w:mirrorIndents/>
              <w:jc w:val="both"/>
              <w:rPr>
                <w:rFonts w:ascii="Times New Roman" w:hAnsi="Times New Roman" w:cs="Times New Roman"/>
                <w:sz w:val="24"/>
                <w:szCs w:val="24"/>
              </w:rPr>
            </w:pPr>
            <w:r w:rsidRPr="00040818">
              <w:rPr>
                <w:rFonts w:ascii="Times New Roman" w:hAnsi="Times New Roman" w:cs="Times New Roman"/>
                <w:sz w:val="24"/>
                <w:szCs w:val="24"/>
              </w:rPr>
              <w:t xml:space="preserve">Fly-ash:  Students should be able to understand Properties and Use in manufacturing of bricks &amp; cement </w:t>
            </w:r>
          </w:p>
        </w:tc>
      </w:tr>
      <w:tr w:rsidR="00040818" w:rsidRPr="00040818" w14:paraId="621630BD" w14:textId="77777777" w:rsidTr="00040818">
        <w:trPr>
          <w:trHeight w:val="106"/>
        </w:trPr>
        <w:tc>
          <w:tcPr>
            <w:tcW w:w="1100" w:type="dxa"/>
          </w:tcPr>
          <w:p w14:paraId="2558A388" w14:textId="77777777" w:rsidR="00040818" w:rsidRPr="00040818" w:rsidRDefault="00040818" w:rsidP="00040818">
            <w:pPr>
              <w:contextualSpacing/>
              <w:mirrorIndents/>
              <w:jc w:val="both"/>
              <w:rPr>
                <w:rFonts w:ascii="Times New Roman" w:hAnsi="Times New Roman" w:cs="Times New Roman"/>
                <w:sz w:val="24"/>
                <w:szCs w:val="24"/>
              </w:rPr>
            </w:pPr>
            <w:r w:rsidRPr="00040818">
              <w:rPr>
                <w:rFonts w:ascii="Times New Roman" w:hAnsi="Times New Roman" w:cs="Times New Roman"/>
                <w:sz w:val="24"/>
                <w:szCs w:val="24"/>
              </w:rPr>
              <w:t>8</w:t>
            </w:r>
          </w:p>
        </w:tc>
        <w:tc>
          <w:tcPr>
            <w:tcW w:w="797" w:type="dxa"/>
          </w:tcPr>
          <w:p w14:paraId="54866BCD" w14:textId="77777777" w:rsidR="00040818" w:rsidRPr="00040818" w:rsidRDefault="00040818" w:rsidP="00040818">
            <w:pPr>
              <w:contextualSpacing/>
              <w:mirrorIndents/>
              <w:jc w:val="both"/>
              <w:rPr>
                <w:rFonts w:ascii="Times New Roman" w:hAnsi="Times New Roman" w:cs="Times New Roman"/>
                <w:sz w:val="24"/>
                <w:szCs w:val="24"/>
              </w:rPr>
            </w:pPr>
            <w:r w:rsidRPr="00040818">
              <w:rPr>
                <w:rFonts w:ascii="Times New Roman" w:hAnsi="Times New Roman" w:cs="Times New Roman"/>
                <w:sz w:val="24"/>
                <w:szCs w:val="24"/>
              </w:rPr>
              <w:t>2</w:t>
            </w:r>
          </w:p>
        </w:tc>
        <w:tc>
          <w:tcPr>
            <w:tcW w:w="7341" w:type="dxa"/>
          </w:tcPr>
          <w:p w14:paraId="43E277AE" w14:textId="77777777" w:rsidR="00040818" w:rsidRPr="00040818" w:rsidRDefault="00040818" w:rsidP="00040818">
            <w:pPr>
              <w:contextualSpacing/>
              <w:mirrorIndents/>
              <w:jc w:val="both"/>
              <w:rPr>
                <w:rFonts w:ascii="Times New Roman" w:hAnsi="Times New Roman" w:cs="Times New Roman"/>
                <w:sz w:val="24"/>
                <w:szCs w:val="24"/>
              </w:rPr>
            </w:pPr>
            <w:r w:rsidRPr="00040818">
              <w:rPr>
                <w:rFonts w:ascii="Times New Roman" w:hAnsi="Times New Roman" w:cs="Times New Roman"/>
                <w:sz w:val="24"/>
                <w:szCs w:val="24"/>
              </w:rPr>
              <w:t xml:space="preserve">Miscellaneous:  Students should be able to identify Gypsum, Plaster of Paris </w:t>
            </w:r>
          </w:p>
        </w:tc>
      </w:tr>
      <w:tr w:rsidR="00040818" w:rsidRPr="00040818" w14:paraId="5F89D31D" w14:textId="77777777" w:rsidTr="00040818">
        <w:trPr>
          <w:trHeight w:val="106"/>
        </w:trPr>
        <w:tc>
          <w:tcPr>
            <w:tcW w:w="1100" w:type="dxa"/>
          </w:tcPr>
          <w:p w14:paraId="0858BD65" w14:textId="77777777" w:rsidR="00040818" w:rsidRPr="00040818"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9</w:t>
            </w:r>
          </w:p>
        </w:tc>
        <w:tc>
          <w:tcPr>
            <w:tcW w:w="797" w:type="dxa"/>
          </w:tcPr>
          <w:p w14:paraId="4F669366" w14:textId="77777777" w:rsidR="00040818" w:rsidRPr="00040818"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2</w:t>
            </w:r>
          </w:p>
        </w:tc>
        <w:tc>
          <w:tcPr>
            <w:tcW w:w="7341" w:type="dxa"/>
          </w:tcPr>
          <w:p w14:paraId="2D318360" w14:textId="77777777" w:rsidR="00040818" w:rsidRPr="00040818" w:rsidRDefault="00040818" w:rsidP="00040818">
            <w:pPr>
              <w:contextualSpacing/>
              <w:mirrorIndents/>
              <w:jc w:val="both"/>
              <w:rPr>
                <w:rFonts w:ascii="Times New Roman" w:hAnsi="Times New Roman" w:cs="Times New Roman"/>
                <w:sz w:val="24"/>
                <w:szCs w:val="24"/>
              </w:rPr>
            </w:pPr>
            <w:r>
              <w:rPr>
                <w:rFonts w:ascii="Times New Roman" w:hAnsi="Times New Roman" w:cs="Times New Roman"/>
                <w:sz w:val="24"/>
                <w:szCs w:val="24"/>
              </w:rPr>
              <w:t>Students should be able to understand</w:t>
            </w:r>
            <w:r w:rsidRPr="00DC43DE">
              <w:rPr>
                <w:rFonts w:ascii="Times New Roman" w:hAnsi="Times New Roman" w:cs="Times New Roman"/>
                <w:sz w:val="24"/>
                <w:szCs w:val="24"/>
              </w:rPr>
              <w:t xml:space="preserve"> PVC materials, Paints, Varnish and Distemper </w:t>
            </w:r>
          </w:p>
        </w:tc>
      </w:tr>
      <w:tr w:rsidR="00040818" w:rsidRPr="00040818" w14:paraId="59620D26" w14:textId="77777777" w:rsidTr="00040818">
        <w:trPr>
          <w:trHeight w:val="106"/>
        </w:trPr>
        <w:tc>
          <w:tcPr>
            <w:tcW w:w="1100" w:type="dxa"/>
          </w:tcPr>
          <w:p w14:paraId="4574E630" w14:textId="77777777" w:rsidR="00040818" w:rsidRPr="00040818"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10</w:t>
            </w:r>
          </w:p>
        </w:tc>
        <w:tc>
          <w:tcPr>
            <w:tcW w:w="797" w:type="dxa"/>
          </w:tcPr>
          <w:p w14:paraId="30AF936F" w14:textId="77777777" w:rsidR="00040818" w:rsidRPr="00040818" w:rsidRDefault="00040818" w:rsidP="00040818">
            <w:pPr>
              <w:contextualSpacing/>
              <w:mirrorIndents/>
              <w:jc w:val="both"/>
              <w:rPr>
                <w:rFonts w:ascii="Times New Roman" w:hAnsi="Times New Roman" w:cs="Times New Roman"/>
                <w:sz w:val="24"/>
                <w:szCs w:val="24"/>
              </w:rPr>
            </w:pPr>
            <w:r w:rsidRPr="00DC43DE">
              <w:rPr>
                <w:rFonts w:ascii="Times New Roman" w:eastAsia="Times New Roman" w:hAnsi="Times New Roman" w:cs="Times New Roman"/>
                <w:b/>
                <w:sz w:val="24"/>
                <w:szCs w:val="24"/>
              </w:rPr>
              <w:t>3</w:t>
            </w:r>
          </w:p>
        </w:tc>
        <w:tc>
          <w:tcPr>
            <w:tcW w:w="7341" w:type="dxa"/>
          </w:tcPr>
          <w:p w14:paraId="5AB7D48D" w14:textId="77777777" w:rsidR="00040818" w:rsidRPr="00040818" w:rsidRDefault="00040818" w:rsidP="00040818">
            <w:pPr>
              <w:contextualSpacing/>
              <w:mirrorIndents/>
              <w:jc w:val="both"/>
              <w:rPr>
                <w:rFonts w:ascii="Times New Roman" w:eastAsia="Times New Roman" w:hAnsi="Times New Roman" w:cs="Times New Roman"/>
                <w:b/>
              </w:rPr>
            </w:pPr>
            <w:r w:rsidRPr="00DC43DE">
              <w:rPr>
                <w:rFonts w:ascii="Times New Roman" w:eastAsia="Times New Roman" w:hAnsi="Times New Roman" w:cs="Times New Roman"/>
                <w:b/>
              </w:rPr>
              <w:t xml:space="preserve">TIMBER &amp; STEEL:  </w:t>
            </w:r>
            <w:r w:rsidRPr="00DC43DE">
              <w:rPr>
                <w:rFonts w:ascii="Times New Roman" w:hAnsi="Times New Roman" w:cs="Times New Roman"/>
                <w:sz w:val="24"/>
                <w:szCs w:val="24"/>
              </w:rPr>
              <w:t xml:space="preserve">Timber: </w:t>
            </w:r>
            <w:r>
              <w:rPr>
                <w:rFonts w:ascii="Times New Roman" w:hAnsi="Times New Roman" w:cs="Times New Roman"/>
                <w:sz w:val="24"/>
                <w:szCs w:val="24"/>
              </w:rPr>
              <w:t xml:space="preserve">  Students should be able to understand d</w:t>
            </w:r>
            <w:r w:rsidRPr="00DC43DE">
              <w:rPr>
                <w:rFonts w:ascii="Times New Roman" w:hAnsi="Times New Roman" w:cs="Times New Roman"/>
                <w:sz w:val="24"/>
                <w:szCs w:val="24"/>
              </w:rPr>
              <w:t xml:space="preserve">efinitions of related terms, Classifications and Properties, </w:t>
            </w:r>
            <w:r>
              <w:rPr>
                <w:rFonts w:ascii="Times New Roman" w:hAnsi="Times New Roman" w:cs="Times New Roman"/>
                <w:sz w:val="24"/>
                <w:szCs w:val="24"/>
              </w:rPr>
              <w:t>d</w:t>
            </w:r>
            <w:r w:rsidRPr="00DC43DE">
              <w:rPr>
                <w:rFonts w:ascii="Times New Roman" w:hAnsi="Times New Roman" w:cs="Times New Roman"/>
                <w:sz w:val="24"/>
                <w:szCs w:val="24"/>
              </w:rPr>
              <w:t>efects in Conversion of wood</w:t>
            </w:r>
            <w:r w:rsidRPr="00DC43DE">
              <w:rPr>
                <w:rFonts w:ascii="Times New Roman" w:eastAsia="Times New Roman" w:hAnsi="Times New Roman" w:cs="Times New Roman"/>
                <w:b/>
                <w:sz w:val="24"/>
                <w:szCs w:val="24"/>
              </w:rPr>
              <w:t xml:space="preserve"> </w:t>
            </w:r>
          </w:p>
        </w:tc>
      </w:tr>
      <w:tr w:rsidR="00040818" w:rsidRPr="00040818" w14:paraId="4F132422" w14:textId="77777777" w:rsidTr="00040818">
        <w:trPr>
          <w:trHeight w:val="106"/>
        </w:trPr>
        <w:tc>
          <w:tcPr>
            <w:tcW w:w="1100" w:type="dxa"/>
          </w:tcPr>
          <w:p w14:paraId="219F422C"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11</w:t>
            </w:r>
          </w:p>
        </w:tc>
        <w:tc>
          <w:tcPr>
            <w:tcW w:w="797" w:type="dxa"/>
          </w:tcPr>
          <w:p w14:paraId="75BA63E1" w14:textId="77777777" w:rsidR="00040818" w:rsidRPr="00DC43DE" w:rsidRDefault="00040818" w:rsidP="00040818">
            <w:pPr>
              <w:contextualSpacing/>
              <w:mirrorIndents/>
              <w:jc w:val="both"/>
              <w:rPr>
                <w:rFonts w:ascii="Times New Roman" w:eastAsia="Times New Roman" w:hAnsi="Times New Roman" w:cs="Times New Roman"/>
                <w:b/>
                <w:sz w:val="24"/>
                <w:szCs w:val="24"/>
              </w:rPr>
            </w:pPr>
            <w:r w:rsidRPr="00DC43DE">
              <w:rPr>
                <w:rFonts w:ascii="Times New Roman" w:hAnsi="Times New Roman" w:cs="Times New Roman"/>
                <w:sz w:val="24"/>
                <w:szCs w:val="24"/>
              </w:rPr>
              <w:t>3</w:t>
            </w:r>
          </w:p>
        </w:tc>
        <w:tc>
          <w:tcPr>
            <w:tcW w:w="7341" w:type="dxa"/>
          </w:tcPr>
          <w:p w14:paraId="0A969D09" w14:textId="77777777" w:rsidR="00040818" w:rsidRPr="00DC43DE" w:rsidRDefault="00040818" w:rsidP="00040818">
            <w:pPr>
              <w:contextualSpacing/>
              <w:mirrorIndents/>
              <w:jc w:val="both"/>
              <w:rPr>
                <w:rFonts w:ascii="Times New Roman" w:eastAsia="Times New Roman" w:hAnsi="Times New Roman" w:cs="Times New Roman"/>
                <w:b/>
              </w:rPr>
            </w:pPr>
            <w:r>
              <w:rPr>
                <w:rFonts w:ascii="Times New Roman" w:hAnsi="Times New Roman" w:cs="Times New Roman"/>
                <w:sz w:val="24"/>
                <w:szCs w:val="24"/>
              </w:rPr>
              <w:t xml:space="preserve">Students should be able to understand </w:t>
            </w:r>
            <w:r w:rsidRPr="00DC43DE">
              <w:rPr>
                <w:rFonts w:ascii="Times New Roman" w:hAnsi="Times New Roman" w:cs="Times New Roman"/>
                <w:sz w:val="24"/>
                <w:szCs w:val="24"/>
              </w:rPr>
              <w:t xml:space="preserve">Seasoning wood, Preservation, Fire proofing, Ply woods, </w:t>
            </w:r>
            <w:proofErr w:type="spellStart"/>
            <w:r w:rsidRPr="00DC43DE">
              <w:rPr>
                <w:rFonts w:ascii="Times New Roman" w:hAnsi="Times New Roman" w:cs="Times New Roman"/>
                <w:sz w:val="24"/>
                <w:szCs w:val="24"/>
              </w:rPr>
              <w:t>Fiber</w:t>
            </w:r>
            <w:proofErr w:type="spellEnd"/>
            <w:r w:rsidRPr="00DC43DE">
              <w:rPr>
                <w:rFonts w:ascii="Times New Roman" w:hAnsi="Times New Roman" w:cs="Times New Roman"/>
                <w:sz w:val="24"/>
                <w:szCs w:val="24"/>
              </w:rPr>
              <w:t xml:space="preserve"> boards </w:t>
            </w:r>
          </w:p>
        </w:tc>
      </w:tr>
      <w:tr w:rsidR="00040818" w:rsidRPr="00040818" w14:paraId="54AA6F7A" w14:textId="77777777" w:rsidTr="00040818">
        <w:trPr>
          <w:trHeight w:val="106"/>
        </w:trPr>
        <w:tc>
          <w:tcPr>
            <w:tcW w:w="1100" w:type="dxa"/>
          </w:tcPr>
          <w:p w14:paraId="2C5DF93B"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12</w:t>
            </w:r>
          </w:p>
        </w:tc>
        <w:tc>
          <w:tcPr>
            <w:tcW w:w="797" w:type="dxa"/>
          </w:tcPr>
          <w:p w14:paraId="2C2F0DD9"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3</w:t>
            </w:r>
          </w:p>
        </w:tc>
        <w:tc>
          <w:tcPr>
            <w:tcW w:w="7341" w:type="dxa"/>
          </w:tcPr>
          <w:p w14:paraId="24330744" w14:textId="77777777" w:rsidR="00040818"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 xml:space="preserve">Steel: </w:t>
            </w:r>
            <w:r>
              <w:rPr>
                <w:rFonts w:ascii="Times New Roman" w:hAnsi="Times New Roman" w:cs="Times New Roman"/>
                <w:sz w:val="24"/>
                <w:szCs w:val="24"/>
              </w:rPr>
              <w:t xml:space="preserve">Students should be able to identify </w:t>
            </w:r>
            <w:r w:rsidRPr="00DC43DE">
              <w:rPr>
                <w:rFonts w:ascii="Times New Roman" w:hAnsi="Times New Roman" w:cs="Times New Roman"/>
                <w:sz w:val="24"/>
                <w:szCs w:val="24"/>
              </w:rPr>
              <w:t xml:space="preserve">Mild steel and HYSD steel, </w:t>
            </w:r>
            <w:r>
              <w:rPr>
                <w:rFonts w:ascii="Times New Roman" w:hAnsi="Times New Roman" w:cs="Times New Roman"/>
                <w:sz w:val="24"/>
                <w:szCs w:val="24"/>
              </w:rPr>
              <w:t xml:space="preserve">relate </w:t>
            </w:r>
            <w:r w:rsidRPr="00DC43DE">
              <w:rPr>
                <w:rFonts w:ascii="Times New Roman" w:hAnsi="Times New Roman" w:cs="Times New Roman"/>
                <w:sz w:val="24"/>
                <w:szCs w:val="24"/>
              </w:rPr>
              <w:t xml:space="preserve">Properties and their use, </w:t>
            </w:r>
            <w:r>
              <w:rPr>
                <w:rFonts w:ascii="Times New Roman" w:hAnsi="Times New Roman" w:cs="Times New Roman"/>
                <w:sz w:val="24"/>
                <w:szCs w:val="24"/>
              </w:rPr>
              <w:t xml:space="preserve">Students should be able to perform </w:t>
            </w:r>
            <w:r w:rsidRPr="00DC43DE">
              <w:rPr>
                <w:rFonts w:ascii="Times New Roman" w:hAnsi="Times New Roman" w:cs="Times New Roman"/>
                <w:sz w:val="24"/>
                <w:szCs w:val="24"/>
              </w:rPr>
              <w:t xml:space="preserve">common tests on steel </w:t>
            </w:r>
          </w:p>
        </w:tc>
      </w:tr>
      <w:tr w:rsidR="00040818" w:rsidRPr="00040818" w14:paraId="3977F2BB" w14:textId="77777777" w:rsidTr="00040818">
        <w:trPr>
          <w:trHeight w:val="106"/>
        </w:trPr>
        <w:tc>
          <w:tcPr>
            <w:tcW w:w="1100" w:type="dxa"/>
          </w:tcPr>
          <w:p w14:paraId="298388DE"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13</w:t>
            </w:r>
          </w:p>
        </w:tc>
        <w:tc>
          <w:tcPr>
            <w:tcW w:w="797" w:type="dxa"/>
          </w:tcPr>
          <w:p w14:paraId="3626758E"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eastAsia="Times New Roman" w:hAnsi="Times New Roman" w:cs="Times New Roman"/>
                <w:b/>
                <w:sz w:val="24"/>
                <w:szCs w:val="24"/>
              </w:rPr>
              <w:t>4</w:t>
            </w:r>
          </w:p>
        </w:tc>
        <w:tc>
          <w:tcPr>
            <w:tcW w:w="7341" w:type="dxa"/>
          </w:tcPr>
          <w:p w14:paraId="7C78984E"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eastAsia="Times New Roman" w:hAnsi="Times New Roman" w:cs="Times New Roman"/>
                <w:b/>
              </w:rPr>
              <w:t>MORTAR AND PLASTER</w:t>
            </w:r>
            <w:r w:rsidRPr="00DF2884">
              <w:rPr>
                <w:rFonts w:ascii="Times New Roman" w:eastAsia="Times New Roman" w:hAnsi="Times New Roman" w:cs="Times New Roman"/>
                <w:bCs/>
              </w:rPr>
              <w:t xml:space="preserve">:  Students should able to attain knowledge of </w:t>
            </w:r>
            <w:r w:rsidRPr="00DF2884">
              <w:rPr>
                <w:rFonts w:ascii="Times New Roman" w:hAnsi="Times New Roman" w:cs="Times New Roman"/>
                <w:bCs/>
                <w:sz w:val="24"/>
                <w:szCs w:val="24"/>
              </w:rPr>
              <w:t>Mortar preparation methods</w:t>
            </w:r>
            <w:r w:rsidRPr="00DF2884">
              <w:rPr>
                <w:rFonts w:ascii="Times New Roman" w:eastAsia="Times New Roman" w:hAnsi="Times New Roman" w:cs="Times New Roman"/>
                <w:bCs/>
                <w:sz w:val="24"/>
                <w:szCs w:val="24"/>
              </w:rPr>
              <w:t xml:space="preserve"> </w:t>
            </w:r>
          </w:p>
        </w:tc>
      </w:tr>
      <w:tr w:rsidR="00040818" w:rsidRPr="00040818" w14:paraId="18C767C0" w14:textId="77777777" w:rsidTr="00040818">
        <w:trPr>
          <w:trHeight w:val="106"/>
        </w:trPr>
        <w:tc>
          <w:tcPr>
            <w:tcW w:w="1100" w:type="dxa"/>
          </w:tcPr>
          <w:p w14:paraId="49A7B64A"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14</w:t>
            </w:r>
          </w:p>
        </w:tc>
        <w:tc>
          <w:tcPr>
            <w:tcW w:w="797" w:type="dxa"/>
          </w:tcPr>
          <w:p w14:paraId="4209243A" w14:textId="77777777" w:rsidR="00040818" w:rsidRPr="00DC43DE" w:rsidRDefault="00040818" w:rsidP="00040818">
            <w:pPr>
              <w:contextualSpacing/>
              <w:mirrorIndents/>
              <w:jc w:val="both"/>
              <w:rPr>
                <w:rFonts w:ascii="Times New Roman" w:eastAsia="Times New Roman" w:hAnsi="Times New Roman" w:cs="Times New Roman"/>
                <w:b/>
                <w:sz w:val="24"/>
                <w:szCs w:val="24"/>
              </w:rPr>
            </w:pPr>
            <w:r w:rsidRPr="00DC43DE">
              <w:rPr>
                <w:rFonts w:ascii="Times New Roman" w:hAnsi="Times New Roman" w:cs="Times New Roman"/>
                <w:sz w:val="24"/>
                <w:szCs w:val="24"/>
              </w:rPr>
              <w:t>4</w:t>
            </w:r>
          </w:p>
        </w:tc>
        <w:tc>
          <w:tcPr>
            <w:tcW w:w="7341" w:type="dxa"/>
          </w:tcPr>
          <w:p w14:paraId="73BF9BC2" w14:textId="77777777" w:rsidR="00040818" w:rsidRPr="00DC43DE" w:rsidRDefault="00040818" w:rsidP="00040818">
            <w:pPr>
              <w:contextualSpacing/>
              <w:mirrorIndents/>
              <w:jc w:val="both"/>
              <w:rPr>
                <w:rFonts w:ascii="Times New Roman" w:eastAsia="Times New Roman" w:hAnsi="Times New Roman" w:cs="Times New Roman"/>
                <w:b/>
              </w:rPr>
            </w:pPr>
            <w:r>
              <w:rPr>
                <w:rFonts w:ascii="Times New Roman" w:hAnsi="Times New Roman" w:cs="Times New Roman"/>
                <w:sz w:val="24"/>
                <w:szCs w:val="24"/>
              </w:rPr>
              <w:t xml:space="preserve">Students should be able to identify </w:t>
            </w:r>
            <w:r w:rsidRPr="00DC43DE">
              <w:rPr>
                <w:rFonts w:ascii="Times New Roman" w:hAnsi="Times New Roman" w:cs="Times New Roman"/>
                <w:sz w:val="24"/>
                <w:szCs w:val="24"/>
              </w:rPr>
              <w:t>Functions and their uses in various types of pointing &amp; plastering</w:t>
            </w:r>
            <w:r>
              <w:rPr>
                <w:rFonts w:ascii="Times New Roman" w:hAnsi="Times New Roman" w:cs="Times New Roman"/>
                <w:sz w:val="24"/>
                <w:szCs w:val="24"/>
              </w:rPr>
              <w:t xml:space="preserve">, also able to perform </w:t>
            </w:r>
            <w:r w:rsidRPr="00DC43DE">
              <w:rPr>
                <w:rFonts w:ascii="Times New Roman" w:hAnsi="Times New Roman" w:cs="Times New Roman"/>
                <w:sz w:val="24"/>
                <w:szCs w:val="24"/>
              </w:rPr>
              <w:t>tests</w:t>
            </w:r>
          </w:p>
        </w:tc>
      </w:tr>
      <w:tr w:rsidR="00040818" w:rsidRPr="00040818" w14:paraId="090C34A5" w14:textId="77777777" w:rsidTr="00040818">
        <w:trPr>
          <w:trHeight w:val="106"/>
        </w:trPr>
        <w:tc>
          <w:tcPr>
            <w:tcW w:w="1100" w:type="dxa"/>
          </w:tcPr>
          <w:p w14:paraId="34E3F769"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15</w:t>
            </w:r>
          </w:p>
        </w:tc>
        <w:tc>
          <w:tcPr>
            <w:tcW w:w="797" w:type="dxa"/>
          </w:tcPr>
          <w:p w14:paraId="289735A3"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eastAsia="Times New Roman" w:hAnsi="Times New Roman" w:cs="Times New Roman"/>
                <w:b/>
                <w:sz w:val="24"/>
                <w:szCs w:val="24"/>
              </w:rPr>
              <w:t>5</w:t>
            </w:r>
          </w:p>
        </w:tc>
        <w:tc>
          <w:tcPr>
            <w:tcW w:w="7341" w:type="dxa"/>
          </w:tcPr>
          <w:p w14:paraId="4BF1746C" w14:textId="77777777" w:rsidR="00040818" w:rsidRDefault="00040818" w:rsidP="00040818">
            <w:pPr>
              <w:contextualSpacing/>
              <w:mirrorIndents/>
              <w:jc w:val="both"/>
              <w:rPr>
                <w:rFonts w:ascii="Times New Roman" w:hAnsi="Times New Roman" w:cs="Times New Roman"/>
                <w:sz w:val="24"/>
                <w:szCs w:val="24"/>
              </w:rPr>
            </w:pPr>
            <w:r w:rsidRPr="00DC43DE">
              <w:rPr>
                <w:rFonts w:ascii="Times New Roman" w:eastAsia="Times New Roman" w:hAnsi="Times New Roman" w:cs="Times New Roman"/>
                <w:b/>
              </w:rPr>
              <w:t>BRICK AND STONE MASONRY</w:t>
            </w:r>
            <w:r w:rsidRPr="00DC43DE">
              <w:rPr>
                <w:rFonts w:ascii="Times New Roman" w:hAnsi="Times New Roman" w:cs="Times New Roman"/>
              </w:rPr>
              <w:t xml:space="preserve">:  </w:t>
            </w:r>
            <w:r>
              <w:rPr>
                <w:rFonts w:ascii="Times New Roman" w:hAnsi="Times New Roman" w:cs="Times New Roman"/>
                <w:sz w:val="24"/>
                <w:szCs w:val="24"/>
              </w:rPr>
              <w:t>Students should be able to understand</w:t>
            </w:r>
            <w:r w:rsidRPr="00DC43DE">
              <w:rPr>
                <w:rFonts w:ascii="Times New Roman" w:hAnsi="Times New Roman" w:cs="Times New Roman"/>
                <w:sz w:val="24"/>
                <w:szCs w:val="24"/>
              </w:rPr>
              <w:t xml:space="preserve"> Basic principle of masonry work</w:t>
            </w:r>
            <w:r>
              <w:rPr>
                <w:rFonts w:ascii="Times New Roman" w:hAnsi="Times New Roman" w:cs="Times New Roman"/>
                <w:sz w:val="24"/>
                <w:szCs w:val="24"/>
              </w:rPr>
              <w:t xml:space="preserve"> and </w:t>
            </w:r>
            <w:r w:rsidRPr="00DC43DE">
              <w:rPr>
                <w:rFonts w:ascii="Times New Roman" w:hAnsi="Times New Roman" w:cs="Times New Roman"/>
                <w:sz w:val="24"/>
                <w:szCs w:val="24"/>
              </w:rPr>
              <w:t xml:space="preserve">different types of bonds </w:t>
            </w:r>
          </w:p>
        </w:tc>
      </w:tr>
      <w:tr w:rsidR="00040818" w:rsidRPr="00040818" w14:paraId="7ABCB88D" w14:textId="77777777" w:rsidTr="00040818">
        <w:trPr>
          <w:trHeight w:val="106"/>
        </w:trPr>
        <w:tc>
          <w:tcPr>
            <w:tcW w:w="1100" w:type="dxa"/>
          </w:tcPr>
          <w:p w14:paraId="344C5683"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16</w:t>
            </w:r>
          </w:p>
        </w:tc>
        <w:tc>
          <w:tcPr>
            <w:tcW w:w="797" w:type="dxa"/>
          </w:tcPr>
          <w:p w14:paraId="6F9FBEBF" w14:textId="77777777" w:rsidR="00040818" w:rsidRPr="00DC43DE" w:rsidRDefault="00040818" w:rsidP="00040818">
            <w:pPr>
              <w:contextualSpacing/>
              <w:mirrorIndents/>
              <w:jc w:val="both"/>
              <w:rPr>
                <w:rFonts w:ascii="Times New Roman" w:eastAsia="Times New Roman" w:hAnsi="Times New Roman" w:cs="Times New Roman"/>
                <w:b/>
                <w:sz w:val="24"/>
                <w:szCs w:val="24"/>
              </w:rPr>
            </w:pPr>
            <w:r w:rsidRPr="00DC43DE">
              <w:rPr>
                <w:rFonts w:ascii="Times New Roman" w:hAnsi="Times New Roman" w:cs="Times New Roman"/>
                <w:sz w:val="24"/>
                <w:szCs w:val="24"/>
              </w:rPr>
              <w:t>5</w:t>
            </w:r>
          </w:p>
        </w:tc>
        <w:tc>
          <w:tcPr>
            <w:tcW w:w="7341" w:type="dxa"/>
          </w:tcPr>
          <w:p w14:paraId="5E659973" w14:textId="77777777" w:rsidR="00040818" w:rsidRPr="00DC43DE" w:rsidRDefault="00040818" w:rsidP="00040818">
            <w:pPr>
              <w:contextualSpacing/>
              <w:mirrorIndents/>
              <w:jc w:val="both"/>
              <w:rPr>
                <w:rFonts w:ascii="Times New Roman" w:eastAsia="Times New Roman" w:hAnsi="Times New Roman" w:cs="Times New Roman"/>
                <w:b/>
              </w:rPr>
            </w:pPr>
            <w:r>
              <w:rPr>
                <w:rFonts w:ascii="Times New Roman" w:hAnsi="Times New Roman" w:cs="Times New Roman"/>
                <w:sz w:val="24"/>
                <w:szCs w:val="24"/>
              </w:rPr>
              <w:t>Students should be able to compare</w:t>
            </w:r>
            <w:r w:rsidRPr="00DC43DE">
              <w:rPr>
                <w:rFonts w:ascii="Times New Roman" w:hAnsi="Times New Roman" w:cs="Times New Roman"/>
                <w:sz w:val="24"/>
                <w:szCs w:val="24"/>
              </w:rPr>
              <w:t xml:space="preserve"> merits and demerits of English, Single Flemish and Double Flemish bond </w:t>
            </w:r>
          </w:p>
        </w:tc>
      </w:tr>
      <w:tr w:rsidR="00040818" w:rsidRPr="00040818" w14:paraId="009DA67A" w14:textId="77777777" w:rsidTr="00040818">
        <w:trPr>
          <w:trHeight w:val="106"/>
        </w:trPr>
        <w:tc>
          <w:tcPr>
            <w:tcW w:w="1100" w:type="dxa"/>
          </w:tcPr>
          <w:p w14:paraId="3500E904"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17</w:t>
            </w:r>
          </w:p>
        </w:tc>
        <w:tc>
          <w:tcPr>
            <w:tcW w:w="797" w:type="dxa"/>
          </w:tcPr>
          <w:p w14:paraId="7EF81897"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5</w:t>
            </w:r>
          </w:p>
        </w:tc>
        <w:tc>
          <w:tcPr>
            <w:tcW w:w="7341" w:type="dxa"/>
          </w:tcPr>
          <w:p w14:paraId="0ED44667" w14:textId="77777777" w:rsidR="00040818" w:rsidRDefault="00040818" w:rsidP="00040818">
            <w:pPr>
              <w:contextualSpacing/>
              <w:mirrorIndents/>
              <w:jc w:val="both"/>
              <w:rPr>
                <w:rFonts w:ascii="Times New Roman" w:hAnsi="Times New Roman" w:cs="Times New Roman"/>
                <w:sz w:val="24"/>
                <w:szCs w:val="24"/>
              </w:rPr>
            </w:pPr>
            <w:r>
              <w:rPr>
                <w:rFonts w:ascii="Times New Roman" w:hAnsi="Times New Roman" w:cs="Times New Roman"/>
                <w:sz w:val="24"/>
                <w:szCs w:val="24"/>
              </w:rPr>
              <w:t>Students should be able to select</w:t>
            </w:r>
            <w:r w:rsidRPr="00DC43DE">
              <w:rPr>
                <w:rFonts w:ascii="Times New Roman" w:hAnsi="Times New Roman" w:cs="Times New Roman"/>
                <w:sz w:val="24"/>
                <w:szCs w:val="24"/>
              </w:rPr>
              <w:t xml:space="preserve"> stone and brick masonry </w:t>
            </w:r>
            <w:r>
              <w:rPr>
                <w:rFonts w:ascii="Times New Roman" w:hAnsi="Times New Roman" w:cs="Times New Roman"/>
                <w:sz w:val="24"/>
                <w:szCs w:val="24"/>
              </w:rPr>
              <w:t>for construction project</w:t>
            </w:r>
          </w:p>
        </w:tc>
      </w:tr>
      <w:tr w:rsidR="00040818" w:rsidRPr="00040818" w14:paraId="040DD325" w14:textId="77777777" w:rsidTr="00040818">
        <w:trPr>
          <w:trHeight w:val="106"/>
        </w:trPr>
        <w:tc>
          <w:tcPr>
            <w:tcW w:w="1100" w:type="dxa"/>
          </w:tcPr>
          <w:p w14:paraId="3B084D9E"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lastRenderedPageBreak/>
              <w:t>18</w:t>
            </w:r>
          </w:p>
        </w:tc>
        <w:tc>
          <w:tcPr>
            <w:tcW w:w="797" w:type="dxa"/>
          </w:tcPr>
          <w:p w14:paraId="48968230"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5</w:t>
            </w:r>
          </w:p>
        </w:tc>
        <w:tc>
          <w:tcPr>
            <w:tcW w:w="7341" w:type="dxa"/>
          </w:tcPr>
          <w:p w14:paraId="510D3DEF" w14:textId="77777777" w:rsidR="00040818" w:rsidRDefault="00040818" w:rsidP="00040818">
            <w:pPr>
              <w:contextualSpacing/>
              <w:mirrorIndents/>
              <w:jc w:val="both"/>
              <w:rPr>
                <w:rFonts w:ascii="Times New Roman" w:hAnsi="Times New Roman" w:cs="Times New Roman"/>
                <w:sz w:val="24"/>
                <w:szCs w:val="24"/>
              </w:rPr>
            </w:pPr>
            <w:r>
              <w:rPr>
                <w:rFonts w:ascii="Times New Roman" w:hAnsi="Times New Roman" w:cs="Times New Roman"/>
                <w:sz w:val="24"/>
                <w:szCs w:val="24"/>
              </w:rPr>
              <w:t>Students should be able to classify</w:t>
            </w:r>
            <w:r w:rsidRPr="00DC43DE">
              <w:rPr>
                <w:rFonts w:ascii="Times New Roman" w:hAnsi="Times New Roman" w:cs="Times New Roman"/>
                <w:sz w:val="24"/>
                <w:szCs w:val="24"/>
              </w:rPr>
              <w:t xml:space="preserve"> of stone masonry and </w:t>
            </w:r>
            <w:r>
              <w:rPr>
                <w:rFonts w:ascii="Times New Roman" w:hAnsi="Times New Roman" w:cs="Times New Roman"/>
                <w:sz w:val="24"/>
                <w:szCs w:val="24"/>
              </w:rPr>
              <w:t xml:space="preserve">relate </w:t>
            </w:r>
            <w:r w:rsidRPr="00DC43DE">
              <w:rPr>
                <w:rFonts w:ascii="Times New Roman" w:hAnsi="Times New Roman" w:cs="Times New Roman"/>
                <w:sz w:val="24"/>
                <w:szCs w:val="24"/>
              </w:rPr>
              <w:t xml:space="preserve">their merits and demerits   </w:t>
            </w:r>
          </w:p>
        </w:tc>
      </w:tr>
      <w:tr w:rsidR="00040818" w:rsidRPr="00040818" w14:paraId="525CCCEA" w14:textId="77777777" w:rsidTr="00040818">
        <w:trPr>
          <w:trHeight w:val="106"/>
        </w:trPr>
        <w:tc>
          <w:tcPr>
            <w:tcW w:w="1100" w:type="dxa"/>
          </w:tcPr>
          <w:p w14:paraId="2169D356"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19</w:t>
            </w:r>
          </w:p>
        </w:tc>
        <w:tc>
          <w:tcPr>
            <w:tcW w:w="797" w:type="dxa"/>
          </w:tcPr>
          <w:p w14:paraId="73DD5A1D"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eastAsia="Times New Roman" w:hAnsi="Times New Roman" w:cs="Times New Roman"/>
                <w:b/>
                <w:sz w:val="24"/>
                <w:szCs w:val="24"/>
              </w:rPr>
              <w:t>6</w:t>
            </w:r>
          </w:p>
        </w:tc>
        <w:tc>
          <w:tcPr>
            <w:tcW w:w="7341" w:type="dxa"/>
          </w:tcPr>
          <w:p w14:paraId="0DD6FC81" w14:textId="77777777" w:rsidR="00040818" w:rsidRDefault="00040818" w:rsidP="00040818">
            <w:pPr>
              <w:contextualSpacing/>
              <w:mirrorIndents/>
              <w:jc w:val="both"/>
              <w:rPr>
                <w:rFonts w:ascii="Times New Roman" w:eastAsia="Times New Roman" w:hAnsi="Times New Roman" w:cs="Times New Roman"/>
                <w:b/>
              </w:rPr>
            </w:pPr>
            <w:r w:rsidRPr="00DC43DE">
              <w:rPr>
                <w:rFonts w:ascii="Times New Roman" w:eastAsia="Times New Roman" w:hAnsi="Times New Roman" w:cs="Times New Roman"/>
                <w:b/>
              </w:rPr>
              <w:t xml:space="preserve">BUILDING REQUIREMENTS &amp; CONSTRUCTION SYSTEM:  </w:t>
            </w:r>
          </w:p>
          <w:p w14:paraId="0BA19EFB" w14:textId="77777777" w:rsidR="00040818" w:rsidRDefault="00040818" w:rsidP="00040818">
            <w:pPr>
              <w:contextualSpacing/>
              <w:mirrorIndents/>
              <w:jc w:val="both"/>
              <w:rPr>
                <w:rFonts w:ascii="Times New Roman" w:hAnsi="Times New Roman" w:cs="Times New Roman"/>
                <w:sz w:val="24"/>
                <w:szCs w:val="24"/>
              </w:rPr>
            </w:pPr>
            <w:r>
              <w:rPr>
                <w:rFonts w:ascii="Times New Roman" w:hAnsi="Times New Roman" w:cs="Times New Roman"/>
                <w:sz w:val="24"/>
                <w:szCs w:val="24"/>
              </w:rPr>
              <w:t>Students should be able to understand</w:t>
            </w:r>
            <w:r w:rsidRPr="00DC43DE">
              <w:rPr>
                <w:rFonts w:ascii="Times New Roman" w:hAnsi="Times New Roman" w:cs="Times New Roman"/>
                <w:sz w:val="24"/>
                <w:szCs w:val="24"/>
              </w:rPr>
              <w:t xml:space="preserve"> Building components, their functions and requirements</w:t>
            </w:r>
            <w:r w:rsidRPr="00DC43DE">
              <w:rPr>
                <w:rFonts w:ascii="Times New Roman" w:eastAsia="Times New Roman" w:hAnsi="Times New Roman" w:cs="Times New Roman"/>
                <w:b/>
                <w:sz w:val="24"/>
                <w:szCs w:val="24"/>
              </w:rPr>
              <w:t xml:space="preserve"> </w:t>
            </w:r>
          </w:p>
        </w:tc>
      </w:tr>
      <w:tr w:rsidR="00040818" w:rsidRPr="00040818" w14:paraId="5DBD4A56" w14:textId="77777777" w:rsidTr="00040818">
        <w:trPr>
          <w:trHeight w:val="106"/>
        </w:trPr>
        <w:tc>
          <w:tcPr>
            <w:tcW w:w="1100" w:type="dxa"/>
          </w:tcPr>
          <w:p w14:paraId="4D2DFCA8"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20</w:t>
            </w:r>
          </w:p>
        </w:tc>
        <w:tc>
          <w:tcPr>
            <w:tcW w:w="797" w:type="dxa"/>
          </w:tcPr>
          <w:p w14:paraId="78429617" w14:textId="77777777" w:rsidR="00040818" w:rsidRPr="00DC43DE" w:rsidRDefault="00040818" w:rsidP="00040818">
            <w:pPr>
              <w:contextualSpacing/>
              <w:mirrorIndents/>
              <w:jc w:val="both"/>
              <w:rPr>
                <w:rFonts w:ascii="Times New Roman" w:eastAsia="Times New Roman" w:hAnsi="Times New Roman" w:cs="Times New Roman"/>
                <w:b/>
                <w:sz w:val="24"/>
                <w:szCs w:val="24"/>
              </w:rPr>
            </w:pPr>
            <w:r w:rsidRPr="00DC43DE">
              <w:rPr>
                <w:rFonts w:ascii="Times New Roman" w:hAnsi="Times New Roman" w:cs="Times New Roman"/>
                <w:sz w:val="24"/>
                <w:szCs w:val="24"/>
              </w:rPr>
              <w:t>6</w:t>
            </w:r>
          </w:p>
        </w:tc>
        <w:tc>
          <w:tcPr>
            <w:tcW w:w="7341" w:type="dxa"/>
          </w:tcPr>
          <w:p w14:paraId="2D84E120" w14:textId="77777777" w:rsidR="00040818" w:rsidRPr="00DC43DE" w:rsidRDefault="00040818" w:rsidP="00040818">
            <w:pPr>
              <w:contextualSpacing/>
              <w:mirrorIndents/>
              <w:jc w:val="both"/>
              <w:rPr>
                <w:rFonts w:ascii="Times New Roman" w:eastAsia="Times New Roman" w:hAnsi="Times New Roman" w:cs="Times New Roman"/>
                <w:b/>
              </w:rPr>
            </w:pPr>
            <w:r w:rsidRPr="00DC43DE">
              <w:rPr>
                <w:rFonts w:ascii="Times New Roman" w:hAnsi="Times New Roman" w:cs="Times New Roman"/>
                <w:sz w:val="24"/>
                <w:szCs w:val="24"/>
              </w:rPr>
              <w:t xml:space="preserve">Types of construction: </w:t>
            </w:r>
            <w:r>
              <w:rPr>
                <w:rFonts w:ascii="Times New Roman" w:hAnsi="Times New Roman" w:cs="Times New Roman"/>
                <w:sz w:val="24"/>
                <w:szCs w:val="24"/>
              </w:rPr>
              <w:t>Students should be able to understand</w:t>
            </w:r>
            <w:r w:rsidRPr="00DC43DE">
              <w:rPr>
                <w:rFonts w:ascii="Times New Roman" w:hAnsi="Times New Roman" w:cs="Times New Roman"/>
                <w:sz w:val="24"/>
                <w:szCs w:val="24"/>
              </w:rPr>
              <w:t xml:space="preserve"> load bearing and framed structure construction </w:t>
            </w:r>
          </w:p>
        </w:tc>
      </w:tr>
      <w:tr w:rsidR="00040818" w:rsidRPr="00040818" w14:paraId="36A0AE09" w14:textId="77777777" w:rsidTr="00040818">
        <w:trPr>
          <w:trHeight w:val="106"/>
        </w:trPr>
        <w:tc>
          <w:tcPr>
            <w:tcW w:w="1100" w:type="dxa"/>
          </w:tcPr>
          <w:p w14:paraId="41D9AA8C"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21</w:t>
            </w:r>
          </w:p>
        </w:tc>
        <w:tc>
          <w:tcPr>
            <w:tcW w:w="797" w:type="dxa"/>
          </w:tcPr>
          <w:p w14:paraId="56708683"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6</w:t>
            </w:r>
          </w:p>
        </w:tc>
        <w:tc>
          <w:tcPr>
            <w:tcW w:w="7341" w:type="dxa"/>
          </w:tcPr>
          <w:p w14:paraId="35E53EA2" w14:textId="77777777" w:rsidR="00040818" w:rsidRPr="00DC43DE" w:rsidRDefault="00040818" w:rsidP="00040818">
            <w:pPr>
              <w:contextualSpacing/>
              <w:mirrorIndents/>
              <w:jc w:val="both"/>
              <w:rPr>
                <w:rFonts w:ascii="Times New Roman" w:hAnsi="Times New Roman" w:cs="Times New Roman"/>
                <w:sz w:val="24"/>
                <w:szCs w:val="24"/>
              </w:rPr>
            </w:pPr>
            <w:r>
              <w:rPr>
                <w:rFonts w:ascii="Times New Roman" w:hAnsi="Times New Roman" w:cs="Times New Roman"/>
                <w:sz w:val="24"/>
                <w:szCs w:val="24"/>
              </w:rPr>
              <w:t>Students should be able to identify</w:t>
            </w:r>
            <w:r w:rsidRPr="00DC43DE">
              <w:rPr>
                <w:rFonts w:ascii="Times New Roman" w:hAnsi="Times New Roman" w:cs="Times New Roman"/>
                <w:sz w:val="24"/>
                <w:szCs w:val="24"/>
              </w:rPr>
              <w:t xml:space="preserve"> RCC beam, column and slab construction </w:t>
            </w:r>
          </w:p>
        </w:tc>
      </w:tr>
      <w:tr w:rsidR="00040818" w:rsidRPr="00040818" w14:paraId="2CC00E5D" w14:textId="77777777" w:rsidTr="00040818">
        <w:trPr>
          <w:trHeight w:val="106"/>
        </w:trPr>
        <w:tc>
          <w:tcPr>
            <w:tcW w:w="1100" w:type="dxa"/>
          </w:tcPr>
          <w:p w14:paraId="4D41594C"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22</w:t>
            </w:r>
          </w:p>
        </w:tc>
        <w:tc>
          <w:tcPr>
            <w:tcW w:w="797" w:type="dxa"/>
          </w:tcPr>
          <w:p w14:paraId="5F0BA421"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6</w:t>
            </w:r>
          </w:p>
        </w:tc>
        <w:tc>
          <w:tcPr>
            <w:tcW w:w="7341" w:type="dxa"/>
          </w:tcPr>
          <w:p w14:paraId="5CA478ED" w14:textId="77777777" w:rsidR="00040818"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 xml:space="preserve">Precast and In-situ construction, Relative merits and demerits. Fire resistance construction, FRC </w:t>
            </w:r>
          </w:p>
        </w:tc>
      </w:tr>
      <w:tr w:rsidR="00040818" w:rsidRPr="00040818" w14:paraId="0F0817B2" w14:textId="77777777" w:rsidTr="00040818">
        <w:trPr>
          <w:trHeight w:val="106"/>
        </w:trPr>
        <w:tc>
          <w:tcPr>
            <w:tcW w:w="1100" w:type="dxa"/>
          </w:tcPr>
          <w:p w14:paraId="5EF3DFB3"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23</w:t>
            </w:r>
          </w:p>
        </w:tc>
        <w:tc>
          <w:tcPr>
            <w:tcW w:w="797" w:type="dxa"/>
          </w:tcPr>
          <w:p w14:paraId="4CD9AEAB"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6</w:t>
            </w:r>
          </w:p>
        </w:tc>
        <w:tc>
          <w:tcPr>
            <w:tcW w:w="7341" w:type="dxa"/>
          </w:tcPr>
          <w:p w14:paraId="560EAB63" w14:textId="77777777" w:rsidR="00040818" w:rsidRDefault="00040818" w:rsidP="00040818">
            <w:pPr>
              <w:contextualSpacing/>
              <w:mirrorIndents/>
              <w:jc w:val="both"/>
              <w:rPr>
                <w:rFonts w:ascii="Times New Roman" w:eastAsia="Times New Roman" w:hAnsi="Times New Roman" w:cs="Times New Roman"/>
                <w:b/>
                <w:sz w:val="24"/>
                <w:szCs w:val="24"/>
              </w:rPr>
            </w:pPr>
            <w:r w:rsidRPr="00DC43DE">
              <w:rPr>
                <w:rFonts w:ascii="Times New Roman" w:eastAsia="Times New Roman" w:hAnsi="Times New Roman" w:cs="Times New Roman"/>
                <w:b/>
              </w:rPr>
              <w:t>GROUND &amp; UPPER FLOORS</w:t>
            </w:r>
            <w:r w:rsidRPr="00DC43DE">
              <w:rPr>
                <w:rFonts w:ascii="Times New Roman" w:eastAsia="Times New Roman" w:hAnsi="Times New Roman" w:cs="Times New Roman"/>
                <w:b/>
                <w:sz w:val="24"/>
                <w:szCs w:val="24"/>
              </w:rPr>
              <w:t xml:space="preserve">: </w:t>
            </w:r>
          </w:p>
          <w:p w14:paraId="0BD1E9EE" w14:textId="77777777" w:rsidR="00040818" w:rsidRPr="00DC43DE" w:rsidRDefault="00040818" w:rsidP="00040818">
            <w:pPr>
              <w:contextualSpacing/>
              <w:mirrorIndents/>
              <w:jc w:val="both"/>
              <w:rPr>
                <w:rFonts w:ascii="Times New Roman" w:hAnsi="Times New Roman" w:cs="Times New Roman"/>
                <w:sz w:val="24"/>
                <w:szCs w:val="24"/>
              </w:rPr>
            </w:pPr>
            <w:r>
              <w:rPr>
                <w:rFonts w:ascii="Times New Roman" w:hAnsi="Times New Roman" w:cs="Times New Roman"/>
                <w:sz w:val="24"/>
                <w:szCs w:val="24"/>
              </w:rPr>
              <w:t>Students should be able to understand</w:t>
            </w:r>
            <w:r w:rsidRPr="00DC43DE">
              <w:rPr>
                <w:rFonts w:ascii="Times New Roman" w:hAnsi="Times New Roman" w:cs="Times New Roman"/>
                <w:sz w:val="24"/>
                <w:szCs w:val="24"/>
              </w:rPr>
              <w:t xml:space="preserve"> Floor components and their functions </w:t>
            </w:r>
          </w:p>
        </w:tc>
      </w:tr>
      <w:tr w:rsidR="00040818" w:rsidRPr="00040818" w14:paraId="21164DD9" w14:textId="77777777" w:rsidTr="00040818">
        <w:trPr>
          <w:trHeight w:val="106"/>
        </w:trPr>
        <w:tc>
          <w:tcPr>
            <w:tcW w:w="1100" w:type="dxa"/>
          </w:tcPr>
          <w:p w14:paraId="4481BF09"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24</w:t>
            </w:r>
          </w:p>
        </w:tc>
        <w:tc>
          <w:tcPr>
            <w:tcW w:w="797" w:type="dxa"/>
          </w:tcPr>
          <w:p w14:paraId="408A9F06"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6</w:t>
            </w:r>
          </w:p>
        </w:tc>
        <w:tc>
          <w:tcPr>
            <w:tcW w:w="7341" w:type="dxa"/>
          </w:tcPr>
          <w:p w14:paraId="21039275" w14:textId="77777777" w:rsidR="00040818" w:rsidRPr="00DC43DE" w:rsidRDefault="00040818" w:rsidP="00040818">
            <w:pPr>
              <w:contextualSpacing/>
              <w:mirrorIndents/>
              <w:jc w:val="both"/>
              <w:rPr>
                <w:rFonts w:ascii="Times New Roman" w:eastAsia="Times New Roman" w:hAnsi="Times New Roman" w:cs="Times New Roman"/>
                <w:b/>
              </w:rPr>
            </w:pPr>
            <w:r>
              <w:rPr>
                <w:rFonts w:ascii="Times New Roman" w:hAnsi="Times New Roman" w:cs="Times New Roman"/>
                <w:sz w:val="24"/>
                <w:szCs w:val="24"/>
              </w:rPr>
              <w:t>Students should be able to understand</w:t>
            </w:r>
            <w:r w:rsidRPr="00DC43DE">
              <w:rPr>
                <w:rFonts w:ascii="Times New Roman" w:hAnsi="Times New Roman" w:cs="Times New Roman"/>
                <w:sz w:val="24"/>
                <w:szCs w:val="24"/>
              </w:rPr>
              <w:t xml:space="preserve"> </w:t>
            </w:r>
            <w:r>
              <w:rPr>
                <w:rFonts w:ascii="Times New Roman" w:hAnsi="Times New Roman" w:cs="Times New Roman"/>
                <w:sz w:val="24"/>
                <w:szCs w:val="24"/>
              </w:rPr>
              <w:t>f</w:t>
            </w:r>
            <w:r w:rsidRPr="00DC43DE">
              <w:rPr>
                <w:rFonts w:ascii="Times New Roman" w:hAnsi="Times New Roman" w:cs="Times New Roman"/>
                <w:sz w:val="24"/>
                <w:szCs w:val="24"/>
              </w:rPr>
              <w:t xml:space="preserve">loor types and Selection of flooring </w:t>
            </w:r>
          </w:p>
        </w:tc>
      </w:tr>
      <w:tr w:rsidR="00040818" w:rsidRPr="00040818" w14:paraId="1689831B" w14:textId="77777777" w:rsidTr="00040818">
        <w:trPr>
          <w:trHeight w:val="106"/>
        </w:trPr>
        <w:tc>
          <w:tcPr>
            <w:tcW w:w="1100" w:type="dxa"/>
          </w:tcPr>
          <w:p w14:paraId="6FB55246"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25</w:t>
            </w:r>
          </w:p>
        </w:tc>
        <w:tc>
          <w:tcPr>
            <w:tcW w:w="797" w:type="dxa"/>
          </w:tcPr>
          <w:p w14:paraId="1A223C78"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6</w:t>
            </w:r>
          </w:p>
        </w:tc>
        <w:tc>
          <w:tcPr>
            <w:tcW w:w="7341" w:type="dxa"/>
          </w:tcPr>
          <w:p w14:paraId="2E7696F2" w14:textId="77777777" w:rsidR="00040818"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 xml:space="preserve">Construction details of ground and upper floors, merits and demerits </w:t>
            </w:r>
          </w:p>
        </w:tc>
      </w:tr>
      <w:tr w:rsidR="00040818" w:rsidRPr="00040818" w14:paraId="1BE4E69D" w14:textId="77777777" w:rsidTr="00040818">
        <w:trPr>
          <w:trHeight w:val="106"/>
        </w:trPr>
        <w:tc>
          <w:tcPr>
            <w:tcW w:w="1100" w:type="dxa"/>
          </w:tcPr>
          <w:p w14:paraId="34775756"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26</w:t>
            </w:r>
          </w:p>
        </w:tc>
        <w:tc>
          <w:tcPr>
            <w:tcW w:w="797" w:type="dxa"/>
          </w:tcPr>
          <w:p w14:paraId="615E3E61"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eastAsia="Times New Roman" w:hAnsi="Times New Roman" w:cs="Times New Roman"/>
                <w:b/>
                <w:sz w:val="24"/>
                <w:szCs w:val="24"/>
              </w:rPr>
              <w:t>7</w:t>
            </w:r>
          </w:p>
        </w:tc>
        <w:tc>
          <w:tcPr>
            <w:tcW w:w="7341" w:type="dxa"/>
          </w:tcPr>
          <w:p w14:paraId="778BFBA8" w14:textId="77777777" w:rsidR="00040818" w:rsidRDefault="00040818" w:rsidP="00040818">
            <w:pPr>
              <w:contextualSpacing/>
              <w:mirrorIndents/>
              <w:jc w:val="both"/>
              <w:rPr>
                <w:rFonts w:ascii="Times New Roman" w:eastAsia="Times New Roman" w:hAnsi="Times New Roman" w:cs="Times New Roman"/>
                <w:b/>
                <w:sz w:val="24"/>
                <w:szCs w:val="24"/>
              </w:rPr>
            </w:pPr>
            <w:r w:rsidRPr="00DC43DE">
              <w:rPr>
                <w:rFonts w:ascii="Times New Roman" w:eastAsia="Times New Roman" w:hAnsi="Times New Roman" w:cs="Times New Roman"/>
                <w:b/>
              </w:rPr>
              <w:t>FOUNDATION &amp; SITE PREPARATION</w:t>
            </w:r>
            <w:r w:rsidRPr="00DC43DE">
              <w:rPr>
                <w:rFonts w:ascii="Times New Roman" w:eastAsia="Times New Roman" w:hAnsi="Times New Roman" w:cs="Times New Roman"/>
                <w:b/>
                <w:sz w:val="24"/>
                <w:szCs w:val="24"/>
              </w:rPr>
              <w:t xml:space="preserve">:  </w:t>
            </w:r>
          </w:p>
          <w:p w14:paraId="504255DD" w14:textId="77777777" w:rsidR="00040818" w:rsidRPr="00DC43DE" w:rsidRDefault="00040818" w:rsidP="00040818">
            <w:pPr>
              <w:contextualSpacing/>
              <w:mirrorIndents/>
              <w:jc w:val="both"/>
              <w:rPr>
                <w:rFonts w:ascii="Times New Roman" w:hAnsi="Times New Roman" w:cs="Times New Roman"/>
                <w:sz w:val="24"/>
                <w:szCs w:val="24"/>
              </w:rPr>
            </w:pPr>
            <w:r>
              <w:rPr>
                <w:rFonts w:ascii="Times New Roman" w:hAnsi="Times New Roman" w:cs="Times New Roman"/>
                <w:sz w:val="24"/>
                <w:szCs w:val="24"/>
              </w:rPr>
              <w:t>Students should be able to understand</w:t>
            </w:r>
            <w:r w:rsidRPr="00DC43DE">
              <w:rPr>
                <w:rFonts w:ascii="Times New Roman" w:hAnsi="Times New Roman" w:cs="Times New Roman"/>
                <w:sz w:val="24"/>
                <w:szCs w:val="24"/>
              </w:rPr>
              <w:t xml:space="preserve"> Purpose, types of foundation: like shallow, deep</w:t>
            </w:r>
            <w:r w:rsidRPr="00DC43DE">
              <w:rPr>
                <w:rFonts w:ascii="Times New Roman" w:eastAsia="Times New Roman" w:hAnsi="Times New Roman" w:cs="Times New Roman"/>
                <w:b/>
                <w:sz w:val="24"/>
                <w:szCs w:val="24"/>
              </w:rPr>
              <w:t xml:space="preserve"> </w:t>
            </w:r>
          </w:p>
        </w:tc>
      </w:tr>
      <w:tr w:rsidR="00040818" w:rsidRPr="00040818" w14:paraId="569CE03E" w14:textId="77777777" w:rsidTr="00040818">
        <w:trPr>
          <w:trHeight w:val="106"/>
        </w:trPr>
        <w:tc>
          <w:tcPr>
            <w:tcW w:w="1100" w:type="dxa"/>
          </w:tcPr>
          <w:p w14:paraId="376FDB05"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27</w:t>
            </w:r>
          </w:p>
        </w:tc>
        <w:tc>
          <w:tcPr>
            <w:tcW w:w="797" w:type="dxa"/>
          </w:tcPr>
          <w:p w14:paraId="59321B51" w14:textId="77777777" w:rsidR="00040818" w:rsidRPr="00DC43DE" w:rsidRDefault="00040818" w:rsidP="00040818">
            <w:pPr>
              <w:contextualSpacing/>
              <w:mirrorIndents/>
              <w:jc w:val="both"/>
              <w:rPr>
                <w:rFonts w:ascii="Times New Roman" w:eastAsia="Times New Roman" w:hAnsi="Times New Roman" w:cs="Times New Roman"/>
                <w:b/>
                <w:sz w:val="24"/>
                <w:szCs w:val="24"/>
              </w:rPr>
            </w:pPr>
            <w:r w:rsidRPr="00DC43DE">
              <w:rPr>
                <w:rFonts w:ascii="Times New Roman" w:hAnsi="Times New Roman" w:cs="Times New Roman"/>
                <w:sz w:val="24"/>
                <w:szCs w:val="24"/>
              </w:rPr>
              <w:t>7</w:t>
            </w:r>
          </w:p>
        </w:tc>
        <w:tc>
          <w:tcPr>
            <w:tcW w:w="7341" w:type="dxa"/>
          </w:tcPr>
          <w:p w14:paraId="724EDDB8" w14:textId="77777777" w:rsidR="00040818" w:rsidRPr="00DC43DE" w:rsidRDefault="00040818" w:rsidP="00040818">
            <w:pPr>
              <w:contextualSpacing/>
              <w:mirrorIndents/>
              <w:jc w:val="both"/>
              <w:rPr>
                <w:rFonts w:ascii="Times New Roman" w:eastAsia="Times New Roman" w:hAnsi="Times New Roman" w:cs="Times New Roman"/>
                <w:b/>
              </w:rPr>
            </w:pPr>
            <w:r>
              <w:rPr>
                <w:rFonts w:ascii="Times New Roman" w:hAnsi="Times New Roman" w:cs="Times New Roman"/>
                <w:sz w:val="24"/>
                <w:szCs w:val="24"/>
              </w:rPr>
              <w:t>Students should be able to identify</w:t>
            </w:r>
            <w:r w:rsidRPr="00DC43DE">
              <w:rPr>
                <w:rFonts w:ascii="Times New Roman" w:hAnsi="Times New Roman" w:cs="Times New Roman"/>
                <w:sz w:val="24"/>
                <w:szCs w:val="24"/>
              </w:rPr>
              <w:t xml:space="preserve"> Pile, raft, grillage foundation and their suitability </w:t>
            </w:r>
          </w:p>
        </w:tc>
      </w:tr>
      <w:tr w:rsidR="00040818" w:rsidRPr="00040818" w14:paraId="10E8355D" w14:textId="77777777" w:rsidTr="00040818">
        <w:trPr>
          <w:trHeight w:val="106"/>
        </w:trPr>
        <w:tc>
          <w:tcPr>
            <w:tcW w:w="1100" w:type="dxa"/>
          </w:tcPr>
          <w:p w14:paraId="5B5382DD"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28</w:t>
            </w:r>
          </w:p>
        </w:tc>
        <w:tc>
          <w:tcPr>
            <w:tcW w:w="797" w:type="dxa"/>
          </w:tcPr>
          <w:p w14:paraId="2DD0380C"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7</w:t>
            </w:r>
          </w:p>
        </w:tc>
        <w:tc>
          <w:tcPr>
            <w:tcW w:w="7341" w:type="dxa"/>
          </w:tcPr>
          <w:p w14:paraId="2802DD15" w14:textId="77777777" w:rsidR="00040818" w:rsidRDefault="00040818" w:rsidP="00040818">
            <w:pPr>
              <w:contextualSpacing/>
              <w:mirrorIndents/>
              <w:jc w:val="both"/>
              <w:rPr>
                <w:rFonts w:ascii="Times New Roman" w:hAnsi="Times New Roman" w:cs="Times New Roman"/>
                <w:sz w:val="24"/>
                <w:szCs w:val="24"/>
              </w:rPr>
            </w:pPr>
            <w:r>
              <w:rPr>
                <w:rFonts w:ascii="Times New Roman" w:hAnsi="Times New Roman" w:cs="Times New Roman"/>
                <w:sz w:val="24"/>
                <w:szCs w:val="24"/>
              </w:rPr>
              <w:t>Students should be able to compute d</w:t>
            </w:r>
            <w:r w:rsidRPr="00DC43DE">
              <w:rPr>
                <w:rFonts w:ascii="Times New Roman" w:hAnsi="Times New Roman" w:cs="Times New Roman"/>
                <w:sz w:val="24"/>
                <w:szCs w:val="24"/>
              </w:rPr>
              <w:t xml:space="preserve">epth of foundation, </w:t>
            </w:r>
            <w:r>
              <w:rPr>
                <w:rFonts w:ascii="Times New Roman" w:hAnsi="Times New Roman" w:cs="Times New Roman"/>
                <w:sz w:val="24"/>
                <w:szCs w:val="24"/>
              </w:rPr>
              <w:t>s</w:t>
            </w:r>
            <w:r w:rsidRPr="00DC43DE">
              <w:rPr>
                <w:rFonts w:ascii="Times New Roman" w:hAnsi="Times New Roman" w:cs="Times New Roman"/>
                <w:sz w:val="24"/>
                <w:szCs w:val="24"/>
              </w:rPr>
              <w:t xml:space="preserve">equence of construction activity and co-ordination, </w:t>
            </w:r>
            <w:r>
              <w:rPr>
                <w:rFonts w:ascii="Times New Roman" w:hAnsi="Times New Roman" w:cs="Times New Roman"/>
                <w:sz w:val="24"/>
                <w:szCs w:val="24"/>
              </w:rPr>
              <w:t xml:space="preserve">and prepare </w:t>
            </w:r>
            <w:r w:rsidRPr="00DC43DE">
              <w:rPr>
                <w:rFonts w:ascii="Times New Roman" w:hAnsi="Times New Roman" w:cs="Times New Roman"/>
                <w:sz w:val="24"/>
                <w:szCs w:val="24"/>
              </w:rPr>
              <w:t xml:space="preserve">layout of foundation plan </w:t>
            </w:r>
          </w:p>
        </w:tc>
      </w:tr>
      <w:tr w:rsidR="00040818" w:rsidRPr="00040818" w14:paraId="355286F5" w14:textId="77777777" w:rsidTr="00040818">
        <w:trPr>
          <w:trHeight w:val="106"/>
        </w:trPr>
        <w:tc>
          <w:tcPr>
            <w:tcW w:w="1100" w:type="dxa"/>
          </w:tcPr>
          <w:p w14:paraId="3753F63F"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29</w:t>
            </w:r>
          </w:p>
        </w:tc>
        <w:tc>
          <w:tcPr>
            <w:tcW w:w="797" w:type="dxa"/>
          </w:tcPr>
          <w:p w14:paraId="2B1A90FA"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7</w:t>
            </w:r>
          </w:p>
        </w:tc>
        <w:tc>
          <w:tcPr>
            <w:tcW w:w="7341" w:type="dxa"/>
          </w:tcPr>
          <w:p w14:paraId="3538823D" w14:textId="77777777" w:rsidR="00040818" w:rsidRDefault="00040818" w:rsidP="00040818">
            <w:pPr>
              <w:contextualSpacing/>
              <w:mirrorIndents/>
              <w:jc w:val="both"/>
              <w:rPr>
                <w:rFonts w:ascii="Times New Roman" w:hAnsi="Times New Roman" w:cs="Times New Roman"/>
                <w:sz w:val="24"/>
                <w:szCs w:val="24"/>
              </w:rPr>
            </w:pPr>
            <w:r w:rsidRPr="00DC43DE">
              <w:rPr>
                <w:rFonts w:ascii="Times New Roman" w:eastAsia="Times New Roman" w:hAnsi="Times New Roman" w:cs="Times New Roman"/>
                <w:b/>
              </w:rPr>
              <w:t>TEMPORARY STRUCTURES</w:t>
            </w:r>
            <w:r w:rsidRPr="00DC43DE">
              <w:rPr>
                <w:rFonts w:ascii="Times New Roman" w:hAnsi="Times New Roman" w:cs="Times New Roman"/>
                <w:sz w:val="24"/>
                <w:szCs w:val="24"/>
              </w:rPr>
              <w:t xml:space="preserve">: </w:t>
            </w:r>
          </w:p>
          <w:p w14:paraId="53E93992" w14:textId="77777777" w:rsidR="00040818" w:rsidRDefault="00040818" w:rsidP="00040818">
            <w:pPr>
              <w:contextualSpacing/>
              <w:mirrorIndents/>
              <w:jc w:val="both"/>
              <w:rPr>
                <w:rFonts w:ascii="Times New Roman" w:hAnsi="Times New Roman" w:cs="Times New Roman"/>
                <w:sz w:val="24"/>
                <w:szCs w:val="24"/>
              </w:rPr>
            </w:pPr>
            <w:r>
              <w:rPr>
                <w:rFonts w:ascii="Times New Roman" w:hAnsi="Times New Roman" w:cs="Times New Roman"/>
                <w:sz w:val="24"/>
                <w:szCs w:val="24"/>
              </w:rPr>
              <w:t>Students should be able to classify</w:t>
            </w:r>
            <w:r w:rsidRPr="00DC43DE">
              <w:rPr>
                <w:rFonts w:ascii="Times New Roman" w:hAnsi="Times New Roman" w:cs="Times New Roman"/>
                <w:sz w:val="24"/>
                <w:szCs w:val="24"/>
              </w:rPr>
              <w:t xml:space="preserve"> methods of shoring </w:t>
            </w:r>
          </w:p>
        </w:tc>
      </w:tr>
      <w:tr w:rsidR="00040818" w:rsidRPr="00040818" w14:paraId="51C84A0A" w14:textId="77777777" w:rsidTr="00040818">
        <w:trPr>
          <w:trHeight w:val="106"/>
        </w:trPr>
        <w:tc>
          <w:tcPr>
            <w:tcW w:w="1100" w:type="dxa"/>
          </w:tcPr>
          <w:p w14:paraId="3A103494"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30</w:t>
            </w:r>
          </w:p>
        </w:tc>
        <w:tc>
          <w:tcPr>
            <w:tcW w:w="797" w:type="dxa"/>
          </w:tcPr>
          <w:p w14:paraId="1ABDE7DC"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7</w:t>
            </w:r>
          </w:p>
        </w:tc>
        <w:tc>
          <w:tcPr>
            <w:tcW w:w="7341" w:type="dxa"/>
          </w:tcPr>
          <w:p w14:paraId="0274B173" w14:textId="77777777" w:rsidR="00040818" w:rsidRPr="00DC43DE" w:rsidRDefault="00040818" w:rsidP="00040818">
            <w:pPr>
              <w:contextualSpacing/>
              <w:mirrorIndents/>
              <w:jc w:val="both"/>
              <w:rPr>
                <w:rFonts w:ascii="Times New Roman" w:eastAsia="Times New Roman" w:hAnsi="Times New Roman" w:cs="Times New Roman"/>
                <w:b/>
              </w:rPr>
            </w:pPr>
            <w:r>
              <w:rPr>
                <w:rFonts w:ascii="Times New Roman" w:hAnsi="Times New Roman" w:cs="Times New Roman"/>
                <w:sz w:val="24"/>
                <w:szCs w:val="24"/>
              </w:rPr>
              <w:t xml:space="preserve">Students should be able to attain knowledge of </w:t>
            </w:r>
            <w:r w:rsidRPr="00DC43DE">
              <w:rPr>
                <w:rFonts w:ascii="Times New Roman" w:hAnsi="Times New Roman" w:cs="Times New Roman"/>
                <w:sz w:val="24"/>
                <w:szCs w:val="24"/>
              </w:rPr>
              <w:t xml:space="preserve">Underpinning and scaffolding </w:t>
            </w:r>
          </w:p>
        </w:tc>
      </w:tr>
      <w:tr w:rsidR="00040818" w:rsidRPr="00040818" w14:paraId="37B76F18" w14:textId="77777777" w:rsidTr="00040818">
        <w:trPr>
          <w:trHeight w:val="106"/>
        </w:trPr>
        <w:tc>
          <w:tcPr>
            <w:tcW w:w="1100" w:type="dxa"/>
          </w:tcPr>
          <w:p w14:paraId="0BCD437F"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31</w:t>
            </w:r>
          </w:p>
        </w:tc>
        <w:tc>
          <w:tcPr>
            <w:tcW w:w="797" w:type="dxa"/>
          </w:tcPr>
          <w:p w14:paraId="5CA30BCB"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eastAsia="Times New Roman" w:hAnsi="Times New Roman" w:cs="Times New Roman"/>
                <w:b/>
                <w:sz w:val="24"/>
                <w:szCs w:val="24"/>
              </w:rPr>
              <w:t>8</w:t>
            </w:r>
          </w:p>
        </w:tc>
        <w:tc>
          <w:tcPr>
            <w:tcW w:w="7341" w:type="dxa"/>
          </w:tcPr>
          <w:p w14:paraId="76084E79" w14:textId="77777777" w:rsidR="00040818" w:rsidRDefault="00040818" w:rsidP="00040818">
            <w:pPr>
              <w:contextualSpacing/>
              <w:mirrorIndents/>
              <w:jc w:val="both"/>
              <w:rPr>
                <w:rFonts w:ascii="Times New Roman" w:hAnsi="Times New Roman" w:cs="Times New Roman"/>
                <w:sz w:val="24"/>
                <w:szCs w:val="24"/>
              </w:rPr>
            </w:pPr>
            <w:r w:rsidRPr="00DC43DE">
              <w:rPr>
                <w:rFonts w:ascii="Times New Roman" w:eastAsia="Times New Roman" w:hAnsi="Times New Roman" w:cs="Times New Roman"/>
                <w:b/>
              </w:rPr>
              <w:t xml:space="preserve">DAMP PROOFING: </w:t>
            </w:r>
            <w:r>
              <w:rPr>
                <w:rFonts w:ascii="Times New Roman" w:hAnsi="Times New Roman" w:cs="Times New Roman"/>
                <w:sz w:val="24"/>
                <w:szCs w:val="24"/>
              </w:rPr>
              <w:t>Students should be able to identify</w:t>
            </w:r>
            <w:r w:rsidRPr="00DC43DE">
              <w:rPr>
                <w:rFonts w:ascii="Times New Roman" w:hAnsi="Times New Roman" w:cs="Times New Roman"/>
                <w:sz w:val="24"/>
                <w:szCs w:val="24"/>
              </w:rPr>
              <w:t xml:space="preserve"> Causes and Effects of dampness, </w:t>
            </w:r>
            <w:r>
              <w:rPr>
                <w:rFonts w:ascii="Times New Roman" w:hAnsi="Times New Roman" w:cs="Times New Roman"/>
                <w:sz w:val="24"/>
                <w:szCs w:val="24"/>
              </w:rPr>
              <w:t xml:space="preserve">and should able to classify </w:t>
            </w:r>
            <w:r w:rsidRPr="00DC43DE">
              <w:rPr>
                <w:rFonts w:ascii="Times New Roman" w:hAnsi="Times New Roman" w:cs="Times New Roman"/>
                <w:sz w:val="24"/>
                <w:szCs w:val="24"/>
              </w:rPr>
              <w:t xml:space="preserve">Methods and materials for damp proofing </w:t>
            </w:r>
          </w:p>
        </w:tc>
      </w:tr>
      <w:tr w:rsidR="00040818" w:rsidRPr="00040818" w14:paraId="44A8BBED" w14:textId="77777777" w:rsidTr="00040818">
        <w:trPr>
          <w:trHeight w:val="106"/>
        </w:trPr>
        <w:tc>
          <w:tcPr>
            <w:tcW w:w="1100" w:type="dxa"/>
          </w:tcPr>
          <w:p w14:paraId="132DBE5E"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32</w:t>
            </w:r>
          </w:p>
        </w:tc>
        <w:tc>
          <w:tcPr>
            <w:tcW w:w="797" w:type="dxa"/>
          </w:tcPr>
          <w:p w14:paraId="5CECDD09" w14:textId="77777777" w:rsidR="00040818" w:rsidRPr="00DC43DE" w:rsidRDefault="00040818" w:rsidP="00040818">
            <w:pPr>
              <w:contextualSpacing/>
              <w:mirrorIndents/>
              <w:jc w:val="both"/>
              <w:rPr>
                <w:rFonts w:ascii="Times New Roman" w:eastAsia="Times New Roman" w:hAnsi="Times New Roman" w:cs="Times New Roman"/>
                <w:b/>
                <w:sz w:val="24"/>
                <w:szCs w:val="24"/>
              </w:rPr>
            </w:pPr>
            <w:r w:rsidRPr="00DC43DE">
              <w:rPr>
                <w:rFonts w:ascii="Times New Roman" w:hAnsi="Times New Roman" w:cs="Times New Roman"/>
                <w:sz w:val="24"/>
                <w:szCs w:val="24"/>
              </w:rPr>
              <w:t>8</w:t>
            </w:r>
          </w:p>
        </w:tc>
        <w:tc>
          <w:tcPr>
            <w:tcW w:w="7341" w:type="dxa"/>
          </w:tcPr>
          <w:p w14:paraId="05E887A7" w14:textId="77777777" w:rsidR="00040818" w:rsidRPr="00DC43DE" w:rsidRDefault="00040818" w:rsidP="00040818">
            <w:pPr>
              <w:contextualSpacing/>
              <w:mirrorIndents/>
              <w:jc w:val="both"/>
              <w:rPr>
                <w:rFonts w:ascii="Times New Roman" w:eastAsia="Times New Roman" w:hAnsi="Times New Roman" w:cs="Times New Roman"/>
                <w:b/>
              </w:rPr>
            </w:pPr>
            <w:r w:rsidRPr="00DC43DE">
              <w:rPr>
                <w:rFonts w:ascii="Times New Roman" w:hAnsi="Times New Roman" w:cs="Times New Roman"/>
                <w:sz w:val="24"/>
                <w:szCs w:val="24"/>
              </w:rPr>
              <w:t xml:space="preserve">Methods and materials for anti-termite treatment </w:t>
            </w:r>
          </w:p>
        </w:tc>
      </w:tr>
      <w:tr w:rsidR="00040818" w:rsidRPr="00040818" w14:paraId="79657EC3" w14:textId="77777777" w:rsidTr="00040818">
        <w:trPr>
          <w:trHeight w:val="106"/>
        </w:trPr>
        <w:tc>
          <w:tcPr>
            <w:tcW w:w="1100" w:type="dxa"/>
          </w:tcPr>
          <w:p w14:paraId="183E5E06"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33</w:t>
            </w:r>
          </w:p>
        </w:tc>
        <w:tc>
          <w:tcPr>
            <w:tcW w:w="797" w:type="dxa"/>
          </w:tcPr>
          <w:p w14:paraId="2BA9C760"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8</w:t>
            </w:r>
          </w:p>
        </w:tc>
        <w:tc>
          <w:tcPr>
            <w:tcW w:w="7341" w:type="dxa"/>
          </w:tcPr>
          <w:p w14:paraId="2B527462" w14:textId="77777777" w:rsidR="00040818" w:rsidRDefault="00040818" w:rsidP="00040818">
            <w:pPr>
              <w:contextualSpacing/>
              <w:mirrorIndents/>
              <w:jc w:val="both"/>
              <w:rPr>
                <w:rFonts w:ascii="Times New Roman" w:eastAsia="Times New Roman" w:hAnsi="Times New Roman" w:cs="Times New Roman"/>
                <w:b/>
                <w:sz w:val="24"/>
                <w:szCs w:val="24"/>
              </w:rPr>
            </w:pPr>
            <w:r w:rsidRPr="00DC43DE">
              <w:rPr>
                <w:rFonts w:ascii="Times New Roman" w:eastAsia="Times New Roman" w:hAnsi="Times New Roman" w:cs="Times New Roman"/>
                <w:b/>
              </w:rPr>
              <w:t>CONSTRUCTION AND EXPANSION JOINTS</w:t>
            </w:r>
            <w:r w:rsidRPr="00DC43DE">
              <w:rPr>
                <w:rFonts w:ascii="Times New Roman" w:eastAsia="Times New Roman" w:hAnsi="Times New Roman" w:cs="Times New Roman"/>
                <w:b/>
                <w:sz w:val="24"/>
                <w:szCs w:val="24"/>
              </w:rPr>
              <w:t xml:space="preserve">: </w:t>
            </w:r>
          </w:p>
          <w:p w14:paraId="1547AA85" w14:textId="77777777" w:rsidR="00040818" w:rsidRPr="00DC43DE" w:rsidRDefault="00040818" w:rsidP="00040818">
            <w:pPr>
              <w:contextualSpacing/>
              <w:mirrorIndents/>
              <w:jc w:val="both"/>
              <w:rPr>
                <w:rFonts w:ascii="Times New Roman" w:hAnsi="Times New Roman" w:cs="Times New Roman"/>
                <w:sz w:val="24"/>
                <w:szCs w:val="24"/>
              </w:rPr>
            </w:pPr>
            <w:r>
              <w:rPr>
                <w:rFonts w:ascii="Times New Roman" w:hAnsi="Times New Roman" w:cs="Times New Roman"/>
                <w:sz w:val="24"/>
                <w:szCs w:val="24"/>
              </w:rPr>
              <w:t>Students should be able to select</w:t>
            </w:r>
            <w:r w:rsidRPr="00DC43DE">
              <w:rPr>
                <w:rFonts w:ascii="Times New Roman" w:hAnsi="Times New Roman" w:cs="Times New Roman"/>
                <w:sz w:val="24"/>
                <w:szCs w:val="24"/>
              </w:rPr>
              <w:t xml:space="preserve"> Type’s material used</w:t>
            </w:r>
            <w:r>
              <w:rPr>
                <w:rFonts w:ascii="Times New Roman" w:hAnsi="Times New Roman" w:cs="Times New Roman"/>
                <w:sz w:val="24"/>
                <w:szCs w:val="24"/>
              </w:rPr>
              <w:t xml:space="preserve"> and </w:t>
            </w:r>
            <w:r w:rsidRPr="00DC43DE">
              <w:rPr>
                <w:rFonts w:ascii="Times New Roman" w:hAnsi="Times New Roman" w:cs="Times New Roman"/>
                <w:sz w:val="24"/>
                <w:szCs w:val="24"/>
              </w:rPr>
              <w:t xml:space="preserve">Construction details </w:t>
            </w:r>
          </w:p>
        </w:tc>
      </w:tr>
      <w:tr w:rsidR="00040818" w:rsidRPr="00040818" w14:paraId="6AE8E267" w14:textId="77777777" w:rsidTr="00040818">
        <w:trPr>
          <w:trHeight w:val="106"/>
        </w:trPr>
        <w:tc>
          <w:tcPr>
            <w:tcW w:w="1100" w:type="dxa"/>
          </w:tcPr>
          <w:p w14:paraId="45BD05DC"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34</w:t>
            </w:r>
          </w:p>
        </w:tc>
        <w:tc>
          <w:tcPr>
            <w:tcW w:w="797" w:type="dxa"/>
          </w:tcPr>
          <w:p w14:paraId="7F96AF0C"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eastAsia="Times New Roman" w:hAnsi="Times New Roman" w:cs="Times New Roman"/>
                <w:b/>
                <w:sz w:val="24"/>
                <w:szCs w:val="24"/>
              </w:rPr>
              <w:t>9</w:t>
            </w:r>
          </w:p>
        </w:tc>
        <w:tc>
          <w:tcPr>
            <w:tcW w:w="7341" w:type="dxa"/>
          </w:tcPr>
          <w:p w14:paraId="52C64F4D" w14:textId="77777777" w:rsidR="00040818" w:rsidRDefault="00040818" w:rsidP="00040818">
            <w:pPr>
              <w:contextualSpacing/>
              <w:mirrorIndents/>
              <w:jc w:val="both"/>
              <w:rPr>
                <w:rFonts w:ascii="Times New Roman" w:eastAsia="Times New Roman" w:hAnsi="Times New Roman" w:cs="Times New Roman"/>
                <w:b/>
                <w:sz w:val="24"/>
                <w:szCs w:val="24"/>
              </w:rPr>
            </w:pPr>
            <w:r w:rsidRPr="00DC43DE">
              <w:rPr>
                <w:rFonts w:ascii="Times New Roman" w:eastAsia="Times New Roman" w:hAnsi="Times New Roman" w:cs="Times New Roman"/>
                <w:b/>
              </w:rPr>
              <w:t>ARCHES AND LINTELS</w:t>
            </w:r>
            <w:r w:rsidRPr="00DC43DE">
              <w:rPr>
                <w:rFonts w:ascii="Times New Roman" w:eastAsia="Times New Roman" w:hAnsi="Times New Roman" w:cs="Times New Roman"/>
                <w:b/>
                <w:sz w:val="24"/>
                <w:szCs w:val="24"/>
              </w:rPr>
              <w:t xml:space="preserve">: </w:t>
            </w:r>
          </w:p>
          <w:p w14:paraId="1CDD2533" w14:textId="77777777" w:rsidR="00040818" w:rsidRPr="00DC43DE" w:rsidRDefault="00040818" w:rsidP="00040818">
            <w:pPr>
              <w:contextualSpacing/>
              <w:mirrorIndents/>
              <w:jc w:val="both"/>
              <w:rPr>
                <w:rFonts w:ascii="Times New Roman" w:eastAsia="Times New Roman" w:hAnsi="Times New Roman" w:cs="Times New Roman"/>
                <w:b/>
              </w:rPr>
            </w:pPr>
            <w:r>
              <w:rPr>
                <w:rFonts w:ascii="Times New Roman" w:hAnsi="Times New Roman" w:cs="Times New Roman"/>
                <w:sz w:val="24"/>
                <w:szCs w:val="24"/>
              </w:rPr>
              <w:t>Students should be able to understand</w:t>
            </w:r>
            <w:r w:rsidRPr="00DC43DE">
              <w:rPr>
                <w:rFonts w:ascii="Times New Roman" w:hAnsi="Times New Roman" w:cs="Times New Roman"/>
                <w:sz w:val="24"/>
                <w:szCs w:val="24"/>
              </w:rPr>
              <w:t xml:space="preserve"> </w:t>
            </w:r>
            <w:r>
              <w:rPr>
                <w:rFonts w:ascii="Times New Roman" w:hAnsi="Times New Roman" w:cs="Times New Roman"/>
                <w:sz w:val="24"/>
                <w:szCs w:val="24"/>
              </w:rPr>
              <w:t>t</w:t>
            </w:r>
            <w:r w:rsidRPr="00DC43DE">
              <w:rPr>
                <w:rFonts w:ascii="Times New Roman" w:hAnsi="Times New Roman" w:cs="Times New Roman"/>
                <w:sz w:val="24"/>
                <w:szCs w:val="24"/>
              </w:rPr>
              <w:t>erms used</w:t>
            </w:r>
            <w:r>
              <w:rPr>
                <w:rFonts w:ascii="Times New Roman" w:hAnsi="Times New Roman" w:cs="Times New Roman"/>
                <w:sz w:val="24"/>
                <w:szCs w:val="24"/>
              </w:rPr>
              <w:t xml:space="preserve"> for </w:t>
            </w:r>
            <w:r w:rsidRPr="00DC43DE">
              <w:rPr>
                <w:rFonts w:ascii="Times New Roman" w:hAnsi="Times New Roman" w:cs="Times New Roman"/>
                <w:sz w:val="24"/>
                <w:szCs w:val="24"/>
              </w:rPr>
              <w:t>arche</w:t>
            </w:r>
            <w:r>
              <w:rPr>
                <w:rFonts w:ascii="Times New Roman" w:hAnsi="Times New Roman" w:cs="Times New Roman"/>
                <w:sz w:val="24"/>
                <w:szCs w:val="24"/>
              </w:rPr>
              <w:t xml:space="preserve"> construction</w:t>
            </w:r>
            <w:r w:rsidRPr="00DC43DE">
              <w:rPr>
                <w:rFonts w:ascii="Times New Roman" w:hAnsi="Times New Roman" w:cs="Times New Roman"/>
                <w:sz w:val="24"/>
                <w:szCs w:val="24"/>
              </w:rPr>
              <w:t xml:space="preserve"> </w:t>
            </w:r>
          </w:p>
        </w:tc>
      </w:tr>
      <w:tr w:rsidR="00040818" w:rsidRPr="00040818" w14:paraId="7F23827E" w14:textId="77777777" w:rsidTr="00040818">
        <w:trPr>
          <w:trHeight w:val="106"/>
        </w:trPr>
        <w:tc>
          <w:tcPr>
            <w:tcW w:w="1100" w:type="dxa"/>
          </w:tcPr>
          <w:p w14:paraId="03427133"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35</w:t>
            </w:r>
          </w:p>
        </w:tc>
        <w:tc>
          <w:tcPr>
            <w:tcW w:w="797" w:type="dxa"/>
          </w:tcPr>
          <w:p w14:paraId="26FD54AC" w14:textId="77777777" w:rsidR="00040818" w:rsidRPr="00DC43DE" w:rsidRDefault="00040818" w:rsidP="00040818">
            <w:pPr>
              <w:contextualSpacing/>
              <w:mirrorIndents/>
              <w:jc w:val="both"/>
              <w:rPr>
                <w:rFonts w:ascii="Times New Roman" w:eastAsia="Times New Roman" w:hAnsi="Times New Roman" w:cs="Times New Roman"/>
                <w:b/>
                <w:sz w:val="24"/>
                <w:szCs w:val="24"/>
              </w:rPr>
            </w:pPr>
            <w:r w:rsidRPr="00DC43DE">
              <w:rPr>
                <w:rFonts w:ascii="Times New Roman" w:hAnsi="Times New Roman" w:cs="Times New Roman"/>
                <w:sz w:val="24"/>
                <w:szCs w:val="24"/>
              </w:rPr>
              <w:t>9</w:t>
            </w:r>
          </w:p>
        </w:tc>
        <w:tc>
          <w:tcPr>
            <w:tcW w:w="7341" w:type="dxa"/>
          </w:tcPr>
          <w:p w14:paraId="5FA6053B" w14:textId="77777777" w:rsidR="00040818" w:rsidRPr="00DC43DE" w:rsidRDefault="00040818" w:rsidP="00040818">
            <w:pPr>
              <w:contextualSpacing/>
              <w:mirrorIndents/>
              <w:jc w:val="both"/>
              <w:rPr>
                <w:rFonts w:ascii="Times New Roman" w:eastAsia="Times New Roman" w:hAnsi="Times New Roman" w:cs="Times New Roman"/>
                <w:b/>
              </w:rPr>
            </w:pPr>
            <w:r>
              <w:rPr>
                <w:rFonts w:ascii="Times New Roman" w:hAnsi="Times New Roman" w:cs="Times New Roman"/>
                <w:sz w:val="24"/>
                <w:szCs w:val="24"/>
              </w:rPr>
              <w:t>Students should be able to identify</w:t>
            </w:r>
            <w:r w:rsidRPr="00DC43DE">
              <w:rPr>
                <w:rFonts w:ascii="Times New Roman" w:hAnsi="Times New Roman" w:cs="Times New Roman"/>
                <w:sz w:val="24"/>
                <w:szCs w:val="24"/>
              </w:rPr>
              <w:t xml:space="preserve"> Arch construction detail, </w:t>
            </w:r>
          </w:p>
        </w:tc>
      </w:tr>
      <w:tr w:rsidR="00040818" w:rsidRPr="00040818" w14:paraId="33A4C3D8" w14:textId="77777777" w:rsidTr="00040818">
        <w:trPr>
          <w:trHeight w:val="106"/>
        </w:trPr>
        <w:tc>
          <w:tcPr>
            <w:tcW w:w="1100" w:type="dxa"/>
          </w:tcPr>
          <w:p w14:paraId="105228B7"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36</w:t>
            </w:r>
          </w:p>
        </w:tc>
        <w:tc>
          <w:tcPr>
            <w:tcW w:w="797" w:type="dxa"/>
          </w:tcPr>
          <w:p w14:paraId="3AF0C195"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9</w:t>
            </w:r>
          </w:p>
        </w:tc>
        <w:tc>
          <w:tcPr>
            <w:tcW w:w="7341" w:type="dxa"/>
          </w:tcPr>
          <w:p w14:paraId="413F4772" w14:textId="77777777" w:rsidR="00040818" w:rsidRDefault="00040818" w:rsidP="00040818">
            <w:pPr>
              <w:contextualSpacing/>
              <w:mirrorIndents/>
              <w:jc w:val="both"/>
              <w:rPr>
                <w:rFonts w:ascii="Times New Roman" w:hAnsi="Times New Roman" w:cs="Times New Roman"/>
                <w:sz w:val="24"/>
                <w:szCs w:val="24"/>
              </w:rPr>
            </w:pPr>
            <w:r>
              <w:rPr>
                <w:rFonts w:ascii="Times New Roman" w:hAnsi="Times New Roman" w:cs="Times New Roman"/>
                <w:sz w:val="24"/>
                <w:szCs w:val="24"/>
              </w:rPr>
              <w:t>Students should be able to classify t</w:t>
            </w:r>
            <w:r w:rsidRPr="00DC43DE">
              <w:rPr>
                <w:rFonts w:ascii="Times New Roman" w:hAnsi="Times New Roman" w:cs="Times New Roman"/>
                <w:sz w:val="24"/>
                <w:szCs w:val="24"/>
              </w:rPr>
              <w:t xml:space="preserve">ypes of lintels and constructions.  </w:t>
            </w:r>
          </w:p>
        </w:tc>
      </w:tr>
      <w:tr w:rsidR="00040818" w:rsidRPr="00040818" w14:paraId="71F39334" w14:textId="77777777" w:rsidTr="00040818">
        <w:trPr>
          <w:trHeight w:val="106"/>
        </w:trPr>
        <w:tc>
          <w:tcPr>
            <w:tcW w:w="1100" w:type="dxa"/>
          </w:tcPr>
          <w:p w14:paraId="52FA10BB"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37</w:t>
            </w:r>
          </w:p>
        </w:tc>
        <w:tc>
          <w:tcPr>
            <w:tcW w:w="797" w:type="dxa"/>
          </w:tcPr>
          <w:p w14:paraId="5E60B8EA"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eastAsia="Times New Roman" w:hAnsi="Times New Roman" w:cs="Times New Roman"/>
                <w:b/>
                <w:sz w:val="24"/>
                <w:szCs w:val="24"/>
              </w:rPr>
              <w:t>10</w:t>
            </w:r>
          </w:p>
        </w:tc>
        <w:tc>
          <w:tcPr>
            <w:tcW w:w="7341" w:type="dxa"/>
          </w:tcPr>
          <w:p w14:paraId="3FA2C0D3" w14:textId="77777777" w:rsidR="00040818" w:rsidRDefault="00040818" w:rsidP="00040818">
            <w:pPr>
              <w:contextualSpacing/>
              <w:mirrorIndents/>
              <w:jc w:val="both"/>
              <w:rPr>
                <w:rFonts w:ascii="Times New Roman" w:eastAsia="Times New Roman" w:hAnsi="Times New Roman" w:cs="Times New Roman"/>
                <w:b/>
              </w:rPr>
            </w:pPr>
            <w:r w:rsidRPr="00DC43DE">
              <w:rPr>
                <w:rFonts w:ascii="Times New Roman" w:eastAsia="Times New Roman" w:hAnsi="Times New Roman" w:cs="Times New Roman"/>
                <w:b/>
              </w:rPr>
              <w:t xml:space="preserve">STAIRS: </w:t>
            </w:r>
          </w:p>
          <w:p w14:paraId="61CC33FE" w14:textId="77777777" w:rsidR="00040818" w:rsidRDefault="00040818" w:rsidP="00040818">
            <w:pPr>
              <w:contextualSpacing/>
              <w:mirrorIndents/>
              <w:jc w:val="both"/>
              <w:rPr>
                <w:rFonts w:ascii="Times New Roman" w:hAnsi="Times New Roman" w:cs="Times New Roman"/>
                <w:sz w:val="24"/>
                <w:szCs w:val="24"/>
              </w:rPr>
            </w:pPr>
            <w:r>
              <w:rPr>
                <w:rFonts w:ascii="Times New Roman" w:hAnsi="Times New Roman" w:cs="Times New Roman"/>
                <w:sz w:val="24"/>
                <w:szCs w:val="24"/>
              </w:rPr>
              <w:t>Students should be able to understand</w:t>
            </w:r>
            <w:r w:rsidRPr="00DC43DE">
              <w:rPr>
                <w:rFonts w:ascii="Times New Roman" w:hAnsi="Times New Roman" w:cs="Times New Roman"/>
                <w:sz w:val="24"/>
                <w:szCs w:val="24"/>
              </w:rPr>
              <w:t xml:space="preserve"> </w:t>
            </w:r>
            <w:r>
              <w:rPr>
                <w:rFonts w:ascii="Times New Roman" w:hAnsi="Times New Roman" w:cs="Times New Roman"/>
                <w:sz w:val="24"/>
                <w:szCs w:val="24"/>
              </w:rPr>
              <w:t>t</w:t>
            </w:r>
            <w:r w:rsidRPr="00DC43DE">
              <w:rPr>
                <w:rFonts w:ascii="Times New Roman" w:hAnsi="Times New Roman" w:cs="Times New Roman"/>
                <w:sz w:val="24"/>
                <w:szCs w:val="24"/>
              </w:rPr>
              <w:t xml:space="preserve">erms used, requirements of good staircase </w:t>
            </w:r>
          </w:p>
        </w:tc>
      </w:tr>
      <w:tr w:rsidR="00040818" w:rsidRPr="00040818" w14:paraId="3ADB8528" w14:textId="77777777" w:rsidTr="00040818">
        <w:trPr>
          <w:trHeight w:val="106"/>
        </w:trPr>
        <w:tc>
          <w:tcPr>
            <w:tcW w:w="1100" w:type="dxa"/>
          </w:tcPr>
          <w:p w14:paraId="28631C5E"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38</w:t>
            </w:r>
          </w:p>
        </w:tc>
        <w:tc>
          <w:tcPr>
            <w:tcW w:w="797" w:type="dxa"/>
          </w:tcPr>
          <w:p w14:paraId="7D43F9F7" w14:textId="77777777" w:rsidR="00040818" w:rsidRPr="00DC43DE" w:rsidRDefault="00040818" w:rsidP="00040818">
            <w:pPr>
              <w:contextualSpacing/>
              <w:mirrorIndents/>
              <w:jc w:val="both"/>
              <w:rPr>
                <w:rFonts w:ascii="Times New Roman" w:eastAsia="Times New Roman" w:hAnsi="Times New Roman" w:cs="Times New Roman"/>
                <w:b/>
                <w:sz w:val="24"/>
                <w:szCs w:val="24"/>
              </w:rPr>
            </w:pPr>
            <w:r w:rsidRPr="00DC43DE">
              <w:rPr>
                <w:rFonts w:ascii="Times New Roman" w:hAnsi="Times New Roman" w:cs="Times New Roman"/>
                <w:sz w:val="24"/>
                <w:szCs w:val="24"/>
              </w:rPr>
              <w:t>10</w:t>
            </w:r>
          </w:p>
        </w:tc>
        <w:tc>
          <w:tcPr>
            <w:tcW w:w="7341" w:type="dxa"/>
          </w:tcPr>
          <w:p w14:paraId="33D9854C" w14:textId="77777777" w:rsidR="00040818" w:rsidRPr="00DC43DE" w:rsidRDefault="00040818" w:rsidP="00040818">
            <w:pPr>
              <w:contextualSpacing/>
              <w:mirrorIndents/>
              <w:jc w:val="both"/>
              <w:rPr>
                <w:rFonts w:ascii="Times New Roman" w:eastAsia="Times New Roman" w:hAnsi="Times New Roman" w:cs="Times New Roman"/>
                <w:b/>
              </w:rPr>
            </w:pPr>
            <w:r>
              <w:rPr>
                <w:rFonts w:ascii="Times New Roman" w:hAnsi="Times New Roman" w:cs="Times New Roman"/>
                <w:sz w:val="24"/>
                <w:szCs w:val="24"/>
              </w:rPr>
              <w:t>Students should be able to prepare</w:t>
            </w:r>
            <w:r w:rsidRPr="00DC43DE">
              <w:rPr>
                <w:rFonts w:ascii="Times New Roman" w:hAnsi="Times New Roman" w:cs="Times New Roman"/>
                <w:sz w:val="24"/>
                <w:szCs w:val="24"/>
              </w:rPr>
              <w:t xml:space="preserve"> </w:t>
            </w:r>
            <w:r>
              <w:rPr>
                <w:rFonts w:ascii="Times New Roman" w:hAnsi="Times New Roman" w:cs="Times New Roman"/>
                <w:sz w:val="24"/>
                <w:szCs w:val="24"/>
              </w:rPr>
              <w:t>c</w:t>
            </w:r>
            <w:r w:rsidRPr="00DC43DE">
              <w:rPr>
                <w:rFonts w:ascii="Times New Roman" w:hAnsi="Times New Roman" w:cs="Times New Roman"/>
                <w:sz w:val="24"/>
                <w:szCs w:val="24"/>
              </w:rPr>
              <w:t>onstruction details and suitability of different types of stairs</w:t>
            </w:r>
          </w:p>
        </w:tc>
      </w:tr>
      <w:tr w:rsidR="00040818" w:rsidRPr="00040818" w14:paraId="0ADCE113" w14:textId="77777777" w:rsidTr="00040818">
        <w:trPr>
          <w:trHeight w:val="106"/>
        </w:trPr>
        <w:tc>
          <w:tcPr>
            <w:tcW w:w="1100" w:type="dxa"/>
          </w:tcPr>
          <w:p w14:paraId="1290337D"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lastRenderedPageBreak/>
              <w:t>39</w:t>
            </w:r>
          </w:p>
        </w:tc>
        <w:tc>
          <w:tcPr>
            <w:tcW w:w="797" w:type="dxa"/>
          </w:tcPr>
          <w:p w14:paraId="411401BA"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eastAsia="Times New Roman" w:hAnsi="Times New Roman" w:cs="Times New Roman"/>
                <w:b/>
                <w:sz w:val="24"/>
                <w:szCs w:val="24"/>
              </w:rPr>
              <w:t>11</w:t>
            </w:r>
          </w:p>
        </w:tc>
        <w:tc>
          <w:tcPr>
            <w:tcW w:w="7341" w:type="dxa"/>
          </w:tcPr>
          <w:p w14:paraId="379302B4" w14:textId="77777777" w:rsidR="00040818" w:rsidRDefault="00040818" w:rsidP="00040818">
            <w:pPr>
              <w:contextualSpacing/>
              <w:mirrorIndents/>
              <w:jc w:val="both"/>
              <w:rPr>
                <w:rFonts w:ascii="Times New Roman" w:eastAsia="Times New Roman" w:hAnsi="Times New Roman" w:cs="Times New Roman"/>
                <w:b/>
                <w:sz w:val="24"/>
                <w:szCs w:val="24"/>
              </w:rPr>
            </w:pPr>
            <w:r w:rsidRPr="00DC43DE">
              <w:rPr>
                <w:rFonts w:ascii="Times New Roman" w:eastAsia="Times New Roman" w:hAnsi="Times New Roman" w:cs="Times New Roman"/>
                <w:b/>
              </w:rPr>
              <w:t>ROOF AND ROOF COVERING</w:t>
            </w:r>
            <w:r w:rsidRPr="00DC43DE">
              <w:rPr>
                <w:rFonts w:ascii="Times New Roman" w:eastAsia="Times New Roman" w:hAnsi="Times New Roman" w:cs="Times New Roman"/>
                <w:b/>
                <w:sz w:val="24"/>
                <w:szCs w:val="24"/>
              </w:rPr>
              <w:t xml:space="preserve">: </w:t>
            </w:r>
          </w:p>
          <w:p w14:paraId="1DDB8DD5" w14:textId="77777777" w:rsidR="00040818" w:rsidRDefault="00040818" w:rsidP="00040818">
            <w:pPr>
              <w:contextualSpacing/>
              <w:mirrorIndents/>
              <w:jc w:val="both"/>
              <w:rPr>
                <w:rFonts w:ascii="Times New Roman" w:hAnsi="Times New Roman" w:cs="Times New Roman"/>
                <w:sz w:val="24"/>
                <w:szCs w:val="24"/>
              </w:rPr>
            </w:pPr>
            <w:r>
              <w:rPr>
                <w:rFonts w:ascii="Times New Roman" w:hAnsi="Times New Roman" w:cs="Times New Roman"/>
                <w:sz w:val="24"/>
                <w:szCs w:val="24"/>
              </w:rPr>
              <w:t>Students should be able to understand</w:t>
            </w:r>
            <w:r w:rsidRPr="00DC43DE">
              <w:rPr>
                <w:rFonts w:ascii="Times New Roman" w:hAnsi="Times New Roman" w:cs="Times New Roman"/>
                <w:sz w:val="24"/>
                <w:szCs w:val="24"/>
              </w:rPr>
              <w:t xml:space="preserve"> Purposes, </w:t>
            </w:r>
            <w:r>
              <w:rPr>
                <w:rFonts w:ascii="Times New Roman" w:hAnsi="Times New Roman" w:cs="Times New Roman"/>
                <w:sz w:val="24"/>
                <w:szCs w:val="24"/>
              </w:rPr>
              <w:t xml:space="preserve">of covered </w:t>
            </w:r>
            <w:r w:rsidRPr="00DC43DE">
              <w:rPr>
                <w:rFonts w:ascii="Times New Roman" w:hAnsi="Times New Roman" w:cs="Times New Roman"/>
                <w:sz w:val="24"/>
                <w:szCs w:val="24"/>
              </w:rPr>
              <w:t>roofs</w:t>
            </w:r>
            <w:r>
              <w:rPr>
                <w:rFonts w:ascii="Times New Roman" w:hAnsi="Times New Roman" w:cs="Times New Roman"/>
                <w:sz w:val="24"/>
                <w:szCs w:val="24"/>
              </w:rPr>
              <w:t xml:space="preserve"> and related </w:t>
            </w:r>
            <w:r w:rsidRPr="00DC43DE">
              <w:rPr>
                <w:rFonts w:ascii="Times New Roman" w:hAnsi="Times New Roman" w:cs="Times New Roman"/>
                <w:sz w:val="24"/>
                <w:szCs w:val="24"/>
              </w:rPr>
              <w:t>terms</w:t>
            </w:r>
          </w:p>
        </w:tc>
      </w:tr>
      <w:tr w:rsidR="00040818" w:rsidRPr="00040818" w14:paraId="79A11FE0" w14:textId="77777777" w:rsidTr="00040818">
        <w:trPr>
          <w:trHeight w:val="106"/>
        </w:trPr>
        <w:tc>
          <w:tcPr>
            <w:tcW w:w="1100" w:type="dxa"/>
          </w:tcPr>
          <w:p w14:paraId="56B34E53"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40</w:t>
            </w:r>
          </w:p>
        </w:tc>
        <w:tc>
          <w:tcPr>
            <w:tcW w:w="797" w:type="dxa"/>
          </w:tcPr>
          <w:p w14:paraId="37D09760" w14:textId="77777777" w:rsidR="00040818" w:rsidRPr="00DC43DE" w:rsidRDefault="00040818" w:rsidP="00040818">
            <w:pPr>
              <w:contextualSpacing/>
              <w:mirrorIndents/>
              <w:jc w:val="both"/>
              <w:rPr>
                <w:rFonts w:ascii="Times New Roman" w:eastAsia="Times New Roman" w:hAnsi="Times New Roman" w:cs="Times New Roman"/>
                <w:b/>
                <w:sz w:val="24"/>
                <w:szCs w:val="24"/>
              </w:rPr>
            </w:pPr>
            <w:r w:rsidRPr="00DC43DE">
              <w:rPr>
                <w:rFonts w:ascii="Times New Roman" w:hAnsi="Times New Roman" w:cs="Times New Roman"/>
                <w:sz w:val="24"/>
                <w:szCs w:val="24"/>
              </w:rPr>
              <w:t>11</w:t>
            </w:r>
          </w:p>
        </w:tc>
        <w:tc>
          <w:tcPr>
            <w:tcW w:w="7341" w:type="dxa"/>
          </w:tcPr>
          <w:p w14:paraId="584C13D1" w14:textId="77777777" w:rsidR="00040818" w:rsidRPr="00DC43DE" w:rsidRDefault="00040818" w:rsidP="00040818">
            <w:pPr>
              <w:contextualSpacing/>
              <w:mirrorIndents/>
              <w:jc w:val="both"/>
              <w:rPr>
                <w:rFonts w:ascii="Times New Roman" w:eastAsia="Times New Roman" w:hAnsi="Times New Roman" w:cs="Times New Roman"/>
                <w:b/>
              </w:rPr>
            </w:pPr>
            <w:r>
              <w:rPr>
                <w:rFonts w:ascii="Times New Roman" w:hAnsi="Times New Roman" w:cs="Times New Roman"/>
                <w:sz w:val="24"/>
                <w:szCs w:val="24"/>
              </w:rPr>
              <w:t>Students should be able to understand</w:t>
            </w:r>
            <w:r w:rsidRPr="00DC43DE">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DC43DE">
              <w:rPr>
                <w:rFonts w:ascii="Times New Roman" w:hAnsi="Times New Roman" w:cs="Times New Roman"/>
                <w:sz w:val="24"/>
                <w:szCs w:val="24"/>
              </w:rPr>
              <w:t xml:space="preserve">Solid slab, Flat slab, Shell Roofs and Pitched roofs </w:t>
            </w:r>
          </w:p>
        </w:tc>
      </w:tr>
      <w:tr w:rsidR="00040818" w:rsidRPr="00040818" w14:paraId="4C1B202E" w14:textId="77777777" w:rsidTr="00040818">
        <w:trPr>
          <w:trHeight w:val="106"/>
        </w:trPr>
        <w:tc>
          <w:tcPr>
            <w:tcW w:w="1100" w:type="dxa"/>
          </w:tcPr>
          <w:p w14:paraId="3550C43E"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41</w:t>
            </w:r>
          </w:p>
        </w:tc>
        <w:tc>
          <w:tcPr>
            <w:tcW w:w="797" w:type="dxa"/>
          </w:tcPr>
          <w:p w14:paraId="76855FB4"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11</w:t>
            </w:r>
          </w:p>
        </w:tc>
        <w:tc>
          <w:tcPr>
            <w:tcW w:w="7341" w:type="dxa"/>
          </w:tcPr>
          <w:p w14:paraId="75B56CC8" w14:textId="77777777" w:rsidR="00040818" w:rsidRDefault="00040818" w:rsidP="00040818">
            <w:pPr>
              <w:contextualSpacing/>
              <w:mirrorIndents/>
              <w:jc w:val="both"/>
              <w:rPr>
                <w:rFonts w:ascii="Times New Roman" w:hAnsi="Times New Roman" w:cs="Times New Roman"/>
                <w:sz w:val="24"/>
                <w:szCs w:val="24"/>
              </w:rPr>
            </w:pPr>
            <w:r>
              <w:rPr>
                <w:rFonts w:ascii="Times New Roman" w:hAnsi="Times New Roman" w:cs="Times New Roman"/>
                <w:sz w:val="24"/>
                <w:szCs w:val="24"/>
              </w:rPr>
              <w:t>Students should be able to compare in</w:t>
            </w:r>
            <w:r w:rsidRPr="00DC43DE">
              <w:rPr>
                <w:rFonts w:ascii="Times New Roman" w:hAnsi="Times New Roman" w:cs="Times New Roman"/>
                <w:sz w:val="24"/>
                <w:szCs w:val="24"/>
              </w:rPr>
              <w:t xml:space="preserve"> pitched roofs and Trusses, </w:t>
            </w:r>
          </w:p>
        </w:tc>
      </w:tr>
      <w:tr w:rsidR="00040818" w:rsidRPr="00040818" w14:paraId="3C3318AB" w14:textId="77777777" w:rsidTr="00040818">
        <w:trPr>
          <w:trHeight w:val="106"/>
        </w:trPr>
        <w:tc>
          <w:tcPr>
            <w:tcW w:w="1100" w:type="dxa"/>
          </w:tcPr>
          <w:p w14:paraId="47AE515D"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42</w:t>
            </w:r>
          </w:p>
        </w:tc>
        <w:tc>
          <w:tcPr>
            <w:tcW w:w="797" w:type="dxa"/>
          </w:tcPr>
          <w:p w14:paraId="05742FA9" w14:textId="77777777" w:rsidR="00040818" w:rsidRPr="00DC43DE" w:rsidRDefault="00040818" w:rsidP="00040818">
            <w:pPr>
              <w:contextualSpacing/>
              <w:mirrorIndents/>
              <w:jc w:val="both"/>
              <w:rPr>
                <w:rFonts w:ascii="Times New Roman" w:hAnsi="Times New Roman" w:cs="Times New Roman"/>
                <w:sz w:val="24"/>
                <w:szCs w:val="24"/>
              </w:rPr>
            </w:pPr>
            <w:r w:rsidRPr="00DC43DE">
              <w:rPr>
                <w:rFonts w:ascii="Times New Roman" w:hAnsi="Times New Roman" w:cs="Times New Roman"/>
                <w:sz w:val="24"/>
                <w:szCs w:val="24"/>
              </w:rPr>
              <w:t>11</w:t>
            </w:r>
          </w:p>
        </w:tc>
        <w:tc>
          <w:tcPr>
            <w:tcW w:w="7341" w:type="dxa"/>
          </w:tcPr>
          <w:p w14:paraId="555515D3" w14:textId="77777777" w:rsidR="00040818" w:rsidRDefault="00040818" w:rsidP="00040818">
            <w:pPr>
              <w:contextualSpacing/>
              <w:mirrorIndents/>
              <w:jc w:val="both"/>
              <w:rPr>
                <w:rFonts w:ascii="Times New Roman" w:hAnsi="Times New Roman" w:cs="Times New Roman"/>
                <w:sz w:val="24"/>
                <w:szCs w:val="24"/>
              </w:rPr>
            </w:pPr>
            <w:r>
              <w:rPr>
                <w:rFonts w:ascii="Times New Roman" w:hAnsi="Times New Roman" w:cs="Times New Roman"/>
                <w:sz w:val="24"/>
                <w:szCs w:val="24"/>
              </w:rPr>
              <w:t>Students should be able to identify</w:t>
            </w:r>
            <w:r w:rsidRPr="00DC43DE">
              <w:rPr>
                <w:rFonts w:ascii="Times New Roman" w:hAnsi="Times New Roman" w:cs="Times New Roman"/>
                <w:sz w:val="24"/>
                <w:szCs w:val="24"/>
              </w:rPr>
              <w:t xml:space="preserve"> Roof covering materials, </w:t>
            </w:r>
            <w:r>
              <w:rPr>
                <w:rFonts w:ascii="Times New Roman" w:hAnsi="Times New Roman" w:cs="Times New Roman"/>
                <w:sz w:val="24"/>
                <w:szCs w:val="24"/>
              </w:rPr>
              <w:t xml:space="preserve">and </w:t>
            </w:r>
            <w:r w:rsidRPr="00DC43DE">
              <w:rPr>
                <w:rFonts w:ascii="Times New Roman" w:hAnsi="Times New Roman" w:cs="Times New Roman"/>
                <w:sz w:val="24"/>
                <w:szCs w:val="24"/>
              </w:rPr>
              <w:t xml:space="preserve">typical constructional details </w:t>
            </w:r>
          </w:p>
        </w:tc>
      </w:tr>
    </w:tbl>
    <w:p w14:paraId="4A5F25C9" w14:textId="7C76ADD5" w:rsidR="00040818" w:rsidRPr="00040818" w:rsidRDefault="00040818" w:rsidP="00040818">
      <w:pPr>
        <w:tabs>
          <w:tab w:val="left" w:pos="3491"/>
        </w:tabs>
        <w:rPr>
          <w:rFonts w:ascii="Times New Roman" w:hAnsi="Times New Roman" w:cs="Times New Roman"/>
          <w:sz w:val="28"/>
          <w:szCs w:val="24"/>
        </w:rPr>
      </w:pPr>
    </w:p>
    <w:p w14:paraId="65746B31" w14:textId="02ACF058" w:rsidR="003A7782" w:rsidRPr="00040818" w:rsidRDefault="009E6D90" w:rsidP="00040818">
      <w:pPr>
        <w:tabs>
          <w:tab w:val="left" w:pos="1100"/>
        </w:tabs>
        <w:autoSpaceDE w:val="0"/>
        <w:autoSpaceDN w:val="0"/>
        <w:adjustRightInd w:val="0"/>
        <w:jc w:val="both"/>
        <w:rPr>
          <w:rFonts w:ascii="Times New Roman" w:hAnsi="Times New Roman" w:cs="Times New Roman"/>
          <w:b/>
          <w:sz w:val="28"/>
          <w:szCs w:val="24"/>
        </w:rPr>
      </w:pPr>
      <w:r w:rsidRPr="0071142D">
        <w:rPr>
          <w:rFonts w:ascii="Times New Roman" w:eastAsia="Times New Roman" w:hAnsi="Times New Roman" w:cs="Times New Roman"/>
          <w:b/>
          <w:bCs/>
          <w:color w:val="000000"/>
          <w:sz w:val="24"/>
          <w:szCs w:val="24"/>
          <w:lang w:val="en-US" w:eastAsia="en-US"/>
        </w:rPr>
        <w:t>TEXT/REFERENCE BOOKS</w:t>
      </w:r>
      <w:r w:rsidRPr="0071142D">
        <w:rPr>
          <w:rFonts w:ascii="Times New Roman" w:eastAsia="Times New Roman" w:hAnsi="Times New Roman" w:cs="Times New Roman"/>
          <w:color w:val="000000"/>
          <w:sz w:val="24"/>
          <w:szCs w:val="24"/>
          <w:lang w:val="en-US" w:eastAsia="en-US"/>
        </w:rPr>
        <w:t> </w:t>
      </w:r>
    </w:p>
    <w:p w14:paraId="773F1600" w14:textId="77777777" w:rsidR="00E87F3A" w:rsidRDefault="00E87F3A" w:rsidP="00E87F3A">
      <w:pPr>
        <w:pStyle w:val="ListParagraph"/>
        <w:numPr>
          <w:ilvl w:val="0"/>
          <w:numId w:val="39"/>
        </w:numPr>
        <w:autoSpaceDE w:val="0"/>
        <w:autoSpaceDN w:val="0"/>
        <w:adjustRightInd w:val="0"/>
        <w:spacing w:after="0" w:line="360" w:lineRule="auto"/>
        <w:jc w:val="both"/>
        <w:rPr>
          <w:rFonts w:ascii="Times-Roman" w:hAnsi="Times-Roman" w:cs="Times-Roman"/>
          <w:color w:val="222222"/>
          <w:sz w:val="24"/>
          <w:szCs w:val="24"/>
          <w:lang w:bidi="hi-IN"/>
        </w:rPr>
      </w:pPr>
      <w:r w:rsidRPr="00E87F3A">
        <w:rPr>
          <w:rFonts w:ascii="Times-Roman" w:hAnsi="Times-Roman" w:cs="Times-Roman"/>
          <w:color w:val="222222"/>
          <w:sz w:val="24"/>
          <w:szCs w:val="24"/>
          <w:lang w:bidi="hi-IN"/>
        </w:rPr>
        <w:t xml:space="preserve">Building Material and Construction, Saurabh </w:t>
      </w:r>
      <w:proofErr w:type="spellStart"/>
      <w:r w:rsidRPr="00E87F3A">
        <w:rPr>
          <w:rFonts w:ascii="Times-Roman" w:hAnsi="Times-Roman" w:cs="Times-Roman"/>
          <w:color w:val="222222"/>
          <w:sz w:val="24"/>
          <w:szCs w:val="24"/>
          <w:lang w:bidi="hi-IN"/>
        </w:rPr>
        <w:t>kumar</w:t>
      </w:r>
      <w:proofErr w:type="spellEnd"/>
      <w:r w:rsidRPr="00E87F3A">
        <w:rPr>
          <w:rFonts w:ascii="Times-Roman" w:hAnsi="Times-Roman" w:cs="Times-Roman"/>
          <w:color w:val="222222"/>
          <w:sz w:val="24"/>
          <w:szCs w:val="24"/>
          <w:lang w:bidi="hi-IN"/>
        </w:rPr>
        <w:t xml:space="preserve"> </w:t>
      </w:r>
      <w:proofErr w:type="spellStart"/>
      <w:r w:rsidRPr="00E87F3A">
        <w:rPr>
          <w:rFonts w:ascii="Times-Roman" w:hAnsi="Times-Roman" w:cs="Times-Roman"/>
          <w:color w:val="222222"/>
          <w:sz w:val="24"/>
          <w:szCs w:val="24"/>
          <w:lang w:bidi="hi-IN"/>
        </w:rPr>
        <w:t>soni</w:t>
      </w:r>
      <w:proofErr w:type="spellEnd"/>
      <w:r w:rsidRPr="00E87F3A">
        <w:rPr>
          <w:rFonts w:ascii="Times-Roman" w:hAnsi="Times-Roman" w:cs="Times-Roman"/>
          <w:color w:val="222222"/>
          <w:sz w:val="24"/>
          <w:szCs w:val="24"/>
          <w:lang w:bidi="hi-IN"/>
        </w:rPr>
        <w:t xml:space="preserve">, S.K. </w:t>
      </w:r>
      <w:proofErr w:type="spellStart"/>
      <w:r w:rsidRPr="00E87F3A">
        <w:rPr>
          <w:rFonts w:ascii="Times-Roman" w:hAnsi="Times-Roman" w:cs="Times-Roman"/>
          <w:color w:val="222222"/>
          <w:sz w:val="24"/>
          <w:szCs w:val="24"/>
          <w:lang w:bidi="hi-IN"/>
        </w:rPr>
        <w:t>Kataria</w:t>
      </w:r>
      <w:proofErr w:type="spellEnd"/>
      <w:r w:rsidRPr="00E87F3A">
        <w:rPr>
          <w:rFonts w:ascii="Times-Roman" w:hAnsi="Times-Roman" w:cs="Times-Roman"/>
          <w:color w:val="222222"/>
          <w:sz w:val="24"/>
          <w:szCs w:val="24"/>
          <w:lang w:bidi="hi-IN"/>
        </w:rPr>
        <w:t xml:space="preserve"> &amp; Sons</w:t>
      </w:r>
      <w:r>
        <w:rPr>
          <w:rFonts w:ascii="Times-Roman" w:hAnsi="Times-Roman" w:cs="Times-Roman"/>
          <w:color w:val="222222"/>
          <w:sz w:val="24"/>
          <w:szCs w:val="24"/>
          <w:lang w:bidi="hi-IN"/>
        </w:rPr>
        <w:t>.</w:t>
      </w:r>
    </w:p>
    <w:p w14:paraId="799854CE" w14:textId="479546C1" w:rsidR="00E87F3A" w:rsidRDefault="00E87F3A" w:rsidP="00E87F3A">
      <w:pPr>
        <w:pStyle w:val="ListParagraph"/>
        <w:numPr>
          <w:ilvl w:val="0"/>
          <w:numId w:val="39"/>
        </w:numPr>
        <w:autoSpaceDE w:val="0"/>
        <w:autoSpaceDN w:val="0"/>
        <w:adjustRightInd w:val="0"/>
        <w:spacing w:after="0" w:line="360" w:lineRule="auto"/>
        <w:jc w:val="both"/>
        <w:rPr>
          <w:rFonts w:ascii="Times-Roman" w:hAnsi="Times-Roman" w:cs="Times-Roman"/>
          <w:color w:val="222222"/>
          <w:sz w:val="24"/>
          <w:szCs w:val="24"/>
          <w:lang w:bidi="hi-IN"/>
        </w:rPr>
      </w:pPr>
      <w:r w:rsidRPr="00E87F3A">
        <w:rPr>
          <w:rFonts w:ascii="Times-Roman" w:hAnsi="Times-Roman" w:cs="Times-Roman"/>
          <w:color w:val="222222"/>
          <w:sz w:val="24"/>
          <w:szCs w:val="24"/>
          <w:lang w:bidi="hi-IN"/>
        </w:rPr>
        <w:t xml:space="preserve">Building Materials: Products, Properties and Systems by ML </w:t>
      </w:r>
      <w:proofErr w:type="spellStart"/>
      <w:r w:rsidRPr="00E87F3A">
        <w:rPr>
          <w:rFonts w:ascii="Times-Roman" w:hAnsi="Times-Roman" w:cs="Times-Roman"/>
          <w:color w:val="222222"/>
          <w:sz w:val="24"/>
          <w:szCs w:val="24"/>
          <w:lang w:bidi="hi-IN"/>
        </w:rPr>
        <w:t>Ghambir</w:t>
      </w:r>
      <w:proofErr w:type="spellEnd"/>
      <w:r w:rsidRPr="00E87F3A">
        <w:rPr>
          <w:rFonts w:ascii="Times-Roman" w:hAnsi="Times-Roman" w:cs="Times-Roman"/>
          <w:color w:val="222222"/>
          <w:sz w:val="24"/>
          <w:szCs w:val="24"/>
          <w:lang w:bidi="hi-IN"/>
        </w:rPr>
        <w:t>, Tata Mc Graw Hill</w:t>
      </w:r>
    </w:p>
    <w:p w14:paraId="62BFC611" w14:textId="3812267E" w:rsidR="00DA6BBE" w:rsidRPr="00072C41" w:rsidRDefault="00E87F3A" w:rsidP="00DA6BBE">
      <w:pPr>
        <w:pStyle w:val="ListParagraph"/>
        <w:numPr>
          <w:ilvl w:val="0"/>
          <w:numId w:val="39"/>
        </w:numPr>
        <w:autoSpaceDE w:val="0"/>
        <w:autoSpaceDN w:val="0"/>
        <w:adjustRightInd w:val="0"/>
        <w:spacing w:after="0" w:line="360" w:lineRule="auto"/>
        <w:jc w:val="both"/>
        <w:rPr>
          <w:rFonts w:ascii="Times-Roman" w:hAnsi="Times-Roman" w:cs="Times-Roman"/>
          <w:color w:val="222222"/>
          <w:sz w:val="24"/>
          <w:szCs w:val="24"/>
          <w:lang w:bidi="hi-IN"/>
        </w:rPr>
      </w:pPr>
      <w:r w:rsidRPr="00E87F3A">
        <w:rPr>
          <w:rFonts w:ascii="Times-Roman" w:hAnsi="Times-Roman" w:cs="Times-Roman"/>
          <w:color w:val="222222"/>
          <w:sz w:val="24"/>
          <w:szCs w:val="24"/>
          <w:lang w:bidi="hi-IN"/>
        </w:rPr>
        <w:t xml:space="preserve">Engineering Materials by S. C. </w:t>
      </w:r>
      <w:proofErr w:type="spellStart"/>
      <w:r w:rsidRPr="00E87F3A">
        <w:rPr>
          <w:rFonts w:ascii="Times-Roman" w:hAnsi="Times-Roman" w:cs="Times-Roman"/>
          <w:color w:val="222222"/>
          <w:sz w:val="24"/>
          <w:szCs w:val="24"/>
          <w:lang w:bidi="hi-IN"/>
        </w:rPr>
        <w:t>Rangwala</w:t>
      </w:r>
      <w:proofErr w:type="spellEnd"/>
      <w:r>
        <w:rPr>
          <w:rFonts w:ascii="Times-Roman" w:hAnsi="Times-Roman" w:cs="Times-Roman"/>
          <w:color w:val="222222"/>
          <w:sz w:val="24"/>
          <w:szCs w:val="24"/>
          <w:lang w:bidi="hi-IN"/>
        </w:rPr>
        <w:t>,</w:t>
      </w:r>
      <w:r w:rsidRPr="00E87F3A">
        <w:rPr>
          <w:rFonts w:ascii="Times-Roman" w:hAnsi="Times-Roman" w:cs="Times-Roman"/>
          <w:color w:val="222222"/>
          <w:sz w:val="24"/>
          <w:szCs w:val="24"/>
          <w:lang w:bidi="hi-IN"/>
        </w:rPr>
        <w:t xml:space="preserve"> </w:t>
      </w:r>
      <w:proofErr w:type="spellStart"/>
      <w:r w:rsidRPr="00E87F3A">
        <w:rPr>
          <w:rFonts w:ascii="Times-Roman" w:hAnsi="Times-Roman" w:cs="Times-Roman"/>
          <w:color w:val="222222"/>
          <w:sz w:val="24"/>
          <w:szCs w:val="24"/>
          <w:lang w:bidi="hi-IN"/>
        </w:rPr>
        <w:t>Charotar</w:t>
      </w:r>
      <w:proofErr w:type="spellEnd"/>
      <w:r w:rsidRPr="00E87F3A">
        <w:rPr>
          <w:rFonts w:ascii="Times-Roman" w:hAnsi="Times-Roman" w:cs="Times-Roman"/>
          <w:color w:val="222222"/>
          <w:sz w:val="24"/>
          <w:szCs w:val="24"/>
          <w:lang w:bidi="hi-IN"/>
        </w:rPr>
        <w:t xml:space="preserve"> Publishing House Pvt. Limited</w:t>
      </w:r>
    </w:p>
    <w:p w14:paraId="544416AD" w14:textId="29BA14E1" w:rsidR="00E7255E" w:rsidRPr="00BF698A" w:rsidRDefault="00E7255E" w:rsidP="00DA6BBE">
      <w:pPr>
        <w:spacing w:after="0" w:line="360" w:lineRule="auto"/>
        <w:jc w:val="both"/>
        <w:rPr>
          <w:rFonts w:ascii="Times New Roman" w:hAnsi="Times New Roman" w:cs="Times New Roman"/>
          <w:sz w:val="24"/>
          <w:szCs w:val="24"/>
        </w:rPr>
      </w:pPr>
      <w:r w:rsidRPr="00BF698A">
        <w:rPr>
          <w:rFonts w:ascii="Times New Roman" w:hAnsi="Times New Roman" w:cs="Times New Roman"/>
          <w:b/>
          <w:sz w:val="28"/>
          <w:szCs w:val="28"/>
        </w:rPr>
        <w:t xml:space="preserve">Course Level Problems (Test Items): </w:t>
      </w:r>
    </w:p>
    <w:tbl>
      <w:tblPr>
        <w:tblStyle w:val="TableGrid"/>
        <w:tblW w:w="9241" w:type="dxa"/>
        <w:tblLayout w:type="fixed"/>
        <w:tblLook w:val="04A0" w:firstRow="1" w:lastRow="0" w:firstColumn="1" w:lastColumn="0" w:noHBand="0" w:noVBand="1"/>
      </w:tblPr>
      <w:tblGrid>
        <w:gridCol w:w="1146"/>
        <w:gridCol w:w="8095"/>
      </w:tblGrid>
      <w:tr w:rsidR="00E7255E" w:rsidRPr="00C56021" w14:paraId="7585986C" w14:textId="77777777" w:rsidTr="00BF698A">
        <w:trPr>
          <w:trHeight w:val="407"/>
        </w:trPr>
        <w:tc>
          <w:tcPr>
            <w:tcW w:w="1146" w:type="dxa"/>
            <w:vAlign w:val="center"/>
          </w:tcPr>
          <w:p w14:paraId="5326CA9B" w14:textId="77777777" w:rsidR="00E7255E" w:rsidRPr="00513F63" w:rsidRDefault="00E7255E" w:rsidP="00513F63">
            <w:pPr>
              <w:pStyle w:val="NoSpacing"/>
              <w:spacing w:line="276" w:lineRule="auto"/>
              <w:ind w:right="-18"/>
              <w:jc w:val="both"/>
              <w:rPr>
                <w:rFonts w:ascii="Times New Roman" w:hAnsi="Times New Roman" w:cs="Times New Roman"/>
                <w:b/>
                <w:sz w:val="24"/>
                <w:szCs w:val="24"/>
              </w:rPr>
            </w:pPr>
            <w:r w:rsidRPr="00513F63">
              <w:rPr>
                <w:rFonts w:ascii="Times New Roman" w:hAnsi="Times New Roman" w:cs="Times New Roman"/>
                <w:b/>
                <w:sz w:val="24"/>
                <w:szCs w:val="24"/>
              </w:rPr>
              <w:t>CO.NO.</w:t>
            </w:r>
          </w:p>
        </w:tc>
        <w:tc>
          <w:tcPr>
            <w:tcW w:w="8095" w:type="dxa"/>
            <w:vAlign w:val="center"/>
          </w:tcPr>
          <w:p w14:paraId="12377B65" w14:textId="77777777" w:rsidR="00E7255E" w:rsidRPr="00513F63" w:rsidRDefault="00E7255E" w:rsidP="00513F63">
            <w:pPr>
              <w:pStyle w:val="NoSpacing"/>
              <w:spacing w:line="276" w:lineRule="auto"/>
              <w:ind w:right="476"/>
              <w:jc w:val="center"/>
              <w:rPr>
                <w:rFonts w:ascii="Times New Roman" w:hAnsi="Times New Roman" w:cs="Times New Roman"/>
                <w:b/>
                <w:sz w:val="24"/>
                <w:szCs w:val="24"/>
              </w:rPr>
            </w:pPr>
            <w:r w:rsidRPr="00513F63">
              <w:rPr>
                <w:rFonts w:ascii="Times New Roman" w:eastAsiaTheme="minorEastAsia" w:hAnsi="Times New Roman" w:cs="Times New Roman"/>
                <w:b/>
                <w:sz w:val="24"/>
                <w:szCs w:val="24"/>
                <w:lang w:eastAsia="en-IN"/>
              </w:rPr>
              <w:t>Problem description</w:t>
            </w:r>
          </w:p>
        </w:tc>
      </w:tr>
      <w:tr w:rsidR="00E7255E" w:rsidRPr="00C56021" w14:paraId="57F34CF8" w14:textId="77777777" w:rsidTr="00BF698A">
        <w:trPr>
          <w:trHeight w:val="655"/>
        </w:trPr>
        <w:tc>
          <w:tcPr>
            <w:tcW w:w="1146" w:type="dxa"/>
            <w:vAlign w:val="center"/>
          </w:tcPr>
          <w:p w14:paraId="2135530F" w14:textId="77777777" w:rsidR="00E7255E" w:rsidRPr="00513F63" w:rsidRDefault="00E7255E" w:rsidP="00513F63">
            <w:pPr>
              <w:pStyle w:val="NoSpacing"/>
              <w:spacing w:line="276" w:lineRule="auto"/>
              <w:jc w:val="center"/>
              <w:rPr>
                <w:rFonts w:ascii="Times New Roman" w:hAnsi="Times New Roman" w:cs="Times New Roman"/>
                <w:b/>
                <w:sz w:val="24"/>
                <w:szCs w:val="24"/>
              </w:rPr>
            </w:pPr>
            <w:r w:rsidRPr="00513F63">
              <w:rPr>
                <w:rFonts w:ascii="Times New Roman" w:hAnsi="Times New Roman" w:cs="Times New Roman"/>
                <w:b/>
                <w:sz w:val="24"/>
                <w:szCs w:val="24"/>
              </w:rPr>
              <w:t>1</w:t>
            </w:r>
          </w:p>
        </w:tc>
        <w:tc>
          <w:tcPr>
            <w:tcW w:w="8095" w:type="dxa"/>
          </w:tcPr>
          <w:p w14:paraId="2129C855" w14:textId="7873F633" w:rsidR="000A0348" w:rsidRPr="00DA6BBE" w:rsidRDefault="000A0348" w:rsidP="00DA6BBE">
            <w:pPr>
              <w:pStyle w:val="NoSpacing"/>
              <w:numPr>
                <w:ilvl w:val="0"/>
                <w:numId w:val="16"/>
              </w:numPr>
              <w:spacing w:line="360" w:lineRule="auto"/>
              <w:ind w:right="476"/>
              <w:jc w:val="both"/>
              <w:rPr>
                <w:rFonts w:ascii="Times New Roman" w:eastAsiaTheme="minorEastAsia" w:hAnsi="Times New Roman" w:cs="Times New Roman"/>
                <w:sz w:val="24"/>
                <w:szCs w:val="24"/>
                <w:lang w:eastAsia="en-IN"/>
              </w:rPr>
            </w:pPr>
            <w:r w:rsidRPr="00DA6BBE">
              <w:rPr>
                <w:rFonts w:ascii="Times New Roman" w:hAnsi="Times New Roman" w:cs="Times New Roman"/>
                <w:sz w:val="24"/>
                <w:szCs w:val="24"/>
                <w:lang w:bidi="hi-IN"/>
              </w:rPr>
              <w:t>Write General Principles of good bond in brick masonry</w:t>
            </w:r>
            <w:r w:rsidR="00760E5D" w:rsidRPr="00DA6BBE">
              <w:rPr>
                <w:rFonts w:ascii="Times New Roman" w:hAnsi="Times New Roman" w:cs="Times New Roman"/>
                <w:sz w:val="24"/>
                <w:szCs w:val="24"/>
                <w:lang w:bidi="hi-IN"/>
              </w:rPr>
              <w:t>.</w:t>
            </w:r>
          </w:p>
          <w:p w14:paraId="07E2D16D" w14:textId="5A69A8F1" w:rsidR="00E7255E" w:rsidRPr="00DA6BBE" w:rsidRDefault="000A0348" w:rsidP="00DA6BBE">
            <w:pPr>
              <w:pStyle w:val="NoSpacing"/>
              <w:numPr>
                <w:ilvl w:val="0"/>
                <w:numId w:val="16"/>
              </w:numPr>
              <w:spacing w:line="360" w:lineRule="auto"/>
              <w:ind w:right="476"/>
              <w:jc w:val="both"/>
              <w:rPr>
                <w:rFonts w:ascii="Times New Roman" w:eastAsiaTheme="minorEastAsia" w:hAnsi="Times New Roman" w:cs="Times New Roman"/>
                <w:sz w:val="24"/>
                <w:szCs w:val="24"/>
                <w:lang w:eastAsia="en-IN"/>
              </w:rPr>
            </w:pPr>
            <w:r w:rsidRPr="00DA6BBE">
              <w:rPr>
                <w:rFonts w:ascii="Times New Roman" w:hAnsi="Times New Roman" w:cs="Times New Roman"/>
                <w:sz w:val="24"/>
                <w:szCs w:val="24"/>
                <w:lang w:bidi="hi-IN"/>
              </w:rPr>
              <w:t>Classify the types of stone masonry? Explain Rubble and ashlar masonry</w:t>
            </w:r>
            <w:r w:rsidR="00F7361C" w:rsidRPr="00DA6BBE">
              <w:rPr>
                <w:rFonts w:ascii="Times New Roman" w:hAnsi="Times New Roman" w:cs="Times New Roman"/>
                <w:sz w:val="24"/>
                <w:szCs w:val="24"/>
                <w:lang w:bidi="hi-IN"/>
              </w:rPr>
              <w:t>.</w:t>
            </w:r>
          </w:p>
          <w:p w14:paraId="2388F387" w14:textId="3860E668" w:rsidR="00914AA6" w:rsidRPr="00DA6BBE" w:rsidRDefault="000A0348" w:rsidP="00DA6BBE">
            <w:pPr>
              <w:pStyle w:val="NoSpacing"/>
              <w:numPr>
                <w:ilvl w:val="0"/>
                <w:numId w:val="16"/>
              </w:numPr>
              <w:spacing w:line="360" w:lineRule="auto"/>
              <w:ind w:right="476"/>
              <w:jc w:val="both"/>
              <w:rPr>
                <w:rFonts w:ascii="Times New Roman" w:hAnsi="Times New Roman" w:cs="Times New Roman"/>
                <w:sz w:val="24"/>
                <w:szCs w:val="24"/>
                <w:lang w:bidi="hi-IN"/>
              </w:rPr>
            </w:pPr>
            <w:r w:rsidRPr="00DA6BBE">
              <w:rPr>
                <w:rFonts w:ascii="Times New Roman" w:hAnsi="Times New Roman" w:cs="Times New Roman"/>
                <w:sz w:val="24"/>
                <w:szCs w:val="24"/>
                <w:lang w:bidi="hi-IN"/>
              </w:rPr>
              <w:t>Describe the various methods of damp proofing</w:t>
            </w:r>
            <w:r w:rsidR="00760E5D" w:rsidRPr="00DA6BBE">
              <w:rPr>
                <w:rFonts w:ascii="Times New Roman" w:hAnsi="Times New Roman" w:cs="Times New Roman"/>
                <w:sz w:val="24"/>
                <w:szCs w:val="24"/>
                <w:lang w:bidi="hi-IN"/>
              </w:rPr>
              <w:t>.</w:t>
            </w:r>
          </w:p>
        </w:tc>
      </w:tr>
      <w:tr w:rsidR="00E7255E" w:rsidRPr="00C56021" w14:paraId="0F3FFADA" w14:textId="77777777" w:rsidTr="00BF698A">
        <w:trPr>
          <w:trHeight w:val="655"/>
        </w:trPr>
        <w:tc>
          <w:tcPr>
            <w:tcW w:w="1146" w:type="dxa"/>
            <w:vAlign w:val="center"/>
          </w:tcPr>
          <w:p w14:paraId="2BDCB883" w14:textId="77777777" w:rsidR="00E7255E" w:rsidRPr="00513F63" w:rsidRDefault="00E7255E" w:rsidP="00513F63">
            <w:pPr>
              <w:pStyle w:val="NoSpacing"/>
              <w:spacing w:line="276" w:lineRule="auto"/>
              <w:jc w:val="center"/>
              <w:rPr>
                <w:rFonts w:ascii="Times New Roman" w:hAnsi="Times New Roman" w:cs="Times New Roman"/>
                <w:b/>
                <w:sz w:val="24"/>
                <w:szCs w:val="24"/>
              </w:rPr>
            </w:pPr>
            <w:r w:rsidRPr="00513F63">
              <w:rPr>
                <w:rFonts w:ascii="Times New Roman" w:hAnsi="Times New Roman" w:cs="Times New Roman"/>
                <w:b/>
                <w:sz w:val="24"/>
                <w:szCs w:val="24"/>
              </w:rPr>
              <w:t>2</w:t>
            </w:r>
          </w:p>
        </w:tc>
        <w:tc>
          <w:tcPr>
            <w:tcW w:w="8095" w:type="dxa"/>
          </w:tcPr>
          <w:p w14:paraId="23BC60C1" w14:textId="77777777" w:rsidR="00135B27" w:rsidRPr="00DA6BBE" w:rsidRDefault="000A0348" w:rsidP="00DA6BBE">
            <w:pPr>
              <w:pStyle w:val="NoSpacing"/>
              <w:numPr>
                <w:ilvl w:val="0"/>
                <w:numId w:val="3"/>
              </w:numPr>
              <w:spacing w:line="360" w:lineRule="auto"/>
              <w:ind w:right="476"/>
              <w:jc w:val="both"/>
              <w:rPr>
                <w:rFonts w:ascii="Times New Roman" w:hAnsi="Times New Roman" w:cs="Times New Roman"/>
                <w:sz w:val="24"/>
                <w:szCs w:val="24"/>
                <w:lang w:bidi="hi-IN"/>
              </w:rPr>
            </w:pPr>
            <w:r w:rsidRPr="00DA6BBE">
              <w:rPr>
                <w:rFonts w:ascii="Times New Roman" w:hAnsi="Times New Roman" w:cs="Times New Roman"/>
                <w:sz w:val="24"/>
                <w:szCs w:val="24"/>
                <w:lang w:bidi="hi-IN"/>
              </w:rPr>
              <w:t>Classify various types of lintels and discuss their relative use.</w:t>
            </w:r>
          </w:p>
          <w:p w14:paraId="257D9A8F" w14:textId="77777777" w:rsidR="000A0348" w:rsidRPr="00DA6BBE" w:rsidRDefault="000A0348" w:rsidP="00DA6BBE">
            <w:pPr>
              <w:pStyle w:val="NoSpacing"/>
              <w:numPr>
                <w:ilvl w:val="0"/>
                <w:numId w:val="3"/>
              </w:numPr>
              <w:spacing w:line="360" w:lineRule="auto"/>
              <w:ind w:right="476"/>
              <w:jc w:val="both"/>
              <w:rPr>
                <w:rFonts w:ascii="Times New Roman" w:hAnsi="Times New Roman" w:cs="Times New Roman"/>
                <w:sz w:val="24"/>
                <w:szCs w:val="24"/>
                <w:lang w:bidi="hi-IN"/>
              </w:rPr>
            </w:pPr>
            <w:r w:rsidRPr="00DA6BBE">
              <w:rPr>
                <w:rFonts w:ascii="Times New Roman" w:hAnsi="Times New Roman" w:cs="Times New Roman"/>
                <w:sz w:val="24"/>
                <w:szCs w:val="24"/>
                <w:lang w:bidi="hi-IN"/>
              </w:rPr>
              <w:t>Explain the types of joints in construction with their neat sketch.</w:t>
            </w:r>
          </w:p>
          <w:p w14:paraId="4E32D5C6" w14:textId="1D00117D" w:rsidR="000A0348" w:rsidRPr="00DA6BBE" w:rsidRDefault="000A0348" w:rsidP="00DA6BBE">
            <w:pPr>
              <w:pStyle w:val="NoSpacing"/>
              <w:numPr>
                <w:ilvl w:val="0"/>
                <w:numId w:val="3"/>
              </w:numPr>
              <w:spacing w:line="360" w:lineRule="auto"/>
              <w:ind w:right="476"/>
              <w:jc w:val="both"/>
              <w:rPr>
                <w:rFonts w:ascii="Times New Roman" w:hAnsi="Times New Roman" w:cs="Times New Roman"/>
                <w:sz w:val="24"/>
                <w:szCs w:val="24"/>
                <w:lang w:bidi="hi-IN"/>
              </w:rPr>
            </w:pPr>
            <w:r w:rsidRPr="00DA6BBE">
              <w:rPr>
                <w:rFonts w:ascii="Times New Roman" w:hAnsi="Times New Roman" w:cs="Times New Roman"/>
                <w:sz w:val="24"/>
                <w:szCs w:val="24"/>
                <w:lang w:bidi="hi-IN"/>
              </w:rPr>
              <w:t>Write about various the components of building and their functions.</w:t>
            </w:r>
          </w:p>
        </w:tc>
      </w:tr>
      <w:tr w:rsidR="00E7255E" w:rsidRPr="00C56021" w14:paraId="4EA5AAD3" w14:textId="77777777" w:rsidTr="00BF698A">
        <w:trPr>
          <w:trHeight w:val="655"/>
        </w:trPr>
        <w:tc>
          <w:tcPr>
            <w:tcW w:w="1146" w:type="dxa"/>
            <w:vAlign w:val="center"/>
          </w:tcPr>
          <w:p w14:paraId="24874295" w14:textId="77777777" w:rsidR="00E7255E" w:rsidRPr="00513F63" w:rsidRDefault="00E7255E" w:rsidP="00513F63">
            <w:pPr>
              <w:pStyle w:val="NoSpacing"/>
              <w:spacing w:line="276" w:lineRule="auto"/>
              <w:jc w:val="center"/>
              <w:rPr>
                <w:rFonts w:ascii="Times New Roman" w:hAnsi="Times New Roman" w:cs="Times New Roman"/>
                <w:b/>
                <w:sz w:val="24"/>
                <w:szCs w:val="24"/>
              </w:rPr>
            </w:pPr>
            <w:r w:rsidRPr="00513F63">
              <w:rPr>
                <w:rFonts w:ascii="Times New Roman" w:hAnsi="Times New Roman" w:cs="Times New Roman"/>
                <w:b/>
                <w:sz w:val="24"/>
                <w:szCs w:val="24"/>
              </w:rPr>
              <w:t>3</w:t>
            </w:r>
          </w:p>
        </w:tc>
        <w:tc>
          <w:tcPr>
            <w:tcW w:w="8095" w:type="dxa"/>
          </w:tcPr>
          <w:p w14:paraId="79219E00" w14:textId="77777777" w:rsidR="000A0348" w:rsidRPr="00DA6BBE" w:rsidRDefault="000A0348" w:rsidP="00DA6BBE">
            <w:pPr>
              <w:pStyle w:val="NoSpacing"/>
              <w:numPr>
                <w:ilvl w:val="0"/>
                <w:numId w:val="31"/>
              </w:numPr>
              <w:spacing w:line="360" w:lineRule="auto"/>
              <w:ind w:left="357" w:hanging="357"/>
              <w:jc w:val="both"/>
              <w:rPr>
                <w:rFonts w:ascii="Times New Roman" w:hAnsi="Times New Roman" w:cs="Times New Roman"/>
                <w:sz w:val="24"/>
                <w:szCs w:val="24"/>
                <w:lang w:bidi="hi-IN"/>
              </w:rPr>
            </w:pPr>
            <w:r w:rsidRPr="00DA6BBE">
              <w:rPr>
                <w:rFonts w:ascii="Times New Roman" w:hAnsi="Times New Roman" w:cs="Times New Roman"/>
                <w:sz w:val="24"/>
                <w:szCs w:val="24"/>
                <w:lang w:bidi="hi-IN"/>
              </w:rPr>
              <w:t>Classification of partition wall, Enumerate purpose of partition wall.</w:t>
            </w:r>
          </w:p>
          <w:p w14:paraId="251FB584" w14:textId="2812ED2D" w:rsidR="000A0348" w:rsidRPr="00DA6BBE" w:rsidRDefault="000A0348" w:rsidP="00DA6BBE">
            <w:pPr>
              <w:pStyle w:val="NoSpacing"/>
              <w:numPr>
                <w:ilvl w:val="0"/>
                <w:numId w:val="31"/>
              </w:numPr>
              <w:spacing w:line="360" w:lineRule="auto"/>
              <w:ind w:left="357" w:hanging="357"/>
              <w:jc w:val="both"/>
              <w:rPr>
                <w:rFonts w:ascii="Times New Roman" w:hAnsi="Times New Roman" w:cs="Times New Roman"/>
                <w:sz w:val="24"/>
                <w:szCs w:val="24"/>
                <w:lang w:bidi="hi-IN"/>
              </w:rPr>
            </w:pPr>
            <w:r w:rsidRPr="00DA6BBE">
              <w:rPr>
                <w:rFonts w:ascii="Times New Roman" w:hAnsi="Times New Roman" w:cs="Times New Roman"/>
                <w:sz w:val="24"/>
                <w:szCs w:val="24"/>
                <w:lang w:bidi="hi-IN"/>
              </w:rPr>
              <w:t>Explain in brief the following: (Any two)</w:t>
            </w:r>
          </w:p>
          <w:p w14:paraId="2D7F37B4" w14:textId="0488BD60" w:rsidR="000A0348" w:rsidRPr="00DA6BBE" w:rsidRDefault="000A0348" w:rsidP="00DA6BBE">
            <w:pPr>
              <w:pStyle w:val="NoSpacing"/>
              <w:numPr>
                <w:ilvl w:val="0"/>
                <w:numId w:val="40"/>
              </w:numPr>
              <w:spacing w:line="360" w:lineRule="auto"/>
              <w:jc w:val="both"/>
              <w:rPr>
                <w:rFonts w:ascii="Times New Roman" w:hAnsi="Times New Roman" w:cs="Times New Roman"/>
                <w:sz w:val="24"/>
                <w:szCs w:val="24"/>
                <w:lang w:bidi="hi-IN"/>
              </w:rPr>
            </w:pPr>
            <w:r w:rsidRPr="00DA6BBE">
              <w:rPr>
                <w:rFonts w:ascii="Times New Roman" w:hAnsi="Times New Roman" w:cs="Times New Roman"/>
                <w:sz w:val="24"/>
                <w:szCs w:val="24"/>
                <w:lang w:bidi="hi-IN"/>
              </w:rPr>
              <w:t>RCC Lintel b) Brick Lintel c</w:t>
            </w:r>
            <w:r w:rsidRPr="00DA6BBE">
              <w:rPr>
                <w:rFonts w:ascii="Times New Roman" w:hAnsi="Times New Roman" w:cs="Times New Roman"/>
                <w:b/>
                <w:bCs/>
                <w:sz w:val="24"/>
                <w:szCs w:val="24"/>
                <w:lang w:bidi="hi-IN"/>
              </w:rPr>
              <w:t xml:space="preserve">) </w:t>
            </w:r>
            <w:r w:rsidRPr="00DA6BBE">
              <w:rPr>
                <w:rFonts w:ascii="Times New Roman" w:hAnsi="Times New Roman" w:cs="Times New Roman"/>
                <w:sz w:val="24"/>
                <w:szCs w:val="24"/>
                <w:lang w:bidi="hi-IN"/>
              </w:rPr>
              <w:t>Steel Lintel.</w:t>
            </w:r>
          </w:p>
          <w:p w14:paraId="12F15063" w14:textId="23842A16" w:rsidR="000A0348" w:rsidRPr="00DA6BBE" w:rsidRDefault="0022247F" w:rsidP="00DA6BBE">
            <w:pPr>
              <w:pStyle w:val="NoSpacing"/>
              <w:numPr>
                <w:ilvl w:val="0"/>
                <w:numId w:val="31"/>
              </w:numPr>
              <w:spacing w:line="360" w:lineRule="auto"/>
              <w:jc w:val="both"/>
              <w:rPr>
                <w:rFonts w:ascii="Times New Roman" w:hAnsi="Times New Roman" w:cs="Times New Roman"/>
                <w:sz w:val="24"/>
                <w:szCs w:val="24"/>
                <w:lang w:bidi="hi-IN"/>
              </w:rPr>
            </w:pPr>
            <w:r w:rsidRPr="00DA6BBE">
              <w:rPr>
                <w:rFonts w:ascii="Times New Roman" w:hAnsi="Times New Roman" w:cs="Times New Roman"/>
                <w:sz w:val="24"/>
                <w:szCs w:val="24"/>
                <w:lang w:bidi="hi-IN"/>
              </w:rPr>
              <w:t>Describe the term</w:t>
            </w:r>
            <w:r w:rsidR="000A0348" w:rsidRPr="00DA6BBE">
              <w:rPr>
                <w:rFonts w:ascii="Times New Roman" w:hAnsi="Times New Roman" w:cs="Times New Roman"/>
                <w:sz w:val="24"/>
                <w:szCs w:val="24"/>
                <w:lang w:bidi="hi-IN"/>
              </w:rPr>
              <w:t xml:space="preserve"> scaffolding? Explain timber and steel scaffolding.</w:t>
            </w:r>
          </w:p>
        </w:tc>
      </w:tr>
      <w:tr w:rsidR="00E7255E" w:rsidRPr="00C56021" w14:paraId="61D4A0E9" w14:textId="77777777" w:rsidTr="00BF698A">
        <w:trPr>
          <w:trHeight w:val="655"/>
        </w:trPr>
        <w:tc>
          <w:tcPr>
            <w:tcW w:w="1146" w:type="dxa"/>
            <w:vAlign w:val="center"/>
          </w:tcPr>
          <w:p w14:paraId="449737B8" w14:textId="77777777" w:rsidR="00E7255E" w:rsidRPr="00513F63" w:rsidRDefault="00E7255E" w:rsidP="00513F63">
            <w:pPr>
              <w:pStyle w:val="NoSpacing"/>
              <w:spacing w:line="276" w:lineRule="auto"/>
              <w:jc w:val="center"/>
              <w:rPr>
                <w:rFonts w:ascii="Times New Roman" w:hAnsi="Times New Roman" w:cs="Times New Roman"/>
                <w:b/>
                <w:sz w:val="24"/>
                <w:szCs w:val="24"/>
              </w:rPr>
            </w:pPr>
            <w:r w:rsidRPr="00513F63">
              <w:rPr>
                <w:rFonts w:ascii="Times New Roman" w:hAnsi="Times New Roman" w:cs="Times New Roman"/>
                <w:b/>
                <w:sz w:val="24"/>
                <w:szCs w:val="24"/>
              </w:rPr>
              <w:t>4</w:t>
            </w:r>
          </w:p>
        </w:tc>
        <w:tc>
          <w:tcPr>
            <w:tcW w:w="8095" w:type="dxa"/>
          </w:tcPr>
          <w:p w14:paraId="0FB5D597" w14:textId="5F3C0B67" w:rsidR="00F32860" w:rsidRPr="00DA6BBE" w:rsidRDefault="0022247F" w:rsidP="00DA6BBE">
            <w:pPr>
              <w:pStyle w:val="NoSpacing"/>
              <w:numPr>
                <w:ilvl w:val="0"/>
                <w:numId w:val="35"/>
              </w:numPr>
              <w:spacing w:line="360" w:lineRule="auto"/>
              <w:ind w:left="357" w:hanging="357"/>
              <w:jc w:val="both"/>
              <w:rPr>
                <w:rFonts w:ascii="Times New Roman" w:hAnsi="Times New Roman" w:cs="Times New Roman"/>
                <w:sz w:val="24"/>
                <w:szCs w:val="24"/>
                <w:lang w:bidi="hi-IN"/>
              </w:rPr>
            </w:pPr>
            <w:r w:rsidRPr="00DA6BBE">
              <w:rPr>
                <w:rFonts w:ascii="Times New Roman" w:hAnsi="Times New Roman" w:cs="Times New Roman"/>
                <w:sz w:val="24"/>
                <w:szCs w:val="24"/>
                <w:lang w:bidi="hi-IN"/>
              </w:rPr>
              <w:t>Classify pitched type roof, Explain any two.</w:t>
            </w:r>
          </w:p>
          <w:p w14:paraId="55AB41F6" w14:textId="6572CA50" w:rsidR="0022247F" w:rsidRPr="00DA6BBE" w:rsidRDefault="0022247F" w:rsidP="00DA6BBE">
            <w:pPr>
              <w:pStyle w:val="NoSpacing"/>
              <w:spacing w:line="360" w:lineRule="auto"/>
              <w:jc w:val="both"/>
              <w:rPr>
                <w:rFonts w:ascii="Times New Roman" w:hAnsi="Times New Roman" w:cs="Times New Roman"/>
                <w:sz w:val="24"/>
                <w:szCs w:val="24"/>
                <w:lang w:bidi="hi-IN"/>
              </w:rPr>
            </w:pPr>
            <w:r w:rsidRPr="00DA6BBE">
              <w:rPr>
                <w:rFonts w:ascii="Times New Roman" w:hAnsi="Times New Roman" w:cs="Times New Roman"/>
                <w:sz w:val="24"/>
                <w:szCs w:val="24"/>
                <w:lang w:bidi="hi-IN"/>
              </w:rPr>
              <w:t>B. Explain the following:</w:t>
            </w:r>
          </w:p>
          <w:p w14:paraId="260E50C3" w14:textId="77777777" w:rsidR="0022247F" w:rsidRPr="00DA6BBE" w:rsidRDefault="0022247F" w:rsidP="00DA6BBE">
            <w:pPr>
              <w:pStyle w:val="NoSpacing"/>
              <w:spacing w:line="360" w:lineRule="auto"/>
              <w:ind w:left="357"/>
              <w:jc w:val="both"/>
              <w:rPr>
                <w:rFonts w:ascii="Times New Roman" w:hAnsi="Times New Roman" w:cs="Times New Roman"/>
                <w:sz w:val="24"/>
                <w:szCs w:val="24"/>
                <w:lang w:bidi="hi-IN"/>
              </w:rPr>
            </w:pPr>
            <w:r w:rsidRPr="00DA6BBE">
              <w:rPr>
                <w:rFonts w:ascii="Times New Roman" w:hAnsi="Times New Roman" w:cs="Times New Roman"/>
                <w:sz w:val="24"/>
                <w:szCs w:val="24"/>
                <w:lang w:bidi="hi-IN"/>
              </w:rPr>
              <w:t>a) Lean to roof b) Mansard roof truss,</w:t>
            </w:r>
          </w:p>
          <w:p w14:paraId="76A6388E" w14:textId="1B81A2DE" w:rsidR="0022247F" w:rsidRPr="00DA6BBE" w:rsidRDefault="0022247F" w:rsidP="00DA6BBE">
            <w:pPr>
              <w:pStyle w:val="NoSpacing"/>
              <w:spacing w:line="360" w:lineRule="auto"/>
              <w:ind w:left="357"/>
              <w:jc w:val="both"/>
              <w:rPr>
                <w:rFonts w:ascii="Times New Roman" w:hAnsi="Times New Roman" w:cs="Times New Roman"/>
                <w:sz w:val="24"/>
                <w:szCs w:val="24"/>
                <w:lang w:bidi="hi-IN"/>
              </w:rPr>
            </w:pPr>
            <w:r w:rsidRPr="00DA6BBE">
              <w:rPr>
                <w:rFonts w:ascii="Times New Roman" w:hAnsi="Times New Roman" w:cs="Times New Roman"/>
                <w:sz w:val="24"/>
                <w:szCs w:val="24"/>
                <w:lang w:bidi="hi-IN"/>
              </w:rPr>
              <w:t>c) AC Sheet roofing d) Mud pukka roofing.</w:t>
            </w:r>
          </w:p>
        </w:tc>
      </w:tr>
      <w:tr w:rsidR="00E7255E" w:rsidRPr="00C56021" w14:paraId="3497B56F" w14:textId="77777777" w:rsidTr="00BF698A">
        <w:trPr>
          <w:trHeight w:val="655"/>
        </w:trPr>
        <w:tc>
          <w:tcPr>
            <w:tcW w:w="1146" w:type="dxa"/>
            <w:vAlign w:val="center"/>
          </w:tcPr>
          <w:p w14:paraId="352E03A8" w14:textId="77777777" w:rsidR="00E7255E" w:rsidRPr="00513F63" w:rsidRDefault="00E7255E" w:rsidP="00513F63">
            <w:pPr>
              <w:pStyle w:val="NoSpacing"/>
              <w:spacing w:line="276" w:lineRule="auto"/>
              <w:jc w:val="center"/>
              <w:rPr>
                <w:rFonts w:ascii="Times New Roman" w:hAnsi="Times New Roman" w:cs="Times New Roman"/>
                <w:b/>
                <w:sz w:val="24"/>
                <w:szCs w:val="24"/>
              </w:rPr>
            </w:pPr>
            <w:r w:rsidRPr="00513F63">
              <w:rPr>
                <w:rFonts w:ascii="Times New Roman" w:hAnsi="Times New Roman" w:cs="Times New Roman"/>
                <w:b/>
                <w:sz w:val="24"/>
                <w:szCs w:val="24"/>
              </w:rPr>
              <w:t>5</w:t>
            </w:r>
          </w:p>
        </w:tc>
        <w:tc>
          <w:tcPr>
            <w:tcW w:w="8095" w:type="dxa"/>
          </w:tcPr>
          <w:p w14:paraId="21D616F5" w14:textId="77777777" w:rsidR="0091124C" w:rsidRPr="00DA6BBE" w:rsidRDefault="0022247F" w:rsidP="00DA6BBE">
            <w:pPr>
              <w:pStyle w:val="NoSpacing"/>
              <w:numPr>
                <w:ilvl w:val="0"/>
                <w:numId w:val="41"/>
              </w:numPr>
              <w:spacing w:line="360" w:lineRule="auto"/>
              <w:ind w:left="357" w:hanging="357"/>
              <w:jc w:val="both"/>
              <w:rPr>
                <w:rFonts w:ascii="Times New Roman" w:hAnsi="Times New Roman" w:cs="Times New Roman"/>
                <w:sz w:val="24"/>
                <w:szCs w:val="24"/>
                <w:lang w:bidi="hi-IN"/>
              </w:rPr>
            </w:pPr>
            <w:r w:rsidRPr="00DA6BBE">
              <w:rPr>
                <w:rFonts w:ascii="Times New Roman" w:hAnsi="Times New Roman" w:cs="Times New Roman"/>
                <w:sz w:val="24"/>
                <w:szCs w:val="24"/>
                <w:lang w:bidi="hi-IN"/>
              </w:rPr>
              <w:t>What do you understand by shoring? Describe in brief various types of shores.</w:t>
            </w:r>
          </w:p>
          <w:p w14:paraId="38C9E660" w14:textId="5B57C607" w:rsidR="004C6552" w:rsidRPr="00DA6BBE" w:rsidRDefault="004C6552" w:rsidP="00DA6BBE">
            <w:pPr>
              <w:pStyle w:val="NoSpacing"/>
              <w:numPr>
                <w:ilvl w:val="0"/>
                <w:numId w:val="41"/>
              </w:numPr>
              <w:spacing w:line="360" w:lineRule="auto"/>
              <w:ind w:left="357" w:hanging="357"/>
              <w:jc w:val="both"/>
              <w:rPr>
                <w:rFonts w:ascii="Times New Roman" w:hAnsi="Times New Roman" w:cs="Times New Roman"/>
                <w:sz w:val="24"/>
                <w:szCs w:val="24"/>
                <w:lang w:bidi="hi-IN"/>
              </w:rPr>
            </w:pPr>
            <w:r w:rsidRPr="00DA6BBE">
              <w:rPr>
                <w:rFonts w:ascii="Times New Roman" w:hAnsi="Times New Roman" w:cs="Times New Roman"/>
                <w:sz w:val="24"/>
                <w:szCs w:val="24"/>
                <w:lang w:bidi="hi-IN"/>
              </w:rPr>
              <w:t>Write about the grillage foundation and its suitability in construction.</w:t>
            </w:r>
          </w:p>
        </w:tc>
      </w:tr>
    </w:tbl>
    <w:p w14:paraId="73AF2F96" w14:textId="5D29E241" w:rsidR="009E6D90" w:rsidRPr="003D6935" w:rsidRDefault="009E6D90" w:rsidP="003D6935">
      <w:pPr>
        <w:rPr>
          <w:rFonts w:ascii="Times New Roman" w:hAnsi="Times New Roman" w:cs="Times New Roman"/>
          <w:b/>
          <w:sz w:val="28"/>
          <w:szCs w:val="24"/>
        </w:rPr>
      </w:pPr>
      <w:r w:rsidRPr="009E6D90">
        <w:rPr>
          <w:rFonts w:ascii="Times New Roman" w:hAnsi="Times New Roman" w:cs="Times New Roman"/>
          <w:b/>
          <w:sz w:val="28"/>
          <w:szCs w:val="24"/>
        </w:rPr>
        <w:lastRenderedPageBreak/>
        <w:t>Assessment Methodology:</w:t>
      </w:r>
    </w:p>
    <w:p w14:paraId="74B0CB11" w14:textId="24B2506B" w:rsidR="008A0BA8" w:rsidRDefault="008A0BA8" w:rsidP="00C15729">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Assignments one from each unit.</w:t>
      </w:r>
    </w:p>
    <w:p w14:paraId="3D0DAF9E" w14:textId="77777777" w:rsidR="00513F63" w:rsidRDefault="00D263A1" w:rsidP="00513F63">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Online Quiz at Google classroom</w:t>
      </w:r>
      <w:r w:rsidR="00F012F9">
        <w:rPr>
          <w:rFonts w:ascii="Times New Roman" w:hAnsi="Times New Roman" w:cs="Times New Roman"/>
          <w:sz w:val="24"/>
          <w:szCs w:val="24"/>
        </w:rPr>
        <w:t>.</w:t>
      </w:r>
    </w:p>
    <w:p w14:paraId="3F587239" w14:textId="77777777" w:rsidR="00513F63" w:rsidRDefault="00513F63" w:rsidP="00513F63">
      <w:pPr>
        <w:pStyle w:val="ListParagraph"/>
        <w:numPr>
          <w:ilvl w:val="0"/>
          <w:numId w:val="1"/>
        </w:numPr>
        <w:jc w:val="both"/>
        <w:rPr>
          <w:rFonts w:ascii="Times New Roman" w:hAnsi="Times New Roman" w:cs="Times New Roman"/>
          <w:sz w:val="24"/>
          <w:szCs w:val="24"/>
        </w:rPr>
      </w:pPr>
      <w:r w:rsidRPr="00513F63">
        <w:rPr>
          <w:rFonts w:ascii="Times-Roman" w:hAnsi="Times-Roman" w:cs="Times-Roman"/>
          <w:sz w:val="24"/>
          <w:szCs w:val="24"/>
          <w:lang w:bidi="hi-IN"/>
        </w:rPr>
        <w:t>Midterm subjective paper based on topics as mentioned in the modules</w:t>
      </w:r>
      <w:r>
        <w:rPr>
          <w:rFonts w:ascii="Times-Roman" w:hAnsi="Times-Roman" w:cs="Times-Roman"/>
          <w:sz w:val="24"/>
          <w:szCs w:val="24"/>
          <w:lang w:bidi="hi-IN"/>
        </w:rPr>
        <w:t xml:space="preserve"> </w:t>
      </w:r>
      <w:r w:rsidRPr="00513F63">
        <w:rPr>
          <w:rFonts w:ascii="Times-Roman" w:hAnsi="Times-Roman" w:cs="Times-Roman"/>
          <w:sz w:val="24"/>
          <w:szCs w:val="24"/>
          <w:lang w:bidi="hi-IN"/>
        </w:rPr>
        <w:t>(Twice during the</w:t>
      </w:r>
      <w:r>
        <w:rPr>
          <w:rFonts w:ascii="Times-Roman" w:hAnsi="Times-Roman" w:cs="Times-Roman"/>
          <w:sz w:val="24"/>
          <w:szCs w:val="24"/>
          <w:lang w:bidi="hi-IN"/>
        </w:rPr>
        <w:t xml:space="preserve"> </w:t>
      </w:r>
      <w:r w:rsidRPr="00513F63">
        <w:rPr>
          <w:rFonts w:ascii="Times-Roman" w:hAnsi="Times-Roman" w:cs="Times-Roman"/>
          <w:sz w:val="24"/>
          <w:szCs w:val="24"/>
          <w:lang w:bidi="hi-IN"/>
        </w:rPr>
        <w:t>semester)</w:t>
      </w:r>
      <w:r>
        <w:rPr>
          <w:rFonts w:ascii="Times New Roman" w:hAnsi="Times New Roman" w:cs="Times New Roman"/>
          <w:sz w:val="24"/>
          <w:szCs w:val="24"/>
        </w:rPr>
        <w:t>.</w:t>
      </w:r>
    </w:p>
    <w:p w14:paraId="5B4FC36E" w14:textId="53025747" w:rsidR="00040818" w:rsidRPr="00072C41" w:rsidRDefault="009E6D90" w:rsidP="00BF698A">
      <w:pPr>
        <w:pStyle w:val="ListParagraph"/>
        <w:numPr>
          <w:ilvl w:val="0"/>
          <w:numId w:val="1"/>
        </w:numPr>
        <w:jc w:val="both"/>
        <w:rPr>
          <w:rFonts w:ascii="Times New Roman" w:hAnsi="Times New Roman" w:cs="Times New Roman"/>
          <w:sz w:val="24"/>
          <w:szCs w:val="24"/>
        </w:rPr>
      </w:pPr>
      <w:r w:rsidRPr="00513F63">
        <w:rPr>
          <w:rFonts w:ascii="Times New Roman" w:hAnsi="Times New Roman" w:cs="Times New Roman"/>
          <w:sz w:val="24"/>
          <w:szCs w:val="24"/>
        </w:rPr>
        <w:t xml:space="preserve">Final paper at the end of the semester subjective. </w:t>
      </w:r>
    </w:p>
    <w:p w14:paraId="6E842E40" w14:textId="1F2CD46C" w:rsidR="001C50F3" w:rsidRPr="00A34275" w:rsidRDefault="00A07D32" w:rsidP="00DA6BBE">
      <w:pPr>
        <w:rPr>
          <w:rFonts w:ascii="Times New Roman" w:hAnsi="Times New Roman" w:cs="Times New Roman"/>
          <w:b/>
          <w:sz w:val="28"/>
          <w:szCs w:val="24"/>
          <w:u w:val="single"/>
        </w:rPr>
      </w:pPr>
      <w:r w:rsidRPr="00A34275">
        <w:rPr>
          <w:rFonts w:ascii="Times New Roman" w:hAnsi="Times New Roman" w:cs="Times New Roman"/>
          <w:b/>
          <w:sz w:val="28"/>
          <w:szCs w:val="24"/>
          <w:u w:val="single"/>
        </w:rPr>
        <w:t>TEACHING AND LEARNING RESOURCES UNIT-WISE</w:t>
      </w:r>
    </w:p>
    <w:p w14:paraId="741E7077" w14:textId="77777777" w:rsidR="0081182E" w:rsidRDefault="0081182E" w:rsidP="0081182E">
      <w:pPr>
        <w:pStyle w:val="ListParagraph"/>
        <w:numPr>
          <w:ilvl w:val="0"/>
          <w:numId w:val="48"/>
        </w:numPr>
        <w:spacing w:before="120" w:after="0"/>
        <w:jc w:val="both"/>
        <w:rPr>
          <w:rFonts w:ascii="Times New Roman" w:hAnsi="Times New Roman" w:cs="Times New Roman"/>
          <w:b/>
          <w:bCs/>
          <w:sz w:val="24"/>
          <w:szCs w:val="24"/>
        </w:rPr>
      </w:pPr>
      <w:r w:rsidRPr="0081182E">
        <w:rPr>
          <w:rFonts w:ascii="Times New Roman" w:eastAsia="Times New Roman" w:hAnsi="Times New Roman" w:cs="Times New Roman"/>
          <w:b/>
          <w:sz w:val="24"/>
          <w:szCs w:val="24"/>
        </w:rPr>
        <w:t>BASIC CIVIL ENGINEERING MATERIALS (PROPERTIES, TYPES AND USES</w:t>
      </w:r>
    </w:p>
    <w:p w14:paraId="35316BFD" w14:textId="73E47552" w:rsidR="00505DFD" w:rsidRDefault="00946260" w:rsidP="0081182E">
      <w:pPr>
        <w:spacing w:before="120" w:after="0"/>
        <w:jc w:val="both"/>
        <w:rPr>
          <w:rFonts w:ascii="Times New Roman" w:hAnsi="Times New Roman" w:cs="Times New Roman"/>
          <w:b/>
          <w:bCs/>
          <w:sz w:val="24"/>
          <w:szCs w:val="24"/>
        </w:rPr>
      </w:pPr>
      <w:r w:rsidRPr="0081182E">
        <w:rPr>
          <w:rFonts w:ascii="Times New Roman" w:hAnsi="Times New Roman" w:cs="Times New Roman"/>
          <w:b/>
          <w:bCs/>
          <w:sz w:val="24"/>
          <w:szCs w:val="24"/>
        </w:rPr>
        <w:t>Video Tutorials</w:t>
      </w:r>
      <w:r w:rsidR="00DB25C4" w:rsidRPr="0081182E">
        <w:rPr>
          <w:rFonts w:ascii="Times New Roman" w:hAnsi="Times New Roman" w:cs="Times New Roman"/>
          <w:b/>
          <w:bCs/>
          <w:sz w:val="24"/>
          <w:szCs w:val="24"/>
        </w:rPr>
        <w:t>:</w:t>
      </w:r>
    </w:p>
    <w:p w14:paraId="1E75CF6A" w14:textId="58D85654" w:rsidR="00D24C8E" w:rsidRDefault="005C5EE5" w:rsidP="0081182E">
      <w:pPr>
        <w:spacing w:before="120" w:after="0"/>
        <w:jc w:val="both"/>
        <w:rPr>
          <w:rFonts w:ascii="Times New Roman" w:hAnsi="Times New Roman" w:cs="Times New Roman"/>
          <w:sz w:val="24"/>
          <w:szCs w:val="24"/>
        </w:rPr>
      </w:pPr>
      <w:hyperlink r:id="rId11" w:history="1">
        <w:r w:rsidR="00D24C8E" w:rsidRPr="00D24C8E">
          <w:rPr>
            <w:rStyle w:val="Hyperlink"/>
            <w:rFonts w:ascii="Times New Roman" w:hAnsi="Times New Roman" w:cs="Times New Roman"/>
            <w:sz w:val="24"/>
            <w:szCs w:val="24"/>
          </w:rPr>
          <w:t>https://www.youtube.com/watch?v=ULt4aEst4mM&amp;t=1288s</w:t>
        </w:r>
      </w:hyperlink>
    </w:p>
    <w:p w14:paraId="7E74B518" w14:textId="492A97FD" w:rsidR="00D24C8E" w:rsidRDefault="005C5EE5" w:rsidP="0081182E">
      <w:pPr>
        <w:spacing w:before="120" w:after="0"/>
        <w:jc w:val="both"/>
        <w:rPr>
          <w:rFonts w:ascii="Times New Roman" w:hAnsi="Times New Roman" w:cs="Times New Roman"/>
          <w:sz w:val="24"/>
          <w:szCs w:val="24"/>
        </w:rPr>
      </w:pPr>
      <w:hyperlink r:id="rId12" w:history="1">
        <w:r w:rsidR="00D24C8E" w:rsidRPr="00FC22FE">
          <w:rPr>
            <w:rStyle w:val="Hyperlink"/>
            <w:rFonts w:ascii="Times New Roman" w:hAnsi="Times New Roman" w:cs="Times New Roman"/>
            <w:sz w:val="24"/>
            <w:szCs w:val="24"/>
          </w:rPr>
          <w:t>https://www.youtube.com/watch?v=SLPPFykORjA&amp;t=1133s</w:t>
        </w:r>
      </w:hyperlink>
    </w:p>
    <w:p w14:paraId="3039B8D5" w14:textId="0DD3453B" w:rsidR="00D24C8E" w:rsidRDefault="005C5EE5" w:rsidP="0081182E">
      <w:pPr>
        <w:spacing w:before="120" w:after="0"/>
        <w:jc w:val="both"/>
        <w:rPr>
          <w:rFonts w:ascii="Times New Roman" w:hAnsi="Times New Roman" w:cs="Times New Roman"/>
          <w:sz w:val="24"/>
          <w:szCs w:val="24"/>
        </w:rPr>
      </w:pPr>
      <w:hyperlink r:id="rId13" w:history="1">
        <w:r w:rsidR="00D24C8E" w:rsidRPr="00FC22FE">
          <w:rPr>
            <w:rStyle w:val="Hyperlink"/>
            <w:rFonts w:ascii="Times New Roman" w:hAnsi="Times New Roman" w:cs="Times New Roman"/>
            <w:sz w:val="24"/>
            <w:szCs w:val="24"/>
          </w:rPr>
          <w:t>https://www.youtube.com/watch?v=NVibXq8hGnU</w:t>
        </w:r>
      </w:hyperlink>
    </w:p>
    <w:p w14:paraId="71EC090C" w14:textId="593AA45F" w:rsidR="00D24C8E" w:rsidRDefault="005C5EE5" w:rsidP="0081182E">
      <w:pPr>
        <w:spacing w:before="120" w:after="0"/>
        <w:jc w:val="both"/>
        <w:rPr>
          <w:rFonts w:ascii="Times New Roman" w:hAnsi="Times New Roman" w:cs="Times New Roman"/>
          <w:sz w:val="24"/>
          <w:szCs w:val="24"/>
        </w:rPr>
      </w:pPr>
      <w:hyperlink r:id="rId14" w:history="1">
        <w:r w:rsidR="00D24C8E" w:rsidRPr="00FC22FE">
          <w:rPr>
            <w:rStyle w:val="Hyperlink"/>
            <w:rFonts w:ascii="Times New Roman" w:hAnsi="Times New Roman" w:cs="Times New Roman"/>
            <w:sz w:val="24"/>
            <w:szCs w:val="24"/>
          </w:rPr>
          <w:t>https://www.youtube.com/watch?v=w3CXwcBlHX4&amp;list=RDCMUC__JX7j7HYXROO6jCAUmHIw&amp;index=2</w:t>
        </w:r>
      </w:hyperlink>
    </w:p>
    <w:p w14:paraId="435FFF8C" w14:textId="043989E0" w:rsidR="00DB25C4" w:rsidRPr="00DA6BBE" w:rsidRDefault="00DB25C4" w:rsidP="00DB25C4">
      <w:pPr>
        <w:spacing w:before="120" w:after="0"/>
        <w:jc w:val="both"/>
        <w:rPr>
          <w:rFonts w:ascii="Times New Roman" w:hAnsi="Times New Roman" w:cs="Times New Roman"/>
          <w:b/>
          <w:bCs/>
          <w:sz w:val="24"/>
          <w:szCs w:val="24"/>
        </w:rPr>
      </w:pPr>
      <w:r w:rsidRPr="00DA6BBE">
        <w:rPr>
          <w:rFonts w:ascii="Times New Roman" w:hAnsi="Times New Roman" w:cs="Times New Roman"/>
          <w:b/>
          <w:bCs/>
          <w:sz w:val="24"/>
          <w:szCs w:val="24"/>
        </w:rPr>
        <w:t xml:space="preserve">Theory concepts: </w:t>
      </w:r>
    </w:p>
    <w:p w14:paraId="3D46FA4F" w14:textId="76F0E93A" w:rsidR="002B0E81" w:rsidRPr="008174B5" w:rsidRDefault="005C5EE5" w:rsidP="008174B5">
      <w:pPr>
        <w:spacing w:before="120" w:after="0"/>
        <w:jc w:val="both"/>
        <w:rPr>
          <w:rFonts w:ascii="Times New Roman" w:eastAsiaTheme="minorHAnsi" w:hAnsi="Times New Roman" w:cs="Times New Roman"/>
          <w:sz w:val="24"/>
          <w:szCs w:val="24"/>
        </w:rPr>
      </w:pPr>
      <w:hyperlink r:id="rId15" w:history="1">
        <w:r w:rsidR="008174B5" w:rsidRPr="00FC22FE">
          <w:rPr>
            <w:rStyle w:val="Hyperlink"/>
            <w:rFonts w:ascii="Times New Roman" w:eastAsiaTheme="minorHAnsi" w:hAnsi="Times New Roman" w:cs="Times New Roman"/>
            <w:sz w:val="24"/>
            <w:szCs w:val="24"/>
            <w:lang w:val="en-US" w:eastAsia="en-US"/>
          </w:rPr>
          <w:t>https://drive.google.com/drive/folders/13Q3VmuLAlGkQKxA3_K8hxvXwNleqiF-B</w:t>
        </w:r>
      </w:hyperlink>
    </w:p>
    <w:p w14:paraId="467E0083" w14:textId="0E79C324" w:rsidR="002B0E81" w:rsidRPr="008174B5" w:rsidRDefault="005C5EE5" w:rsidP="008174B5">
      <w:pPr>
        <w:spacing w:before="120" w:after="0"/>
        <w:jc w:val="both"/>
        <w:rPr>
          <w:rFonts w:ascii="Times New Roman" w:eastAsiaTheme="minorHAnsi" w:hAnsi="Times New Roman" w:cs="Times New Roman"/>
          <w:sz w:val="24"/>
          <w:szCs w:val="24"/>
        </w:rPr>
      </w:pPr>
      <w:hyperlink r:id="rId16" w:history="1">
        <w:r w:rsidR="008174B5" w:rsidRPr="00FC22FE">
          <w:rPr>
            <w:rStyle w:val="Hyperlink"/>
            <w:rFonts w:ascii="Times New Roman" w:eastAsiaTheme="minorHAnsi" w:hAnsi="Times New Roman" w:cs="Times New Roman"/>
            <w:sz w:val="24"/>
            <w:szCs w:val="24"/>
            <w:lang w:val="en-US" w:eastAsia="en-US"/>
          </w:rPr>
          <w:t>https://drive.google.com/drive/folders/1hfe7KiBFOCxYxU_ZW77o-GRqw5cjlwef</w:t>
        </w:r>
      </w:hyperlink>
    </w:p>
    <w:p w14:paraId="00BD1486" w14:textId="388ABB7A" w:rsidR="00DB25C4" w:rsidRPr="00DA6BBE" w:rsidRDefault="00DB25C4" w:rsidP="00DB25C4">
      <w:pPr>
        <w:spacing w:before="120" w:after="0"/>
        <w:jc w:val="both"/>
        <w:rPr>
          <w:rFonts w:ascii="Times New Roman" w:hAnsi="Times New Roman" w:cs="Times New Roman"/>
          <w:b/>
          <w:bCs/>
          <w:sz w:val="24"/>
          <w:szCs w:val="24"/>
        </w:rPr>
      </w:pPr>
      <w:r w:rsidRPr="00DA6BBE">
        <w:rPr>
          <w:rFonts w:ascii="Times New Roman" w:hAnsi="Times New Roman" w:cs="Times New Roman"/>
          <w:b/>
          <w:bCs/>
          <w:sz w:val="24"/>
          <w:szCs w:val="24"/>
        </w:rPr>
        <w:t xml:space="preserve">Sample Quiz: </w:t>
      </w:r>
    </w:p>
    <w:p w14:paraId="52B94F39" w14:textId="467B2728" w:rsidR="004A6886" w:rsidRPr="008174B5" w:rsidRDefault="005C5EE5" w:rsidP="008174B5">
      <w:pPr>
        <w:spacing w:before="120" w:after="0" w:line="360" w:lineRule="auto"/>
        <w:jc w:val="both"/>
        <w:rPr>
          <w:rFonts w:ascii="Times New Roman" w:hAnsi="Times New Roman" w:cs="Times New Roman"/>
          <w:sz w:val="24"/>
          <w:szCs w:val="24"/>
        </w:rPr>
      </w:pPr>
      <w:hyperlink r:id="rId17" w:history="1">
        <w:r w:rsidR="008174B5" w:rsidRPr="00FC22FE">
          <w:rPr>
            <w:rStyle w:val="Hyperlink"/>
            <w:rFonts w:ascii="Times New Roman" w:hAnsi="Times New Roman" w:cs="Times New Roman"/>
            <w:sz w:val="24"/>
            <w:szCs w:val="24"/>
          </w:rPr>
          <w:t>https://engineeringinterviewquestions.com/building-materials-and-construction-interview-questions-civil-engineering-objective-type-questions-and-answers/</w:t>
        </w:r>
      </w:hyperlink>
    </w:p>
    <w:p w14:paraId="7C46B877" w14:textId="630617A5" w:rsidR="00946260" w:rsidRPr="008174B5" w:rsidRDefault="005C5EE5" w:rsidP="008174B5">
      <w:pPr>
        <w:spacing w:line="360" w:lineRule="auto"/>
        <w:jc w:val="both"/>
        <w:rPr>
          <w:rFonts w:ascii="Times New Roman" w:hAnsi="Times New Roman" w:cs="Times New Roman"/>
          <w:sz w:val="24"/>
          <w:szCs w:val="24"/>
        </w:rPr>
      </w:pPr>
      <w:hyperlink r:id="rId18" w:history="1">
        <w:r w:rsidR="008174B5" w:rsidRPr="00FC22FE">
          <w:rPr>
            <w:rStyle w:val="Hyperlink"/>
            <w:rFonts w:ascii="Times New Roman" w:hAnsi="Times New Roman" w:cs="Times New Roman"/>
            <w:sz w:val="24"/>
            <w:szCs w:val="24"/>
          </w:rPr>
          <w:t>https://www.civilsutras.com/civil-quiz-construction-materials-1/</w:t>
        </w:r>
      </w:hyperlink>
    </w:p>
    <w:p w14:paraId="1BCA27BC" w14:textId="3DA9D085" w:rsidR="00946260" w:rsidRPr="00946260" w:rsidRDefault="00946260" w:rsidP="00946260">
      <w:pPr>
        <w:pStyle w:val="ListParagraph"/>
        <w:numPr>
          <w:ilvl w:val="0"/>
          <w:numId w:val="48"/>
        </w:numPr>
        <w:spacing w:before="120" w:after="0"/>
        <w:jc w:val="both"/>
        <w:rPr>
          <w:rFonts w:ascii="Times New Roman" w:hAnsi="Times New Roman" w:cs="Times New Roman"/>
          <w:b/>
          <w:bCs/>
          <w:sz w:val="28"/>
          <w:szCs w:val="28"/>
        </w:rPr>
      </w:pPr>
      <w:r>
        <w:rPr>
          <w:rFonts w:ascii="Times New Roman" w:eastAsia="Times New Roman" w:hAnsi="Times New Roman" w:cs="Times New Roman"/>
          <w:b/>
          <w:sz w:val="24"/>
          <w:szCs w:val="24"/>
        </w:rPr>
        <w:t xml:space="preserve">CONSTRUCTION MATERIAL </w:t>
      </w:r>
      <w:r w:rsidRPr="00946260">
        <w:rPr>
          <w:rFonts w:ascii="Times New Roman" w:eastAsia="Times New Roman" w:hAnsi="Times New Roman" w:cs="Times New Roman"/>
          <w:b/>
          <w:sz w:val="24"/>
          <w:szCs w:val="24"/>
        </w:rPr>
        <w:t>TIMBER</w:t>
      </w:r>
      <w:r>
        <w:rPr>
          <w:rFonts w:ascii="Times New Roman" w:eastAsia="Times New Roman" w:hAnsi="Times New Roman" w:cs="Times New Roman"/>
          <w:b/>
          <w:sz w:val="24"/>
          <w:szCs w:val="24"/>
        </w:rPr>
        <w:t>,</w:t>
      </w:r>
      <w:r w:rsidRPr="00946260">
        <w:rPr>
          <w:rFonts w:ascii="Times New Roman" w:eastAsia="Times New Roman" w:hAnsi="Times New Roman" w:cs="Times New Roman"/>
          <w:b/>
          <w:sz w:val="24"/>
          <w:szCs w:val="24"/>
        </w:rPr>
        <w:t xml:space="preserve"> STEEL</w:t>
      </w:r>
      <w:r>
        <w:rPr>
          <w:rFonts w:ascii="Times New Roman" w:hAnsi="Times New Roman" w:cs="Times New Roman"/>
          <w:b/>
          <w:bCs/>
          <w:sz w:val="28"/>
          <w:szCs w:val="28"/>
        </w:rPr>
        <w:t xml:space="preserve">, </w:t>
      </w:r>
      <w:r w:rsidRPr="00DC43DE">
        <w:rPr>
          <w:rFonts w:ascii="Times New Roman" w:eastAsia="Times New Roman" w:hAnsi="Times New Roman" w:cs="Times New Roman"/>
          <w:b/>
        </w:rPr>
        <w:t>BRICK AND STONE MASONRY</w:t>
      </w:r>
    </w:p>
    <w:p w14:paraId="2676BE4E" w14:textId="293271FB" w:rsidR="00D51D99" w:rsidRPr="00DA6BBE" w:rsidRDefault="00657B95" w:rsidP="004A6886">
      <w:pPr>
        <w:spacing w:before="120" w:after="0"/>
        <w:jc w:val="both"/>
        <w:rPr>
          <w:rFonts w:ascii="Times New Roman" w:hAnsi="Times New Roman" w:cs="Times New Roman"/>
          <w:b/>
          <w:bCs/>
          <w:sz w:val="24"/>
          <w:szCs w:val="24"/>
        </w:rPr>
      </w:pPr>
      <w:r w:rsidRPr="00DA6BBE">
        <w:rPr>
          <w:rFonts w:ascii="Times New Roman" w:hAnsi="Times New Roman" w:cs="Times New Roman"/>
          <w:b/>
          <w:bCs/>
          <w:sz w:val="24"/>
          <w:szCs w:val="24"/>
        </w:rPr>
        <w:t>Video Tutorials</w:t>
      </w:r>
      <w:bookmarkStart w:id="0" w:name="_GoBack"/>
      <w:bookmarkEnd w:id="0"/>
      <w:r w:rsidR="004A6886" w:rsidRPr="00DA6BBE">
        <w:rPr>
          <w:rFonts w:ascii="Times New Roman" w:hAnsi="Times New Roman" w:cs="Times New Roman"/>
          <w:b/>
          <w:bCs/>
          <w:sz w:val="24"/>
          <w:szCs w:val="24"/>
        </w:rPr>
        <w:t>:</w:t>
      </w:r>
    </w:p>
    <w:p w14:paraId="3DC958D6" w14:textId="585B06A7" w:rsidR="00D24C8E" w:rsidRDefault="005C5EE5" w:rsidP="004A6886">
      <w:pPr>
        <w:spacing w:before="120" w:after="0"/>
        <w:jc w:val="both"/>
        <w:rPr>
          <w:rFonts w:ascii="Times New Roman" w:hAnsi="Times New Roman" w:cs="Times New Roman"/>
          <w:sz w:val="24"/>
          <w:szCs w:val="24"/>
        </w:rPr>
      </w:pPr>
      <w:hyperlink r:id="rId19" w:history="1">
        <w:r w:rsidR="00D24C8E" w:rsidRPr="00FC22FE">
          <w:rPr>
            <w:rStyle w:val="Hyperlink"/>
            <w:rFonts w:ascii="Times New Roman" w:hAnsi="Times New Roman" w:cs="Times New Roman"/>
            <w:sz w:val="24"/>
            <w:szCs w:val="24"/>
          </w:rPr>
          <w:t>https://www.youtube.com/watch?v=hJkuBhCr0Us</w:t>
        </w:r>
      </w:hyperlink>
    </w:p>
    <w:p w14:paraId="2CD85B79" w14:textId="27DDAF92" w:rsidR="003268F5" w:rsidRDefault="005C5EE5" w:rsidP="004A6886">
      <w:pPr>
        <w:spacing w:before="120" w:after="0"/>
        <w:jc w:val="both"/>
        <w:rPr>
          <w:rFonts w:ascii="Times New Roman" w:hAnsi="Times New Roman" w:cs="Times New Roman"/>
          <w:sz w:val="24"/>
          <w:szCs w:val="24"/>
        </w:rPr>
      </w:pPr>
      <w:hyperlink r:id="rId20" w:history="1">
        <w:r w:rsidR="003268F5" w:rsidRPr="00FC22FE">
          <w:rPr>
            <w:rStyle w:val="Hyperlink"/>
            <w:rFonts w:ascii="Times New Roman" w:hAnsi="Times New Roman" w:cs="Times New Roman"/>
            <w:sz w:val="24"/>
            <w:szCs w:val="24"/>
          </w:rPr>
          <w:t>https://www.youtube.com/watch?v=8cw96_WLqCo</w:t>
        </w:r>
      </w:hyperlink>
    </w:p>
    <w:p w14:paraId="7EA54C00" w14:textId="508E6992" w:rsidR="00EE107C" w:rsidRDefault="005C5EE5" w:rsidP="004A6886">
      <w:pPr>
        <w:spacing w:before="120" w:after="0"/>
        <w:jc w:val="both"/>
        <w:rPr>
          <w:rFonts w:ascii="Times New Roman" w:hAnsi="Times New Roman" w:cs="Times New Roman"/>
          <w:sz w:val="24"/>
          <w:szCs w:val="24"/>
        </w:rPr>
      </w:pPr>
      <w:hyperlink r:id="rId21" w:history="1">
        <w:r w:rsidR="00EE107C" w:rsidRPr="00FC22FE">
          <w:rPr>
            <w:rStyle w:val="Hyperlink"/>
            <w:rFonts w:ascii="Times New Roman" w:hAnsi="Times New Roman" w:cs="Times New Roman"/>
            <w:sz w:val="24"/>
            <w:szCs w:val="24"/>
          </w:rPr>
          <w:t>https://www.youtube.com/watch?v=g4jGOPSphW8&amp;list=PLmRuqPJhrsb43g9Rr2d0bT1emrKyAkx4M&amp;index=10</w:t>
        </w:r>
      </w:hyperlink>
    </w:p>
    <w:p w14:paraId="0274E9FF" w14:textId="02D5A50F" w:rsidR="00EE107C" w:rsidRDefault="005C5EE5" w:rsidP="004A6886">
      <w:pPr>
        <w:spacing w:before="120" w:after="0"/>
        <w:jc w:val="both"/>
        <w:rPr>
          <w:rFonts w:ascii="Times New Roman" w:hAnsi="Times New Roman" w:cs="Times New Roman"/>
          <w:sz w:val="24"/>
          <w:szCs w:val="24"/>
        </w:rPr>
      </w:pPr>
      <w:hyperlink r:id="rId22" w:history="1">
        <w:r w:rsidR="00EE107C" w:rsidRPr="00FC22FE">
          <w:rPr>
            <w:rStyle w:val="Hyperlink"/>
            <w:rFonts w:ascii="Times New Roman" w:hAnsi="Times New Roman" w:cs="Times New Roman"/>
            <w:sz w:val="24"/>
            <w:szCs w:val="24"/>
          </w:rPr>
          <w:t>https://www.youtube.com/watch?v=T3v71a00Xjg&amp;list=PLmRuqPJhrsb43g9Rr2d0bT1emrKyAkx4M&amp;index=11</w:t>
        </w:r>
      </w:hyperlink>
    </w:p>
    <w:p w14:paraId="02C50349" w14:textId="4BB41E1F" w:rsidR="00EE107C" w:rsidRPr="00610522" w:rsidRDefault="005C5EE5" w:rsidP="00EE107C">
      <w:pPr>
        <w:spacing w:before="120" w:after="0"/>
        <w:jc w:val="both"/>
        <w:rPr>
          <w:rFonts w:ascii="Times New Roman" w:hAnsi="Times New Roman" w:cs="Times New Roman"/>
          <w:sz w:val="24"/>
          <w:szCs w:val="24"/>
        </w:rPr>
      </w:pPr>
      <w:hyperlink r:id="rId23" w:history="1">
        <w:r w:rsidR="00EE107C" w:rsidRPr="00FC22FE">
          <w:rPr>
            <w:rStyle w:val="Hyperlink"/>
            <w:rFonts w:ascii="Times New Roman" w:hAnsi="Times New Roman" w:cs="Times New Roman"/>
            <w:sz w:val="24"/>
            <w:szCs w:val="24"/>
          </w:rPr>
          <w:t>http://www.nptelvideos.com/lecture.php?id=3722</w:t>
        </w:r>
      </w:hyperlink>
    </w:p>
    <w:p w14:paraId="5B1BB227" w14:textId="77777777" w:rsidR="00EE107C" w:rsidRDefault="005C5EE5" w:rsidP="00EE107C">
      <w:pPr>
        <w:spacing w:before="120" w:after="0"/>
        <w:jc w:val="both"/>
        <w:rPr>
          <w:rFonts w:ascii="Times New Roman" w:eastAsiaTheme="minorHAnsi" w:hAnsi="Times New Roman" w:cs="Times New Roman"/>
          <w:sz w:val="24"/>
          <w:szCs w:val="24"/>
        </w:rPr>
      </w:pPr>
      <w:hyperlink r:id="rId24" w:history="1">
        <w:r w:rsidR="00EE107C" w:rsidRPr="00FC22FE">
          <w:rPr>
            <w:rStyle w:val="Hyperlink"/>
            <w:rFonts w:ascii="Times New Roman" w:eastAsiaTheme="minorHAnsi" w:hAnsi="Times New Roman" w:cs="Times New Roman"/>
            <w:sz w:val="24"/>
            <w:szCs w:val="24"/>
          </w:rPr>
          <w:t>http://www.nptelvideos.com/lecture.php?id=3717</w:t>
        </w:r>
      </w:hyperlink>
    </w:p>
    <w:p w14:paraId="49DCA3C0" w14:textId="1C1795F5" w:rsidR="004A6886" w:rsidRDefault="004A6886" w:rsidP="004A6886">
      <w:pPr>
        <w:spacing w:before="120" w:after="0"/>
        <w:jc w:val="both"/>
        <w:rPr>
          <w:rFonts w:ascii="Times New Roman" w:hAnsi="Times New Roman" w:cs="Times New Roman"/>
          <w:b/>
          <w:bCs/>
          <w:sz w:val="24"/>
          <w:szCs w:val="24"/>
        </w:rPr>
      </w:pPr>
      <w:r w:rsidRPr="00DA6BBE">
        <w:rPr>
          <w:rFonts w:ascii="Times New Roman" w:hAnsi="Times New Roman" w:cs="Times New Roman"/>
          <w:b/>
          <w:bCs/>
          <w:sz w:val="24"/>
          <w:szCs w:val="24"/>
        </w:rPr>
        <w:t xml:space="preserve">Theory concepts: </w:t>
      </w:r>
    </w:p>
    <w:p w14:paraId="0E4F486D" w14:textId="329C812B" w:rsidR="002B0E81" w:rsidRPr="008174B5" w:rsidRDefault="005C5EE5" w:rsidP="008174B5">
      <w:pPr>
        <w:spacing w:before="120" w:after="0"/>
        <w:jc w:val="both"/>
        <w:rPr>
          <w:rFonts w:ascii="Times New Roman" w:eastAsiaTheme="minorHAnsi" w:hAnsi="Times New Roman" w:cs="Times New Roman"/>
          <w:sz w:val="24"/>
          <w:szCs w:val="24"/>
        </w:rPr>
      </w:pPr>
      <w:hyperlink r:id="rId25" w:history="1">
        <w:r w:rsidR="00610522" w:rsidRPr="00FC22FE">
          <w:rPr>
            <w:rStyle w:val="Hyperlink"/>
            <w:rFonts w:ascii="Times New Roman" w:eastAsiaTheme="minorHAnsi" w:hAnsi="Times New Roman" w:cs="Times New Roman"/>
            <w:sz w:val="24"/>
            <w:szCs w:val="24"/>
            <w:lang w:val="en-US" w:eastAsia="en-US"/>
          </w:rPr>
          <w:t>https://drive.google.com/drive/folders/13Q3VmuLAlGkQKxA3_K8hxvXwNleqiF-B</w:t>
        </w:r>
      </w:hyperlink>
    </w:p>
    <w:p w14:paraId="129A25B0" w14:textId="29899DF0" w:rsidR="002B0E81" w:rsidRDefault="005C5EE5" w:rsidP="008174B5">
      <w:pPr>
        <w:spacing w:before="120" w:after="0"/>
        <w:jc w:val="both"/>
        <w:rPr>
          <w:rFonts w:ascii="Times New Roman" w:eastAsiaTheme="minorHAnsi" w:hAnsi="Times New Roman" w:cs="Times New Roman"/>
          <w:sz w:val="24"/>
          <w:szCs w:val="24"/>
          <w:lang w:val="en-US" w:eastAsia="en-US"/>
        </w:rPr>
      </w:pPr>
      <w:hyperlink r:id="rId26" w:history="1">
        <w:r w:rsidR="008174B5" w:rsidRPr="00FC22FE">
          <w:rPr>
            <w:rStyle w:val="Hyperlink"/>
            <w:rFonts w:ascii="Times New Roman" w:eastAsiaTheme="minorHAnsi" w:hAnsi="Times New Roman" w:cs="Times New Roman"/>
            <w:sz w:val="24"/>
            <w:szCs w:val="24"/>
            <w:lang w:val="en-US" w:eastAsia="en-US"/>
          </w:rPr>
          <w:t>https://drive.google.com/drive/folders/1hfe7KiBFOCxYxU_ZW77o-GRqw5cjlwef</w:t>
        </w:r>
      </w:hyperlink>
    </w:p>
    <w:p w14:paraId="41C04340" w14:textId="5B30614D" w:rsidR="004A6886" w:rsidRDefault="004A6886" w:rsidP="004A6886">
      <w:pPr>
        <w:spacing w:before="120" w:after="0"/>
        <w:jc w:val="both"/>
        <w:rPr>
          <w:rFonts w:ascii="Times New Roman" w:hAnsi="Times New Roman" w:cs="Times New Roman"/>
          <w:b/>
          <w:bCs/>
          <w:sz w:val="24"/>
          <w:szCs w:val="24"/>
        </w:rPr>
      </w:pPr>
      <w:r w:rsidRPr="00DA6BBE">
        <w:rPr>
          <w:rFonts w:ascii="Times New Roman" w:hAnsi="Times New Roman" w:cs="Times New Roman"/>
          <w:b/>
          <w:bCs/>
          <w:sz w:val="24"/>
          <w:szCs w:val="24"/>
        </w:rPr>
        <w:t xml:space="preserve">Sample Quiz: </w:t>
      </w:r>
    </w:p>
    <w:p w14:paraId="2A1C1E6D" w14:textId="1D58BE27" w:rsidR="008174B5" w:rsidRDefault="005C5EE5" w:rsidP="004A6886">
      <w:pPr>
        <w:spacing w:before="120" w:after="0"/>
        <w:jc w:val="both"/>
        <w:rPr>
          <w:rFonts w:ascii="Times New Roman" w:hAnsi="Times New Roman" w:cs="Times New Roman"/>
          <w:sz w:val="24"/>
          <w:szCs w:val="24"/>
        </w:rPr>
      </w:pPr>
      <w:hyperlink r:id="rId27" w:history="1">
        <w:r w:rsidR="00610522" w:rsidRPr="00FC22FE">
          <w:rPr>
            <w:rStyle w:val="Hyperlink"/>
            <w:rFonts w:ascii="Times New Roman" w:hAnsi="Times New Roman" w:cs="Times New Roman"/>
            <w:sz w:val="24"/>
            <w:szCs w:val="24"/>
          </w:rPr>
          <w:t>https://edurev.in/course/quiz/attempt/-1_Test-Bricks-Brick-Masonry-1/655c1a5e-698d-4792-9362-6263803adc5d</w:t>
        </w:r>
      </w:hyperlink>
    </w:p>
    <w:p w14:paraId="1DAEE817" w14:textId="4A4E9898" w:rsidR="00610522" w:rsidRDefault="005C5EE5" w:rsidP="004A6886">
      <w:pPr>
        <w:spacing w:before="120" w:after="0"/>
        <w:jc w:val="both"/>
        <w:rPr>
          <w:rFonts w:ascii="Times New Roman" w:hAnsi="Times New Roman" w:cs="Times New Roman"/>
          <w:sz w:val="24"/>
          <w:szCs w:val="24"/>
        </w:rPr>
      </w:pPr>
      <w:hyperlink r:id="rId28" w:history="1">
        <w:r w:rsidR="00610522" w:rsidRPr="00FC22FE">
          <w:rPr>
            <w:rStyle w:val="Hyperlink"/>
            <w:rFonts w:ascii="Times New Roman" w:hAnsi="Times New Roman" w:cs="Times New Roman"/>
            <w:sz w:val="24"/>
            <w:szCs w:val="24"/>
          </w:rPr>
          <w:t>https://edurev.in/course/quiz/attempt/-1_Test-Bricks-Brick-Masonry-2/f0f1a944-76d0-415d-a8be-8744262c8b76</w:t>
        </w:r>
      </w:hyperlink>
    </w:p>
    <w:p w14:paraId="0BA0BC69" w14:textId="7B4C1D14" w:rsidR="00610522" w:rsidRDefault="005C5EE5" w:rsidP="004A6886">
      <w:pPr>
        <w:spacing w:before="120" w:after="0"/>
        <w:jc w:val="both"/>
        <w:rPr>
          <w:rFonts w:ascii="Times New Roman" w:hAnsi="Times New Roman" w:cs="Times New Roman"/>
          <w:sz w:val="24"/>
          <w:szCs w:val="24"/>
        </w:rPr>
      </w:pPr>
      <w:hyperlink r:id="rId29" w:history="1">
        <w:r w:rsidR="00610522" w:rsidRPr="00FC22FE">
          <w:rPr>
            <w:rStyle w:val="Hyperlink"/>
            <w:rFonts w:ascii="Times New Roman" w:hAnsi="Times New Roman" w:cs="Times New Roman"/>
            <w:sz w:val="24"/>
            <w:szCs w:val="24"/>
          </w:rPr>
          <w:t>https://www.examveda.com/civil-engineering/practice-mcq-question-on-design-of-masonry-structures/</w:t>
        </w:r>
      </w:hyperlink>
    </w:p>
    <w:p w14:paraId="120B8B0C" w14:textId="77777777" w:rsidR="00610522" w:rsidRPr="008174B5" w:rsidRDefault="00610522" w:rsidP="004A6886">
      <w:pPr>
        <w:spacing w:before="120" w:after="0"/>
        <w:jc w:val="both"/>
        <w:rPr>
          <w:rFonts w:ascii="Times New Roman" w:hAnsi="Times New Roman" w:cs="Times New Roman"/>
          <w:sz w:val="24"/>
          <w:szCs w:val="24"/>
        </w:rPr>
      </w:pPr>
    </w:p>
    <w:p w14:paraId="3D8B4281" w14:textId="6911FAA0" w:rsidR="009D5733" w:rsidRPr="00CF7496" w:rsidRDefault="009D5733" w:rsidP="00CF7496">
      <w:pPr>
        <w:pStyle w:val="ListParagraph"/>
        <w:numPr>
          <w:ilvl w:val="0"/>
          <w:numId w:val="48"/>
        </w:numPr>
        <w:spacing w:before="120" w:after="0"/>
        <w:jc w:val="both"/>
        <w:rPr>
          <w:rFonts w:ascii="Times New Roman" w:hAnsi="Times New Roman" w:cs="Times New Roman"/>
          <w:b/>
          <w:bCs/>
          <w:sz w:val="24"/>
          <w:szCs w:val="24"/>
        </w:rPr>
      </w:pPr>
      <w:r w:rsidRPr="009D5733">
        <w:rPr>
          <w:rFonts w:ascii="Times New Roman" w:eastAsia="Times New Roman" w:hAnsi="Times New Roman" w:cs="Times New Roman"/>
          <w:b/>
        </w:rPr>
        <w:t>BUILDING COMPONENTS AND DAMP PROOFING</w:t>
      </w:r>
    </w:p>
    <w:p w14:paraId="60B5E5C6" w14:textId="59FA97EB" w:rsidR="009D5733" w:rsidRDefault="009D5733" w:rsidP="009D5733">
      <w:pPr>
        <w:spacing w:before="120" w:after="0"/>
        <w:jc w:val="both"/>
        <w:rPr>
          <w:rFonts w:ascii="Times New Roman" w:hAnsi="Times New Roman" w:cs="Times New Roman"/>
          <w:b/>
          <w:bCs/>
          <w:sz w:val="24"/>
          <w:szCs w:val="24"/>
        </w:rPr>
      </w:pPr>
      <w:r w:rsidRPr="0081182E">
        <w:rPr>
          <w:rFonts w:ascii="Times New Roman" w:hAnsi="Times New Roman" w:cs="Times New Roman"/>
          <w:b/>
          <w:bCs/>
          <w:sz w:val="24"/>
          <w:szCs w:val="24"/>
        </w:rPr>
        <w:t>Video Tutorials:</w:t>
      </w:r>
    </w:p>
    <w:p w14:paraId="7DA2ECA8" w14:textId="195A1C43" w:rsidR="00874126" w:rsidRPr="00874126" w:rsidRDefault="005C5EE5" w:rsidP="009D5733">
      <w:pPr>
        <w:spacing w:before="120" w:after="0"/>
        <w:jc w:val="both"/>
        <w:rPr>
          <w:rFonts w:ascii="Times New Roman" w:hAnsi="Times New Roman" w:cs="Times New Roman"/>
          <w:sz w:val="24"/>
          <w:szCs w:val="24"/>
        </w:rPr>
      </w:pPr>
      <w:hyperlink r:id="rId30" w:history="1">
        <w:r w:rsidR="00874126" w:rsidRPr="00874126">
          <w:rPr>
            <w:rStyle w:val="Hyperlink"/>
            <w:rFonts w:ascii="Times New Roman" w:hAnsi="Times New Roman" w:cs="Times New Roman"/>
            <w:sz w:val="24"/>
            <w:szCs w:val="24"/>
          </w:rPr>
          <w:t>https://www.youtube.com/watch?v=DPMZ9e8j8qQ&amp;t=370s</w:t>
        </w:r>
      </w:hyperlink>
    </w:p>
    <w:p w14:paraId="471854A5" w14:textId="077C3DF1" w:rsidR="00F347BE" w:rsidRDefault="005C5EE5" w:rsidP="009D5733">
      <w:pPr>
        <w:spacing w:before="120" w:after="0"/>
        <w:jc w:val="both"/>
        <w:rPr>
          <w:rFonts w:ascii="Times New Roman" w:hAnsi="Times New Roman" w:cs="Times New Roman"/>
          <w:sz w:val="24"/>
          <w:szCs w:val="24"/>
        </w:rPr>
      </w:pPr>
      <w:hyperlink r:id="rId31" w:history="1">
        <w:r w:rsidR="00874126" w:rsidRPr="00FC22FE">
          <w:rPr>
            <w:rStyle w:val="Hyperlink"/>
            <w:rFonts w:ascii="Times New Roman" w:hAnsi="Times New Roman" w:cs="Times New Roman"/>
            <w:sz w:val="24"/>
            <w:szCs w:val="24"/>
          </w:rPr>
          <w:t>https://www.youtube.com/watch?v=5d10jRejNYI</w:t>
        </w:r>
      </w:hyperlink>
    </w:p>
    <w:p w14:paraId="4E09687E" w14:textId="178E4856" w:rsidR="00874126" w:rsidRDefault="005C5EE5" w:rsidP="009D5733">
      <w:pPr>
        <w:spacing w:before="120" w:after="0"/>
        <w:jc w:val="both"/>
        <w:rPr>
          <w:rFonts w:ascii="Times New Roman" w:hAnsi="Times New Roman" w:cs="Times New Roman"/>
          <w:sz w:val="24"/>
          <w:szCs w:val="24"/>
        </w:rPr>
      </w:pPr>
      <w:hyperlink r:id="rId32" w:history="1">
        <w:r w:rsidR="002B5BED" w:rsidRPr="00FC22FE">
          <w:rPr>
            <w:rStyle w:val="Hyperlink"/>
            <w:rFonts w:ascii="Times New Roman" w:hAnsi="Times New Roman" w:cs="Times New Roman"/>
            <w:sz w:val="24"/>
            <w:szCs w:val="24"/>
          </w:rPr>
          <w:t>https://www.youtube.com/watch?v=IY7IA7PRclQ</w:t>
        </w:r>
      </w:hyperlink>
    </w:p>
    <w:p w14:paraId="0B69A463" w14:textId="42C739C9" w:rsidR="009D5733" w:rsidRDefault="009D5733" w:rsidP="009D5733">
      <w:pPr>
        <w:spacing w:before="120" w:after="0"/>
        <w:jc w:val="both"/>
        <w:rPr>
          <w:rFonts w:ascii="Times New Roman" w:hAnsi="Times New Roman" w:cs="Times New Roman"/>
          <w:b/>
          <w:bCs/>
          <w:sz w:val="24"/>
          <w:szCs w:val="24"/>
        </w:rPr>
      </w:pPr>
      <w:r w:rsidRPr="00DA6BBE">
        <w:rPr>
          <w:rFonts w:ascii="Times New Roman" w:hAnsi="Times New Roman" w:cs="Times New Roman"/>
          <w:b/>
          <w:bCs/>
          <w:sz w:val="24"/>
          <w:szCs w:val="24"/>
        </w:rPr>
        <w:t xml:space="preserve">Theory concepts: </w:t>
      </w:r>
    </w:p>
    <w:p w14:paraId="731E4CE8" w14:textId="77777777" w:rsidR="002B5BED" w:rsidRPr="008174B5" w:rsidRDefault="005C5EE5" w:rsidP="002B5BED">
      <w:pPr>
        <w:spacing w:before="120" w:after="0"/>
        <w:jc w:val="both"/>
        <w:rPr>
          <w:rFonts w:ascii="Times New Roman" w:eastAsiaTheme="minorHAnsi" w:hAnsi="Times New Roman" w:cs="Times New Roman"/>
          <w:sz w:val="24"/>
          <w:szCs w:val="24"/>
        </w:rPr>
      </w:pPr>
      <w:hyperlink r:id="rId33" w:history="1">
        <w:r w:rsidR="002B5BED" w:rsidRPr="00FC22FE">
          <w:rPr>
            <w:rStyle w:val="Hyperlink"/>
            <w:rFonts w:ascii="Times New Roman" w:eastAsiaTheme="minorHAnsi" w:hAnsi="Times New Roman" w:cs="Times New Roman"/>
            <w:sz w:val="24"/>
            <w:szCs w:val="24"/>
            <w:lang w:val="en-US" w:eastAsia="en-US"/>
          </w:rPr>
          <w:t>https://drive.google.com/drive/folders/13Q3VmuLAlGkQKxA3_K8hxvXwNleqiF-B</w:t>
        </w:r>
      </w:hyperlink>
    </w:p>
    <w:p w14:paraId="6C795CF6" w14:textId="77777777" w:rsidR="002B5BED" w:rsidRDefault="005C5EE5" w:rsidP="002B5BED">
      <w:pPr>
        <w:spacing w:before="120" w:after="0"/>
        <w:jc w:val="both"/>
        <w:rPr>
          <w:rFonts w:ascii="Times New Roman" w:eastAsiaTheme="minorHAnsi" w:hAnsi="Times New Roman" w:cs="Times New Roman"/>
          <w:sz w:val="24"/>
          <w:szCs w:val="24"/>
          <w:lang w:val="en-US" w:eastAsia="en-US"/>
        </w:rPr>
      </w:pPr>
      <w:hyperlink r:id="rId34" w:history="1">
        <w:r w:rsidR="002B5BED" w:rsidRPr="00FC22FE">
          <w:rPr>
            <w:rStyle w:val="Hyperlink"/>
            <w:rFonts w:ascii="Times New Roman" w:eastAsiaTheme="minorHAnsi" w:hAnsi="Times New Roman" w:cs="Times New Roman"/>
            <w:sz w:val="24"/>
            <w:szCs w:val="24"/>
            <w:lang w:val="en-US" w:eastAsia="en-US"/>
          </w:rPr>
          <w:t>https://drive.google.com/drive/folders/1hfe7KiBFOCxYxU_ZW77o-GRqw5cjlwef</w:t>
        </w:r>
      </w:hyperlink>
    </w:p>
    <w:p w14:paraId="366EEA56" w14:textId="46F36972" w:rsidR="009D5733" w:rsidRDefault="009D5733" w:rsidP="009D5733">
      <w:pPr>
        <w:spacing w:before="120" w:after="0"/>
        <w:jc w:val="both"/>
        <w:rPr>
          <w:rFonts w:ascii="Times New Roman" w:hAnsi="Times New Roman" w:cs="Times New Roman"/>
          <w:b/>
          <w:bCs/>
          <w:sz w:val="24"/>
          <w:szCs w:val="24"/>
        </w:rPr>
      </w:pPr>
      <w:r w:rsidRPr="00DA6BBE">
        <w:rPr>
          <w:rFonts w:ascii="Times New Roman" w:hAnsi="Times New Roman" w:cs="Times New Roman"/>
          <w:b/>
          <w:bCs/>
          <w:sz w:val="24"/>
          <w:szCs w:val="24"/>
        </w:rPr>
        <w:t xml:space="preserve">Sample Quiz: </w:t>
      </w:r>
    </w:p>
    <w:p w14:paraId="0321245E" w14:textId="5867A012" w:rsidR="002B5BED" w:rsidRPr="002B5BED" w:rsidRDefault="005C5EE5" w:rsidP="009D5733">
      <w:pPr>
        <w:spacing w:before="120" w:after="0"/>
        <w:jc w:val="both"/>
        <w:rPr>
          <w:rFonts w:ascii="Times New Roman" w:hAnsi="Times New Roman" w:cs="Times New Roman"/>
          <w:sz w:val="24"/>
          <w:szCs w:val="24"/>
        </w:rPr>
      </w:pPr>
      <w:hyperlink r:id="rId35" w:history="1">
        <w:r w:rsidR="002B5BED" w:rsidRPr="002B5BED">
          <w:rPr>
            <w:rStyle w:val="Hyperlink"/>
            <w:rFonts w:ascii="Times New Roman" w:hAnsi="Times New Roman" w:cs="Times New Roman"/>
            <w:sz w:val="24"/>
            <w:szCs w:val="24"/>
          </w:rPr>
          <w:t>https://amigoz.app/mcq/s/building-maintenance-mcq-questions/5fbf5735de490d50fa738e3c/?page=4</w:t>
        </w:r>
      </w:hyperlink>
    </w:p>
    <w:p w14:paraId="0DC6CECD" w14:textId="627CB7EB" w:rsidR="002B5BED" w:rsidRDefault="002B5BED" w:rsidP="009D5733">
      <w:pPr>
        <w:spacing w:before="120" w:after="0"/>
        <w:jc w:val="both"/>
        <w:rPr>
          <w:rFonts w:ascii="Times New Roman" w:hAnsi="Times New Roman" w:cs="Times New Roman"/>
          <w:b/>
          <w:bCs/>
          <w:sz w:val="24"/>
          <w:szCs w:val="24"/>
        </w:rPr>
      </w:pPr>
    </w:p>
    <w:p w14:paraId="65A88AEF" w14:textId="77B6C353" w:rsidR="00CF7496" w:rsidRPr="00CF7496" w:rsidRDefault="00CF7496" w:rsidP="00CF7496">
      <w:pPr>
        <w:pStyle w:val="ListParagraph"/>
        <w:numPr>
          <w:ilvl w:val="0"/>
          <w:numId w:val="48"/>
        </w:numPr>
        <w:spacing w:before="120" w:after="0"/>
        <w:jc w:val="both"/>
        <w:rPr>
          <w:rFonts w:ascii="Times New Roman" w:hAnsi="Times New Roman" w:cs="Times New Roman"/>
          <w:b/>
          <w:bCs/>
          <w:sz w:val="24"/>
          <w:szCs w:val="24"/>
        </w:rPr>
      </w:pPr>
      <w:r w:rsidRPr="00CF7496">
        <w:rPr>
          <w:rFonts w:ascii="Times New Roman" w:eastAsia="Times New Roman" w:hAnsi="Times New Roman" w:cs="Times New Roman"/>
          <w:b/>
        </w:rPr>
        <w:t>CONSTRUCTION AND EXPANSION JOINTS</w:t>
      </w:r>
    </w:p>
    <w:p w14:paraId="21ADD3FB" w14:textId="267D4023" w:rsidR="00CF7496" w:rsidRDefault="00CF7496" w:rsidP="00CF7496">
      <w:pPr>
        <w:spacing w:before="120" w:after="0"/>
        <w:jc w:val="both"/>
        <w:rPr>
          <w:rFonts w:ascii="Times New Roman" w:hAnsi="Times New Roman" w:cs="Times New Roman"/>
          <w:b/>
          <w:bCs/>
          <w:sz w:val="24"/>
          <w:szCs w:val="24"/>
        </w:rPr>
      </w:pPr>
      <w:r>
        <w:rPr>
          <w:rFonts w:ascii="Times New Roman" w:hAnsi="Times New Roman" w:cs="Times New Roman"/>
          <w:b/>
          <w:bCs/>
          <w:sz w:val="24"/>
          <w:szCs w:val="24"/>
        </w:rPr>
        <w:t>V</w:t>
      </w:r>
      <w:r w:rsidRPr="00CF7496">
        <w:rPr>
          <w:rFonts w:ascii="Times New Roman" w:hAnsi="Times New Roman" w:cs="Times New Roman"/>
          <w:b/>
          <w:bCs/>
          <w:sz w:val="24"/>
          <w:szCs w:val="24"/>
        </w:rPr>
        <w:t>ideo Tutorials:</w:t>
      </w:r>
    </w:p>
    <w:p w14:paraId="2E12497F" w14:textId="04001426" w:rsidR="00CF7496" w:rsidRPr="00AC42EF" w:rsidRDefault="005C5EE5" w:rsidP="00CF7496">
      <w:pPr>
        <w:spacing w:before="120" w:after="0"/>
        <w:jc w:val="both"/>
        <w:rPr>
          <w:rFonts w:ascii="Times New Roman" w:hAnsi="Times New Roman" w:cs="Times New Roman"/>
          <w:sz w:val="24"/>
          <w:szCs w:val="24"/>
        </w:rPr>
      </w:pPr>
      <w:hyperlink r:id="rId36" w:history="1">
        <w:r w:rsidR="00CF7496" w:rsidRPr="00AC42EF">
          <w:rPr>
            <w:rStyle w:val="Hyperlink"/>
            <w:rFonts w:ascii="Times New Roman" w:hAnsi="Times New Roman" w:cs="Times New Roman"/>
            <w:sz w:val="24"/>
            <w:szCs w:val="24"/>
          </w:rPr>
          <w:t>https://www.youtube.com/watch?v=1MZc3EBLDcI</w:t>
        </w:r>
      </w:hyperlink>
    </w:p>
    <w:p w14:paraId="1366A376" w14:textId="72262998" w:rsidR="00CF7496" w:rsidRPr="00AC42EF" w:rsidRDefault="005C5EE5" w:rsidP="00CF7496">
      <w:pPr>
        <w:spacing w:before="120" w:after="0"/>
        <w:jc w:val="both"/>
        <w:rPr>
          <w:rFonts w:ascii="Times New Roman" w:hAnsi="Times New Roman" w:cs="Times New Roman"/>
          <w:sz w:val="24"/>
          <w:szCs w:val="24"/>
        </w:rPr>
      </w:pPr>
      <w:hyperlink r:id="rId37" w:history="1">
        <w:r w:rsidR="00AC42EF" w:rsidRPr="00AC42EF">
          <w:rPr>
            <w:rStyle w:val="Hyperlink"/>
            <w:rFonts w:ascii="Times New Roman" w:hAnsi="Times New Roman" w:cs="Times New Roman"/>
            <w:sz w:val="24"/>
            <w:szCs w:val="24"/>
          </w:rPr>
          <w:t>https://www.youtube.com/watch?v=X8xqs7q43jk</w:t>
        </w:r>
      </w:hyperlink>
    </w:p>
    <w:p w14:paraId="0CE9136D" w14:textId="3D169CE9" w:rsidR="00CF7496" w:rsidRDefault="00CF7496" w:rsidP="00CF7496">
      <w:pPr>
        <w:spacing w:before="120" w:after="0"/>
        <w:jc w:val="both"/>
        <w:rPr>
          <w:rFonts w:ascii="Times New Roman" w:hAnsi="Times New Roman" w:cs="Times New Roman"/>
          <w:b/>
          <w:bCs/>
          <w:sz w:val="24"/>
          <w:szCs w:val="24"/>
        </w:rPr>
      </w:pPr>
      <w:r w:rsidRPr="00CF7496">
        <w:rPr>
          <w:rFonts w:ascii="Times New Roman" w:hAnsi="Times New Roman" w:cs="Times New Roman"/>
          <w:b/>
          <w:bCs/>
          <w:sz w:val="24"/>
          <w:szCs w:val="24"/>
        </w:rPr>
        <w:lastRenderedPageBreak/>
        <w:t xml:space="preserve">Theory concepts: </w:t>
      </w:r>
    </w:p>
    <w:p w14:paraId="278E77AE" w14:textId="695E2EF8" w:rsidR="00AC42EF" w:rsidRPr="00E77579" w:rsidRDefault="005C5EE5" w:rsidP="00CF7496">
      <w:pPr>
        <w:spacing w:before="120" w:after="0"/>
        <w:jc w:val="both"/>
        <w:rPr>
          <w:rFonts w:ascii="Times New Roman" w:hAnsi="Times New Roman" w:cs="Times New Roman"/>
          <w:sz w:val="24"/>
          <w:szCs w:val="24"/>
        </w:rPr>
      </w:pPr>
      <w:hyperlink r:id="rId38" w:history="1">
        <w:r w:rsidR="00AC42EF" w:rsidRPr="00E77579">
          <w:rPr>
            <w:rStyle w:val="Hyperlink"/>
            <w:rFonts w:ascii="Times New Roman" w:hAnsi="Times New Roman" w:cs="Times New Roman"/>
            <w:sz w:val="24"/>
            <w:szCs w:val="24"/>
          </w:rPr>
          <w:t>https://www.yourownarchitect.com/building-joints/</w:t>
        </w:r>
      </w:hyperlink>
    </w:p>
    <w:p w14:paraId="5D3CBFA0" w14:textId="7875CE27" w:rsidR="00E77579" w:rsidRPr="00E77579" w:rsidRDefault="005C5EE5" w:rsidP="00CF7496">
      <w:pPr>
        <w:spacing w:before="120" w:after="0"/>
        <w:jc w:val="both"/>
        <w:rPr>
          <w:rFonts w:ascii="Times New Roman" w:hAnsi="Times New Roman" w:cs="Times New Roman"/>
          <w:sz w:val="24"/>
          <w:szCs w:val="24"/>
        </w:rPr>
      </w:pPr>
      <w:hyperlink r:id="rId39" w:history="1">
        <w:r w:rsidR="00E77579" w:rsidRPr="00E77579">
          <w:rPr>
            <w:rStyle w:val="Hyperlink"/>
            <w:rFonts w:ascii="Times New Roman" w:hAnsi="Times New Roman" w:cs="Times New Roman"/>
            <w:sz w:val="24"/>
            <w:szCs w:val="24"/>
          </w:rPr>
          <w:t>https://www.civilconcept.com/construction-joints/</w:t>
        </w:r>
      </w:hyperlink>
    </w:p>
    <w:p w14:paraId="175A2386" w14:textId="5218DD6A" w:rsidR="00AC42EF" w:rsidRPr="008174B5" w:rsidRDefault="005C5EE5" w:rsidP="00AC42EF">
      <w:pPr>
        <w:spacing w:before="120" w:after="0"/>
        <w:jc w:val="both"/>
        <w:rPr>
          <w:rFonts w:ascii="Times New Roman" w:eastAsiaTheme="minorHAnsi" w:hAnsi="Times New Roman" w:cs="Times New Roman"/>
          <w:sz w:val="24"/>
          <w:szCs w:val="24"/>
        </w:rPr>
      </w:pPr>
      <w:hyperlink r:id="rId40" w:history="1">
        <w:r w:rsidR="00E77579" w:rsidRPr="00FC22FE">
          <w:rPr>
            <w:rStyle w:val="Hyperlink"/>
            <w:rFonts w:ascii="Times New Roman" w:eastAsiaTheme="minorHAnsi" w:hAnsi="Times New Roman" w:cs="Times New Roman"/>
            <w:sz w:val="24"/>
            <w:szCs w:val="24"/>
            <w:lang w:val="en-US" w:eastAsia="en-US"/>
          </w:rPr>
          <w:t>https://drive.google.com/drive/folders/13Q3VmuLAlGkQKxA3_K8hxvXwNleqiF-B</w:t>
        </w:r>
      </w:hyperlink>
    </w:p>
    <w:p w14:paraId="78119CE6" w14:textId="77777777" w:rsidR="00AC42EF" w:rsidRDefault="005C5EE5" w:rsidP="00AC42EF">
      <w:pPr>
        <w:spacing w:before="120" w:after="0"/>
        <w:jc w:val="both"/>
        <w:rPr>
          <w:rFonts w:ascii="Times New Roman" w:eastAsiaTheme="minorHAnsi" w:hAnsi="Times New Roman" w:cs="Times New Roman"/>
          <w:sz w:val="24"/>
          <w:szCs w:val="24"/>
          <w:lang w:val="en-US" w:eastAsia="en-US"/>
        </w:rPr>
      </w:pPr>
      <w:hyperlink r:id="rId41" w:history="1">
        <w:r w:rsidR="00AC42EF" w:rsidRPr="00FC22FE">
          <w:rPr>
            <w:rStyle w:val="Hyperlink"/>
            <w:rFonts w:ascii="Times New Roman" w:eastAsiaTheme="minorHAnsi" w:hAnsi="Times New Roman" w:cs="Times New Roman"/>
            <w:sz w:val="24"/>
            <w:szCs w:val="24"/>
            <w:lang w:val="en-US" w:eastAsia="en-US"/>
          </w:rPr>
          <w:t>https://drive.google.com/drive/folders/1hfe7KiBFOCxYxU_ZW77o-GRqw5cjlwef</w:t>
        </w:r>
      </w:hyperlink>
    </w:p>
    <w:p w14:paraId="34327D06" w14:textId="113DDA36" w:rsidR="00CF7496" w:rsidRPr="00CF7496" w:rsidRDefault="00CF7496" w:rsidP="00CF7496">
      <w:pPr>
        <w:spacing w:before="120" w:after="0"/>
        <w:jc w:val="both"/>
        <w:rPr>
          <w:rFonts w:ascii="Times New Roman" w:hAnsi="Times New Roman" w:cs="Times New Roman"/>
          <w:b/>
          <w:bCs/>
          <w:sz w:val="24"/>
          <w:szCs w:val="24"/>
        </w:rPr>
      </w:pPr>
      <w:r w:rsidRPr="00CF7496">
        <w:rPr>
          <w:rFonts w:ascii="Times New Roman" w:hAnsi="Times New Roman" w:cs="Times New Roman"/>
          <w:b/>
          <w:bCs/>
          <w:sz w:val="24"/>
          <w:szCs w:val="24"/>
        </w:rPr>
        <w:t xml:space="preserve">Sample Quiz: </w:t>
      </w:r>
    </w:p>
    <w:p w14:paraId="67252F7A" w14:textId="77777777" w:rsidR="001818D7" w:rsidRDefault="005C5EE5" w:rsidP="001818D7">
      <w:pPr>
        <w:spacing w:before="120" w:after="0"/>
        <w:jc w:val="both"/>
        <w:rPr>
          <w:rFonts w:ascii="Times New Roman" w:hAnsi="Times New Roman" w:cs="Times New Roman"/>
          <w:sz w:val="24"/>
          <w:szCs w:val="24"/>
        </w:rPr>
      </w:pPr>
      <w:hyperlink r:id="rId42" w:history="1">
        <w:r w:rsidR="001818D7" w:rsidRPr="00FC22FE">
          <w:rPr>
            <w:rStyle w:val="Hyperlink"/>
            <w:rFonts w:ascii="Times New Roman" w:hAnsi="Times New Roman" w:cs="Times New Roman"/>
            <w:sz w:val="24"/>
            <w:szCs w:val="24"/>
          </w:rPr>
          <w:t>https://edurev.in/course/quiz/attempt/-1_Test-Bricks-Brick-Masonry-1/655c1a5e-698d-4792-9362-6263803adc5d</w:t>
        </w:r>
      </w:hyperlink>
    </w:p>
    <w:p w14:paraId="56F62886" w14:textId="3C7D734C" w:rsidR="00DA6BBE" w:rsidRDefault="00DA6BBE" w:rsidP="00DA6BBE">
      <w:pPr>
        <w:spacing w:line="360" w:lineRule="auto"/>
        <w:jc w:val="both"/>
        <w:rPr>
          <w:rFonts w:ascii="Times New Roman" w:hAnsi="Times New Roman" w:cs="Times New Roman"/>
          <w:sz w:val="24"/>
          <w:szCs w:val="24"/>
        </w:rPr>
      </w:pPr>
    </w:p>
    <w:p w14:paraId="1A5C6CA4" w14:textId="77777777" w:rsidR="001818D7" w:rsidRPr="001818D7" w:rsidRDefault="001818D7" w:rsidP="00B731B4">
      <w:pPr>
        <w:pStyle w:val="ListParagraph"/>
        <w:numPr>
          <w:ilvl w:val="0"/>
          <w:numId w:val="48"/>
        </w:numPr>
        <w:jc w:val="both"/>
        <w:rPr>
          <w:rFonts w:ascii="Times New Roman" w:hAnsi="Times New Roman" w:cs="Times New Roman"/>
          <w:b/>
          <w:bCs/>
          <w:sz w:val="28"/>
          <w:szCs w:val="28"/>
          <w:u w:val="single"/>
        </w:rPr>
      </w:pPr>
      <w:r w:rsidRPr="001818D7">
        <w:rPr>
          <w:rFonts w:ascii="Times New Roman" w:eastAsia="Times New Roman" w:hAnsi="Times New Roman" w:cs="Times New Roman"/>
          <w:b/>
        </w:rPr>
        <w:t>ROOF AND ROOF COVERING</w:t>
      </w:r>
    </w:p>
    <w:p w14:paraId="331D9842" w14:textId="2C7B89A6" w:rsidR="001818D7" w:rsidRPr="001818D7" w:rsidRDefault="001818D7" w:rsidP="00B731B4">
      <w:pPr>
        <w:jc w:val="both"/>
        <w:rPr>
          <w:rFonts w:ascii="Times New Roman" w:hAnsi="Times New Roman" w:cs="Times New Roman"/>
          <w:b/>
          <w:bCs/>
          <w:sz w:val="28"/>
          <w:szCs w:val="28"/>
          <w:u w:val="single"/>
        </w:rPr>
      </w:pPr>
      <w:r w:rsidRPr="001818D7">
        <w:rPr>
          <w:rFonts w:ascii="Times New Roman" w:hAnsi="Times New Roman" w:cs="Times New Roman"/>
          <w:b/>
          <w:bCs/>
          <w:sz w:val="24"/>
          <w:szCs w:val="24"/>
        </w:rPr>
        <w:t>Video Tutorials:</w:t>
      </w:r>
    </w:p>
    <w:p w14:paraId="755D997C" w14:textId="6F80B1E8" w:rsidR="001818D7" w:rsidRDefault="005C5EE5" w:rsidP="00B731B4">
      <w:pPr>
        <w:spacing w:before="120" w:after="0"/>
        <w:jc w:val="both"/>
        <w:rPr>
          <w:rFonts w:ascii="Times New Roman" w:hAnsi="Times New Roman" w:cs="Times New Roman"/>
          <w:sz w:val="24"/>
          <w:szCs w:val="24"/>
        </w:rPr>
      </w:pPr>
      <w:hyperlink r:id="rId43" w:history="1">
        <w:r w:rsidR="001818D7" w:rsidRPr="004D2104">
          <w:rPr>
            <w:rStyle w:val="Hyperlink"/>
            <w:rFonts w:ascii="Times New Roman" w:hAnsi="Times New Roman" w:cs="Times New Roman"/>
            <w:sz w:val="24"/>
            <w:szCs w:val="24"/>
          </w:rPr>
          <w:t>http://www.nptelvideos.com/lecture.php?id=3723</w:t>
        </w:r>
      </w:hyperlink>
    </w:p>
    <w:p w14:paraId="3EBDFA79" w14:textId="25F28CA2" w:rsidR="001818D7" w:rsidRDefault="001818D7" w:rsidP="00B731B4">
      <w:pPr>
        <w:spacing w:before="120" w:after="0"/>
        <w:jc w:val="both"/>
        <w:rPr>
          <w:rFonts w:ascii="Times New Roman" w:hAnsi="Times New Roman" w:cs="Times New Roman"/>
          <w:b/>
          <w:bCs/>
          <w:sz w:val="24"/>
          <w:szCs w:val="24"/>
        </w:rPr>
      </w:pPr>
      <w:r w:rsidRPr="001818D7">
        <w:rPr>
          <w:rFonts w:ascii="Times New Roman" w:hAnsi="Times New Roman" w:cs="Times New Roman"/>
          <w:b/>
          <w:bCs/>
          <w:sz w:val="24"/>
          <w:szCs w:val="24"/>
        </w:rPr>
        <w:t xml:space="preserve">Theory concepts: </w:t>
      </w:r>
    </w:p>
    <w:p w14:paraId="6509F1C0" w14:textId="23213CD0" w:rsidR="00645BB3" w:rsidRPr="00645BB3" w:rsidRDefault="005C5EE5" w:rsidP="00B731B4">
      <w:pPr>
        <w:spacing w:before="120" w:after="0"/>
        <w:jc w:val="both"/>
        <w:rPr>
          <w:rFonts w:ascii="Times New Roman" w:hAnsi="Times New Roman" w:cs="Times New Roman"/>
          <w:sz w:val="24"/>
          <w:szCs w:val="24"/>
        </w:rPr>
      </w:pPr>
      <w:hyperlink r:id="rId44" w:history="1">
        <w:r w:rsidR="00645BB3" w:rsidRPr="004D2104">
          <w:rPr>
            <w:rStyle w:val="Hyperlink"/>
            <w:rFonts w:ascii="Times New Roman" w:hAnsi="Times New Roman" w:cs="Times New Roman"/>
            <w:sz w:val="24"/>
            <w:szCs w:val="24"/>
          </w:rPr>
          <w:t>https://sjce.ac.in/wp-content/uploads/2018/01/Roofs.pdf</w:t>
        </w:r>
      </w:hyperlink>
    </w:p>
    <w:p w14:paraId="5CBD25ED" w14:textId="08866879" w:rsidR="001818D7" w:rsidRDefault="001818D7" w:rsidP="00B731B4">
      <w:pPr>
        <w:spacing w:before="120" w:after="0"/>
        <w:jc w:val="both"/>
        <w:rPr>
          <w:rFonts w:ascii="Times New Roman" w:hAnsi="Times New Roman" w:cs="Times New Roman"/>
          <w:b/>
          <w:bCs/>
          <w:sz w:val="24"/>
          <w:szCs w:val="24"/>
        </w:rPr>
      </w:pPr>
      <w:r w:rsidRPr="001818D7">
        <w:rPr>
          <w:rFonts w:ascii="Times New Roman" w:hAnsi="Times New Roman" w:cs="Times New Roman"/>
          <w:b/>
          <w:bCs/>
          <w:sz w:val="24"/>
          <w:szCs w:val="24"/>
        </w:rPr>
        <w:t xml:space="preserve">Sample Quiz: </w:t>
      </w:r>
    </w:p>
    <w:p w14:paraId="27629352" w14:textId="021B3E41" w:rsidR="00B731B4" w:rsidRPr="00B731B4" w:rsidRDefault="005C5EE5" w:rsidP="00B731B4">
      <w:pPr>
        <w:spacing w:before="120" w:after="0"/>
        <w:jc w:val="both"/>
        <w:rPr>
          <w:rFonts w:ascii="Times New Roman" w:hAnsi="Times New Roman" w:cs="Times New Roman"/>
          <w:sz w:val="24"/>
          <w:szCs w:val="24"/>
        </w:rPr>
      </w:pPr>
      <w:hyperlink r:id="rId45" w:history="1">
        <w:r w:rsidR="00B731B4" w:rsidRPr="00B731B4">
          <w:rPr>
            <w:rStyle w:val="Hyperlink"/>
            <w:rFonts w:ascii="Times New Roman" w:hAnsi="Times New Roman" w:cs="Times New Roman"/>
            <w:sz w:val="24"/>
            <w:szCs w:val="24"/>
          </w:rPr>
          <w:t>https://www.proprofs.com/quiz-school/story.php?title=roofing-system</w:t>
        </w:r>
      </w:hyperlink>
    </w:p>
    <w:p w14:paraId="6A3005EC" w14:textId="79AC4B74" w:rsidR="00B731B4" w:rsidRPr="00B731B4" w:rsidRDefault="005C5EE5" w:rsidP="00B731B4">
      <w:pPr>
        <w:spacing w:before="120" w:after="0"/>
        <w:jc w:val="both"/>
        <w:rPr>
          <w:rFonts w:ascii="Times New Roman" w:hAnsi="Times New Roman" w:cs="Times New Roman"/>
          <w:sz w:val="24"/>
          <w:szCs w:val="24"/>
        </w:rPr>
      </w:pPr>
      <w:hyperlink r:id="rId46" w:history="1">
        <w:r w:rsidR="00B731B4" w:rsidRPr="00B731B4">
          <w:rPr>
            <w:rStyle w:val="Hyperlink"/>
            <w:rFonts w:ascii="Times New Roman" w:hAnsi="Times New Roman" w:cs="Times New Roman"/>
            <w:sz w:val="24"/>
            <w:szCs w:val="24"/>
          </w:rPr>
          <w:t>https://edurev.in/course/quiz/attempt/-1_Test-Industrial-Roofs-2/894b8fad-eb50-42b7-b2c0-f44f0bd9fdb4</w:t>
        </w:r>
      </w:hyperlink>
    </w:p>
    <w:p w14:paraId="21768706" w14:textId="77777777" w:rsidR="00B731B4" w:rsidRDefault="00B731B4" w:rsidP="001818D7">
      <w:pPr>
        <w:spacing w:before="120" w:after="0"/>
        <w:jc w:val="both"/>
        <w:rPr>
          <w:rFonts w:ascii="Times New Roman" w:hAnsi="Times New Roman" w:cs="Times New Roman"/>
          <w:b/>
          <w:bCs/>
          <w:sz w:val="24"/>
          <w:szCs w:val="24"/>
        </w:rPr>
      </w:pPr>
    </w:p>
    <w:p w14:paraId="2BE1FA87" w14:textId="77777777" w:rsidR="00B731B4" w:rsidRDefault="00B731B4" w:rsidP="00DA6BBE">
      <w:pPr>
        <w:spacing w:line="360" w:lineRule="auto"/>
        <w:jc w:val="both"/>
        <w:rPr>
          <w:rFonts w:ascii="Times New Roman" w:hAnsi="Times New Roman" w:cs="Times New Roman"/>
          <w:b/>
          <w:bCs/>
          <w:sz w:val="24"/>
          <w:szCs w:val="24"/>
        </w:rPr>
      </w:pPr>
    </w:p>
    <w:p w14:paraId="2E69A671" w14:textId="77777777" w:rsidR="00B731B4" w:rsidRDefault="00B731B4" w:rsidP="00DA6BBE">
      <w:pPr>
        <w:spacing w:line="360" w:lineRule="auto"/>
        <w:jc w:val="both"/>
        <w:rPr>
          <w:rFonts w:ascii="Times New Roman" w:hAnsi="Times New Roman" w:cs="Times New Roman"/>
          <w:b/>
          <w:bCs/>
          <w:sz w:val="24"/>
          <w:szCs w:val="24"/>
        </w:rPr>
      </w:pPr>
    </w:p>
    <w:p w14:paraId="2683506E" w14:textId="77777777" w:rsidR="00B731B4" w:rsidRDefault="00B731B4" w:rsidP="00DA6BBE">
      <w:pPr>
        <w:spacing w:line="360" w:lineRule="auto"/>
        <w:jc w:val="both"/>
        <w:rPr>
          <w:rFonts w:ascii="Times New Roman" w:hAnsi="Times New Roman" w:cs="Times New Roman"/>
          <w:b/>
          <w:bCs/>
          <w:sz w:val="24"/>
          <w:szCs w:val="24"/>
        </w:rPr>
      </w:pPr>
    </w:p>
    <w:p w14:paraId="2D5C2980" w14:textId="77777777" w:rsidR="00B731B4" w:rsidRDefault="00B731B4" w:rsidP="00DA6BBE">
      <w:pPr>
        <w:spacing w:line="360" w:lineRule="auto"/>
        <w:jc w:val="both"/>
        <w:rPr>
          <w:rFonts w:ascii="Times New Roman" w:hAnsi="Times New Roman" w:cs="Times New Roman"/>
          <w:b/>
          <w:bCs/>
          <w:sz w:val="24"/>
          <w:szCs w:val="24"/>
        </w:rPr>
      </w:pPr>
    </w:p>
    <w:p w14:paraId="750C9A18" w14:textId="77777777" w:rsidR="00B731B4" w:rsidRDefault="00B731B4" w:rsidP="00DA6BBE">
      <w:pPr>
        <w:spacing w:line="360" w:lineRule="auto"/>
        <w:jc w:val="both"/>
        <w:rPr>
          <w:rFonts w:ascii="Times New Roman" w:hAnsi="Times New Roman" w:cs="Times New Roman"/>
          <w:b/>
          <w:bCs/>
          <w:sz w:val="24"/>
          <w:szCs w:val="24"/>
        </w:rPr>
      </w:pPr>
    </w:p>
    <w:p w14:paraId="0058BD2E" w14:textId="77777777" w:rsidR="00B731B4" w:rsidRDefault="00B731B4" w:rsidP="00DA6BBE">
      <w:pPr>
        <w:spacing w:line="360" w:lineRule="auto"/>
        <w:jc w:val="both"/>
        <w:rPr>
          <w:rFonts w:ascii="Times New Roman" w:hAnsi="Times New Roman" w:cs="Times New Roman"/>
          <w:b/>
          <w:bCs/>
          <w:sz w:val="24"/>
          <w:szCs w:val="24"/>
        </w:rPr>
      </w:pPr>
    </w:p>
    <w:p w14:paraId="249EAFA2" w14:textId="77777777" w:rsidR="00B731B4" w:rsidRDefault="00B731B4" w:rsidP="00DA6BBE">
      <w:pPr>
        <w:spacing w:line="360" w:lineRule="auto"/>
        <w:jc w:val="both"/>
        <w:rPr>
          <w:rFonts w:ascii="Times New Roman" w:hAnsi="Times New Roman" w:cs="Times New Roman"/>
          <w:b/>
          <w:bCs/>
          <w:sz w:val="24"/>
          <w:szCs w:val="24"/>
        </w:rPr>
      </w:pPr>
    </w:p>
    <w:p w14:paraId="752A2EDC" w14:textId="45DE9A05" w:rsidR="00B76D2E" w:rsidRDefault="000437BE" w:rsidP="00072C41">
      <w:pPr>
        <w:spacing w:line="360" w:lineRule="auto"/>
        <w:jc w:val="center"/>
        <w:rPr>
          <w:rFonts w:ascii="Times New Roman" w:hAnsi="Times New Roman" w:cs="Times New Roman"/>
          <w:b/>
          <w:bCs/>
          <w:sz w:val="28"/>
          <w:szCs w:val="28"/>
          <w:u w:val="single"/>
        </w:rPr>
      </w:pPr>
      <w:r w:rsidRPr="00DA6BBE">
        <w:rPr>
          <w:rFonts w:ascii="Times New Roman" w:hAnsi="Times New Roman" w:cs="Times New Roman"/>
          <w:b/>
          <w:bCs/>
          <w:sz w:val="28"/>
          <w:szCs w:val="28"/>
          <w:u w:val="single"/>
        </w:rPr>
        <w:lastRenderedPageBreak/>
        <w:t>PREVIOUS YEAR QUESTION PAPERS</w:t>
      </w:r>
    </w:p>
    <w:p w14:paraId="7F084330" w14:textId="7B06863D" w:rsidR="00072C41" w:rsidRDefault="00BA2662" w:rsidP="00072C41">
      <w:pPr>
        <w:spacing w:line="360" w:lineRule="auto"/>
        <w:jc w:val="center"/>
        <w:rPr>
          <w:rFonts w:ascii="Times New Roman" w:hAnsi="Times New Roman" w:cs="Times New Roman"/>
          <w:b/>
          <w:bCs/>
          <w:sz w:val="28"/>
          <w:szCs w:val="28"/>
          <w:u w:val="single"/>
        </w:rPr>
      </w:pPr>
      <w:r>
        <w:rPr>
          <w:rFonts w:ascii="Times New Roman" w:hAnsi="Times New Roman" w:cs="Times New Roman"/>
          <w:b/>
          <w:bCs/>
          <w:noProof/>
          <w:sz w:val="24"/>
          <w:szCs w:val="24"/>
        </w:rPr>
        <w:drawing>
          <wp:inline distT="0" distB="0" distL="0" distR="0" wp14:anchorId="3CC8547B" wp14:editId="5EEEF839">
            <wp:extent cx="5844130" cy="7444596"/>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66736" cy="7473393"/>
                    </a:xfrm>
                    <a:prstGeom prst="rect">
                      <a:avLst/>
                    </a:prstGeom>
                    <a:noFill/>
                    <a:ln>
                      <a:noFill/>
                    </a:ln>
                  </pic:spPr>
                </pic:pic>
              </a:graphicData>
            </a:graphic>
          </wp:inline>
        </w:drawing>
      </w:r>
    </w:p>
    <w:p w14:paraId="341065F0" w14:textId="78E9E452" w:rsidR="00BA2662" w:rsidRDefault="00BA2662" w:rsidP="00B731B4">
      <w:pPr>
        <w:spacing w:line="360" w:lineRule="auto"/>
        <w:jc w:val="center"/>
        <w:rPr>
          <w:rFonts w:ascii="Times New Roman" w:hAnsi="Times New Roman" w:cs="Times New Roman"/>
          <w:b/>
          <w:bCs/>
          <w:sz w:val="28"/>
          <w:szCs w:val="28"/>
          <w:u w:val="single"/>
        </w:rPr>
      </w:pPr>
      <w:r>
        <w:rPr>
          <w:rFonts w:ascii="Times New Roman" w:hAnsi="Times New Roman" w:cs="Times New Roman"/>
          <w:b/>
          <w:bCs/>
          <w:noProof/>
          <w:sz w:val="28"/>
          <w:szCs w:val="28"/>
          <w:u w:val="single"/>
        </w:rPr>
        <w:lastRenderedPageBreak/>
        <w:drawing>
          <wp:inline distT="0" distB="0" distL="0" distR="0" wp14:anchorId="3FE924BC" wp14:editId="342D6CFA">
            <wp:extent cx="5821206" cy="752988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35215" cy="7548007"/>
                    </a:xfrm>
                    <a:prstGeom prst="rect">
                      <a:avLst/>
                    </a:prstGeom>
                    <a:noFill/>
                    <a:ln>
                      <a:noFill/>
                    </a:ln>
                  </pic:spPr>
                </pic:pic>
              </a:graphicData>
            </a:graphic>
          </wp:inline>
        </w:drawing>
      </w:r>
    </w:p>
    <w:p w14:paraId="0D63EC41" w14:textId="03788D09" w:rsidR="00084ADF" w:rsidRPr="00BA2662" w:rsidRDefault="003461A6" w:rsidP="00BA2662">
      <w:pPr>
        <w:spacing w:line="360" w:lineRule="auto"/>
        <w:jc w:val="center"/>
        <w:rPr>
          <w:rFonts w:ascii="Times New Roman" w:hAnsi="Times New Roman" w:cs="Times New Roman"/>
          <w:b/>
          <w:bCs/>
          <w:sz w:val="28"/>
          <w:szCs w:val="28"/>
          <w:u w:val="single"/>
        </w:rPr>
      </w:pPr>
      <w:r>
        <w:rPr>
          <w:rFonts w:ascii="Times New Roman" w:hAnsi="Times New Roman" w:cs="Times New Roman"/>
          <w:b/>
          <w:bCs/>
          <w:noProof/>
          <w:sz w:val="28"/>
          <w:szCs w:val="28"/>
          <w:u w:val="single"/>
        </w:rPr>
        <w:lastRenderedPageBreak/>
        <w:drawing>
          <wp:inline distT="0" distB="0" distL="0" distR="0" wp14:anchorId="547E8FED" wp14:editId="6C5F79F6">
            <wp:extent cx="5977255" cy="7498080"/>
            <wp:effectExtent l="0" t="0" r="444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90124" cy="7514223"/>
                    </a:xfrm>
                    <a:prstGeom prst="rect">
                      <a:avLst/>
                    </a:prstGeom>
                    <a:noFill/>
                    <a:ln>
                      <a:noFill/>
                    </a:ln>
                  </pic:spPr>
                </pic:pic>
              </a:graphicData>
            </a:graphic>
          </wp:inline>
        </w:drawing>
      </w:r>
    </w:p>
    <w:sectPr w:rsidR="00084ADF" w:rsidRPr="00BA2662" w:rsidSect="00A34275">
      <w:footerReference w:type="default" r:id="rId50"/>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4B8753" w14:textId="77777777" w:rsidR="005C5EE5" w:rsidRDefault="005C5EE5" w:rsidP="008A0BA8">
      <w:pPr>
        <w:spacing w:after="0" w:line="240" w:lineRule="auto"/>
      </w:pPr>
      <w:r>
        <w:separator/>
      </w:r>
    </w:p>
  </w:endnote>
  <w:endnote w:type="continuationSeparator" w:id="0">
    <w:p w14:paraId="1AF76B10" w14:textId="77777777" w:rsidR="005C5EE5" w:rsidRDefault="005C5EE5" w:rsidP="008A0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DA3F2" w14:textId="69D8E471" w:rsidR="00355B8C" w:rsidRDefault="00355B8C">
    <w:pPr>
      <w:pStyle w:val="Footer"/>
      <w:tabs>
        <w:tab w:val="clear" w:pos="4680"/>
        <w:tab w:val="clear" w:pos="9360"/>
      </w:tabs>
      <w:jc w:val="center"/>
      <w:rPr>
        <w:caps/>
        <w:noProof/>
        <w:color w:val="4F81BD" w:themeColor="accent1"/>
      </w:rPr>
    </w:pPr>
    <w:r>
      <w:rPr>
        <w:caps/>
        <w:noProof/>
        <w:color w:val="4F81BD" w:themeColor="accent1"/>
      </w:rPr>
      <w:drawing>
        <wp:inline distT="0" distB="0" distL="0" distR="0" wp14:anchorId="40C0BADD" wp14:editId="755F40DC">
          <wp:extent cx="2870421" cy="1228613"/>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2875830" cy="1230928"/>
                  </a:xfrm>
                  <a:prstGeom prst="rect">
                    <a:avLst/>
                  </a:prstGeom>
                </pic:spPr>
              </pic:pic>
            </a:graphicData>
          </a:graphic>
        </wp:inline>
      </w:drawing>
    </w: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108F6135" w14:textId="77777777" w:rsidR="00355B8C" w:rsidRDefault="00355B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E8CD73" w14:textId="77777777" w:rsidR="005C5EE5" w:rsidRDefault="005C5EE5" w:rsidP="008A0BA8">
      <w:pPr>
        <w:spacing w:after="0" w:line="240" w:lineRule="auto"/>
      </w:pPr>
      <w:r>
        <w:separator/>
      </w:r>
    </w:p>
  </w:footnote>
  <w:footnote w:type="continuationSeparator" w:id="0">
    <w:p w14:paraId="45777364" w14:textId="77777777" w:rsidR="005C5EE5" w:rsidRDefault="005C5EE5" w:rsidP="008A0B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60B4D"/>
    <w:multiLevelType w:val="hybridMultilevel"/>
    <w:tmpl w:val="B2EEC8B8"/>
    <w:lvl w:ilvl="0" w:tplc="40090015">
      <w:start w:val="1"/>
      <w:numFmt w:val="upperLetter"/>
      <w:lvlText w:val="%1."/>
      <w:lvlJc w:val="left"/>
      <w:pPr>
        <w:ind w:left="-3269" w:hanging="360"/>
      </w:pPr>
    </w:lvl>
    <w:lvl w:ilvl="1" w:tplc="40090019" w:tentative="1">
      <w:start w:val="1"/>
      <w:numFmt w:val="lowerLetter"/>
      <w:lvlText w:val="%2."/>
      <w:lvlJc w:val="left"/>
      <w:pPr>
        <w:ind w:left="-2549" w:hanging="360"/>
      </w:pPr>
    </w:lvl>
    <w:lvl w:ilvl="2" w:tplc="4009001B" w:tentative="1">
      <w:start w:val="1"/>
      <w:numFmt w:val="lowerRoman"/>
      <w:lvlText w:val="%3."/>
      <w:lvlJc w:val="right"/>
      <w:pPr>
        <w:ind w:left="-1829" w:hanging="180"/>
      </w:pPr>
    </w:lvl>
    <w:lvl w:ilvl="3" w:tplc="4009000F" w:tentative="1">
      <w:start w:val="1"/>
      <w:numFmt w:val="decimal"/>
      <w:lvlText w:val="%4."/>
      <w:lvlJc w:val="left"/>
      <w:pPr>
        <w:ind w:left="-1109" w:hanging="360"/>
      </w:pPr>
    </w:lvl>
    <w:lvl w:ilvl="4" w:tplc="40090019" w:tentative="1">
      <w:start w:val="1"/>
      <w:numFmt w:val="lowerLetter"/>
      <w:lvlText w:val="%5."/>
      <w:lvlJc w:val="left"/>
      <w:pPr>
        <w:ind w:left="-389" w:hanging="360"/>
      </w:pPr>
    </w:lvl>
    <w:lvl w:ilvl="5" w:tplc="4009001B" w:tentative="1">
      <w:start w:val="1"/>
      <w:numFmt w:val="lowerRoman"/>
      <w:lvlText w:val="%6."/>
      <w:lvlJc w:val="right"/>
      <w:pPr>
        <w:ind w:left="331" w:hanging="180"/>
      </w:pPr>
    </w:lvl>
    <w:lvl w:ilvl="6" w:tplc="4009000F" w:tentative="1">
      <w:start w:val="1"/>
      <w:numFmt w:val="decimal"/>
      <w:lvlText w:val="%7."/>
      <w:lvlJc w:val="left"/>
      <w:pPr>
        <w:ind w:left="1051" w:hanging="360"/>
      </w:pPr>
    </w:lvl>
    <w:lvl w:ilvl="7" w:tplc="40090019" w:tentative="1">
      <w:start w:val="1"/>
      <w:numFmt w:val="lowerLetter"/>
      <w:lvlText w:val="%8."/>
      <w:lvlJc w:val="left"/>
      <w:pPr>
        <w:ind w:left="1771" w:hanging="360"/>
      </w:pPr>
    </w:lvl>
    <w:lvl w:ilvl="8" w:tplc="4009001B" w:tentative="1">
      <w:start w:val="1"/>
      <w:numFmt w:val="lowerRoman"/>
      <w:lvlText w:val="%9."/>
      <w:lvlJc w:val="right"/>
      <w:pPr>
        <w:ind w:left="2491" w:hanging="180"/>
      </w:pPr>
    </w:lvl>
  </w:abstractNum>
  <w:abstractNum w:abstractNumId="1" w15:restartNumberingAfterBreak="0">
    <w:nsid w:val="052F12F8"/>
    <w:multiLevelType w:val="hybridMultilevel"/>
    <w:tmpl w:val="F15026A8"/>
    <w:lvl w:ilvl="0" w:tplc="0F5A4C0A">
      <w:start w:val="1"/>
      <w:numFmt w:val="decimal"/>
      <w:lvlText w:val="%1)"/>
      <w:lvlJc w:val="left"/>
      <w:pPr>
        <w:ind w:left="360" w:hanging="360"/>
      </w:pPr>
      <w:rPr>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0634280E"/>
    <w:multiLevelType w:val="hybridMultilevel"/>
    <w:tmpl w:val="A33E0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B61CC5"/>
    <w:multiLevelType w:val="hybridMultilevel"/>
    <w:tmpl w:val="FB9643FC"/>
    <w:lvl w:ilvl="0" w:tplc="2FC26E5A">
      <w:start w:val="1"/>
      <w:numFmt w:val="upperLetter"/>
      <w:lvlText w:val="%1."/>
      <w:lvlJc w:val="left"/>
      <w:pPr>
        <w:ind w:left="777" w:hanging="360"/>
      </w:pPr>
      <w:rPr>
        <w:rFonts w:ascii="Times-Roman" w:hAnsi="Times-Roman" w:cs="Times-Roman" w:hint="default"/>
      </w:rPr>
    </w:lvl>
    <w:lvl w:ilvl="1" w:tplc="40090019" w:tentative="1">
      <w:start w:val="1"/>
      <w:numFmt w:val="lowerLetter"/>
      <w:lvlText w:val="%2."/>
      <w:lvlJc w:val="left"/>
      <w:pPr>
        <w:ind w:left="1497" w:hanging="360"/>
      </w:pPr>
    </w:lvl>
    <w:lvl w:ilvl="2" w:tplc="4009001B" w:tentative="1">
      <w:start w:val="1"/>
      <w:numFmt w:val="lowerRoman"/>
      <w:lvlText w:val="%3."/>
      <w:lvlJc w:val="right"/>
      <w:pPr>
        <w:ind w:left="2217" w:hanging="180"/>
      </w:pPr>
    </w:lvl>
    <w:lvl w:ilvl="3" w:tplc="4009000F" w:tentative="1">
      <w:start w:val="1"/>
      <w:numFmt w:val="decimal"/>
      <w:lvlText w:val="%4."/>
      <w:lvlJc w:val="left"/>
      <w:pPr>
        <w:ind w:left="2937" w:hanging="360"/>
      </w:pPr>
    </w:lvl>
    <w:lvl w:ilvl="4" w:tplc="40090019" w:tentative="1">
      <w:start w:val="1"/>
      <w:numFmt w:val="lowerLetter"/>
      <w:lvlText w:val="%5."/>
      <w:lvlJc w:val="left"/>
      <w:pPr>
        <w:ind w:left="3657" w:hanging="360"/>
      </w:pPr>
    </w:lvl>
    <w:lvl w:ilvl="5" w:tplc="4009001B" w:tentative="1">
      <w:start w:val="1"/>
      <w:numFmt w:val="lowerRoman"/>
      <w:lvlText w:val="%6."/>
      <w:lvlJc w:val="right"/>
      <w:pPr>
        <w:ind w:left="4377" w:hanging="180"/>
      </w:pPr>
    </w:lvl>
    <w:lvl w:ilvl="6" w:tplc="4009000F" w:tentative="1">
      <w:start w:val="1"/>
      <w:numFmt w:val="decimal"/>
      <w:lvlText w:val="%7."/>
      <w:lvlJc w:val="left"/>
      <w:pPr>
        <w:ind w:left="5097" w:hanging="360"/>
      </w:pPr>
    </w:lvl>
    <w:lvl w:ilvl="7" w:tplc="40090019" w:tentative="1">
      <w:start w:val="1"/>
      <w:numFmt w:val="lowerLetter"/>
      <w:lvlText w:val="%8."/>
      <w:lvlJc w:val="left"/>
      <w:pPr>
        <w:ind w:left="5817" w:hanging="360"/>
      </w:pPr>
    </w:lvl>
    <w:lvl w:ilvl="8" w:tplc="4009001B" w:tentative="1">
      <w:start w:val="1"/>
      <w:numFmt w:val="lowerRoman"/>
      <w:lvlText w:val="%9."/>
      <w:lvlJc w:val="right"/>
      <w:pPr>
        <w:ind w:left="6537" w:hanging="180"/>
      </w:pPr>
    </w:lvl>
  </w:abstractNum>
  <w:abstractNum w:abstractNumId="4" w15:restartNumberingAfterBreak="0">
    <w:nsid w:val="071E40BA"/>
    <w:multiLevelType w:val="hybridMultilevel"/>
    <w:tmpl w:val="81CAAEF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CC51884"/>
    <w:multiLevelType w:val="hybridMultilevel"/>
    <w:tmpl w:val="872E840A"/>
    <w:lvl w:ilvl="0" w:tplc="04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CD57EA0"/>
    <w:multiLevelType w:val="hybridMultilevel"/>
    <w:tmpl w:val="17B00E40"/>
    <w:lvl w:ilvl="0" w:tplc="19645CDE">
      <w:start w:val="1"/>
      <w:numFmt w:val="lowerLetter"/>
      <w:lvlText w:val="%1)"/>
      <w:lvlJc w:val="left"/>
      <w:pPr>
        <w:ind w:left="717" w:hanging="360"/>
      </w:pPr>
      <w:rPr>
        <w:rFonts w:hint="default"/>
      </w:rPr>
    </w:lvl>
    <w:lvl w:ilvl="1" w:tplc="40090019" w:tentative="1">
      <w:start w:val="1"/>
      <w:numFmt w:val="lowerLetter"/>
      <w:lvlText w:val="%2."/>
      <w:lvlJc w:val="left"/>
      <w:pPr>
        <w:ind w:left="1437" w:hanging="360"/>
      </w:pPr>
    </w:lvl>
    <w:lvl w:ilvl="2" w:tplc="4009001B" w:tentative="1">
      <w:start w:val="1"/>
      <w:numFmt w:val="lowerRoman"/>
      <w:lvlText w:val="%3."/>
      <w:lvlJc w:val="right"/>
      <w:pPr>
        <w:ind w:left="2157" w:hanging="180"/>
      </w:pPr>
    </w:lvl>
    <w:lvl w:ilvl="3" w:tplc="4009000F" w:tentative="1">
      <w:start w:val="1"/>
      <w:numFmt w:val="decimal"/>
      <w:lvlText w:val="%4."/>
      <w:lvlJc w:val="left"/>
      <w:pPr>
        <w:ind w:left="2877" w:hanging="360"/>
      </w:pPr>
    </w:lvl>
    <w:lvl w:ilvl="4" w:tplc="40090019" w:tentative="1">
      <w:start w:val="1"/>
      <w:numFmt w:val="lowerLetter"/>
      <w:lvlText w:val="%5."/>
      <w:lvlJc w:val="left"/>
      <w:pPr>
        <w:ind w:left="3597" w:hanging="360"/>
      </w:pPr>
    </w:lvl>
    <w:lvl w:ilvl="5" w:tplc="4009001B" w:tentative="1">
      <w:start w:val="1"/>
      <w:numFmt w:val="lowerRoman"/>
      <w:lvlText w:val="%6."/>
      <w:lvlJc w:val="right"/>
      <w:pPr>
        <w:ind w:left="4317" w:hanging="180"/>
      </w:pPr>
    </w:lvl>
    <w:lvl w:ilvl="6" w:tplc="4009000F" w:tentative="1">
      <w:start w:val="1"/>
      <w:numFmt w:val="decimal"/>
      <w:lvlText w:val="%7."/>
      <w:lvlJc w:val="left"/>
      <w:pPr>
        <w:ind w:left="5037" w:hanging="360"/>
      </w:pPr>
    </w:lvl>
    <w:lvl w:ilvl="7" w:tplc="40090019" w:tentative="1">
      <w:start w:val="1"/>
      <w:numFmt w:val="lowerLetter"/>
      <w:lvlText w:val="%8."/>
      <w:lvlJc w:val="left"/>
      <w:pPr>
        <w:ind w:left="5757" w:hanging="360"/>
      </w:pPr>
    </w:lvl>
    <w:lvl w:ilvl="8" w:tplc="4009001B" w:tentative="1">
      <w:start w:val="1"/>
      <w:numFmt w:val="lowerRoman"/>
      <w:lvlText w:val="%9."/>
      <w:lvlJc w:val="right"/>
      <w:pPr>
        <w:ind w:left="6477" w:hanging="180"/>
      </w:pPr>
    </w:lvl>
  </w:abstractNum>
  <w:abstractNum w:abstractNumId="7" w15:restartNumberingAfterBreak="0">
    <w:nsid w:val="11772EB3"/>
    <w:multiLevelType w:val="hybridMultilevel"/>
    <w:tmpl w:val="513A7DE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1A7584F"/>
    <w:multiLevelType w:val="hybridMultilevel"/>
    <w:tmpl w:val="02B890F4"/>
    <w:lvl w:ilvl="0" w:tplc="449A1A8E">
      <w:start w:val="1"/>
      <w:numFmt w:val="decimal"/>
      <w:lvlText w:val="%1."/>
      <w:lvlJc w:val="left"/>
      <w:pPr>
        <w:ind w:left="360" w:hanging="360"/>
      </w:pPr>
      <w:rPr>
        <w:rFonts w:ascii="Times New Roman" w:hAnsi="Times New Roman" w:cs="Times New Roman" w:hint="default"/>
        <w:b/>
        <w:bCs/>
        <w:sz w:val="24"/>
        <w:szCs w:val="24"/>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166E204E"/>
    <w:multiLevelType w:val="hybridMultilevel"/>
    <w:tmpl w:val="363292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DD4947"/>
    <w:multiLevelType w:val="hybridMultilevel"/>
    <w:tmpl w:val="C74E96E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2A537BD9"/>
    <w:multiLevelType w:val="hybridMultilevel"/>
    <w:tmpl w:val="EE0E3E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213EA1"/>
    <w:multiLevelType w:val="hybridMultilevel"/>
    <w:tmpl w:val="D238535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2E105B78"/>
    <w:multiLevelType w:val="multilevel"/>
    <w:tmpl w:val="BAB2C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3607A6"/>
    <w:multiLevelType w:val="hybridMultilevel"/>
    <w:tmpl w:val="33B2C3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1617BB"/>
    <w:multiLevelType w:val="hybridMultilevel"/>
    <w:tmpl w:val="2E26D1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B55DEE"/>
    <w:multiLevelType w:val="hybridMultilevel"/>
    <w:tmpl w:val="363292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3C1DB4"/>
    <w:multiLevelType w:val="hybridMultilevel"/>
    <w:tmpl w:val="7BAE4210"/>
    <w:lvl w:ilvl="0" w:tplc="2FC26E5A">
      <w:start w:val="1"/>
      <w:numFmt w:val="upperLetter"/>
      <w:lvlText w:val="%1."/>
      <w:lvlJc w:val="left"/>
      <w:pPr>
        <w:ind w:left="360" w:hanging="360"/>
      </w:pPr>
      <w:rPr>
        <w:rFonts w:ascii="Times-Roman" w:hAnsi="Times-Roman" w:cs="Times-Roman" w:hint="default"/>
      </w:rPr>
    </w:lvl>
    <w:lvl w:ilvl="1" w:tplc="40090019" w:tentative="1">
      <w:start w:val="1"/>
      <w:numFmt w:val="lowerLetter"/>
      <w:lvlText w:val="%2."/>
      <w:lvlJc w:val="left"/>
      <w:pPr>
        <w:ind w:left="1023" w:hanging="360"/>
      </w:pPr>
    </w:lvl>
    <w:lvl w:ilvl="2" w:tplc="4009001B" w:tentative="1">
      <w:start w:val="1"/>
      <w:numFmt w:val="lowerRoman"/>
      <w:lvlText w:val="%3."/>
      <w:lvlJc w:val="right"/>
      <w:pPr>
        <w:ind w:left="1743" w:hanging="180"/>
      </w:pPr>
    </w:lvl>
    <w:lvl w:ilvl="3" w:tplc="4009000F" w:tentative="1">
      <w:start w:val="1"/>
      <w:numFmt w:val="decimal"/>
      <w:lvlText w:val="%4."/>
      <w:lvlJc w:val="left"/>
      <w:pPr>
        <w:ind w:left="2463" w:hanging="360"/>
      </w:pPr>
    </w:lvl>
    <w:lvl w:ilvl="4" w:tplc="40090019" w:tentative="1">
      <w:start w:val="1"/>
      <w:numFmt w:val="lowerLetter"/>
      <w:lvlText w:val="%5."/>
      <w:lvlJc w:val="left"/>
      <w:pPr>
        <w:ind w:left="3183" w:hanging="360"/>
      </w:pPr>
    </w:lvl>
    <w:lvl w:ilvl="5" w:tplc="4009001B" w:tentative="1">
      <w:start w:val="1"/>
      <w:numFmt w:val="lowerRoman"/>
      <w:lvlText w:val="%6."/>
      <w:lvlJc w:val="right"/>
      <w:pPr>
        <w:ind w:left="3903" w:hanging="180"/>
      </w:pPr>
    </w:lvl>
    <w:lvl w:ilvl="6" w:tplc="4009000F" w:tentative="1">
      <w:start w:val="1"/>
      <w:numFmt w:val="decimal"/>
      <w:lvlText w:val="%7."/>
      <w:lvlJc w:val="left"/>
      <w:pPr>
        <w:ind w:left="4623" w:hanging="360"/>
      </w:pPr>
    </w:lvl>
    <w:lvl w:ilvl="7" w:tplc="40090019" w:tentative="1">
      <w:start w:val="1"/>
      <w:numFmt w:val="lowerLetter"/>
      <w:lvlText w:val="%8."/>
      <w:lvlJc w:val="left"/>
      <w:pPr>
        <w:ind w:left="5343" w:hanging="360"/>
      </w:pPr>
    </w:lvl>
    <w:lvl w:ilvl="8" w:tplc="4009001B" w:tentative="1">
      <w:start w:val="1"/>
      <w:numFmt w:val="lowerRoman"/>
      <w:lvlText w:val="%9."/>
      <w:lvlJc w:val="right"/>
      <w:pPr>
        <w:ind w:left="6063" w:hanging="180"/>
      </w:pPr>
    </w:lvl>
  </w:abstractNum>
  <w:abstractNum w:abstractNumId="18" w15:restartNumberingAfterBreak="0">
    <w:nsid w:val="3C751C5B"/>
    <w:multiLevelType w:val="hybridMultilevel"/>
    <w:tmpl w:val="609CCE0C"/>
    <w:lvl w:ilvl="0" w:tplc="5EA41FAE">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A4497D"/>
    <w:multiLevelType w:val="hybridMultilevel"/>
    <w:tmpl w:val="F4889D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EC55CB2"/>
    <w:multiLevelType w:val="hybridMultilevel"/>
    <w:tmpl w:val="56B6E2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0193723"/>
    <w:multiLevelType w:val="hybridMultilevel"/>
    <w:tmpl w:val="D37E3DB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0B46B89"/>
    <w:multiLevelType w:val="hybridMultilevel"/>
    <w:tmpl w:val="87A8C740"/>
    <w:lvl w:ilvl="0" w:tplc="40090011">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415A5C20"/>
    <w:multiLevelType w:val="hybridMultilevel"/>
    <w:tmpl w:val="75CC9A72"/>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1C27264"/>
    <w:multiLevelType w:val="hybridMultilevel"/>
    <w:tmpl w:val="6E6A5A0C"/>
    <w:lvl w:ilvl="0" w:tplc="04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2E914CF"/>
    <w:multiLevelType w:val="hybridMultilevel"/>
    <w:tmpl w:val="DA86BFB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431B36F5"/>
    <w:multiLevelType w:val="hybridMultilevel"/>
    <w:tmpl w:val="179AF110"/>
    <w:lvl w:ilvl="0" w:tplc="40090015">
      <w:start w:val="1"/>
      <w:numFmt w:val="upperLetter"/>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44634E55"/>
    <w:multiLevelType w:val="hybridMultilevel"/>
    <w:tmpl w:val="9BA8EC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7E1BEB"/>
    <w:multiLevelType w:val="hybridMultilevel"/>
    <w:tmpl w:val="5C9EA5EE"/>
    <w:lvl w:ilvl="0" w:tplc="304E8046">
      <w:start w:val="1"/>
      <w:numFmt w:val="decimal"/>
      <w:lvlText w:val="%1."/>
      <w:lvlJc w:val="left"/>
      <w:pPr>
        <w:ind w:left="878" w:hanging="360"/>
      </w:pPr>
      <w:rPr>
        <w:rFonts w:ascii="Times New Roman" w:eastAsia="Times New Roman" w:hAnsi="Times New Roman" w:cs="Times New Roman" w:hint="default"/>
        <w:spacing w:val="0"/>
        <w:w w:val="99"/>
        <w:sz w:val="32"/>
        <w:szCs w:val="32"/>
        <w:lang w:val="en-US" w:eastAsia="en-US" w:bidi="ar-SA"/>
      </w:rPr>
    </w:lvl>
    <w:lvl w:ilvl="1" w:tplc="78B06F6A">
      <w:numFmt w:val="bullet"/>
      <w:lvlText w:val="•"/>
      <w:lvlJc w:val="left"/>
      <w:pPr>
        <w:ind w:left="1842" w:hanging="360"/>
      </w:pPr>
      <w:rPr>
        <w:rFonts w:hint="default"/>
        <w:lang w:val="en-US" w:eastAsia="en-US" w:bidi="ar-SA"/>
      </w:rPr>
    </w:lvl>
    <w:lvl w:ilvl="2" w:tplc="A5A674FC">
      <w:numFmt w:val="bullet"/>
      <w:lvlText w:val="•"/>
      <w:lvlJc w:val="left"/>
      <w:pPr>
        <w:ind w:left="2804" w:hanging="360"/>
      </w:pPr>
      <w:rPr>
        <w:rFonts w:hint="default"/>
        <w:lang w:val="en-US" w:eastAsia="en-US" w:bidi="ar-SA"/>
      </w:rPr>
    </w:lvl>
    <w:lvl w:ilvl="3" w:tplc="4BF4401C">
      <w:numFmt w:val="bullet"/>
      <w:lvlText w:val="•"/>
      <w:lvlJc w:val="left"/>
      <w:pPr>
        <w:ind w:left="3767" w:hanging="360"/>
      </w:pPr>
      <w:rPr>
        <w:rFonts w:hint="default"/>
        <w:lang w:val="en-US" w:eastAsia="en-US" w:bidi="ar-SA"/>
      </w:rPr>
    </w:lvl>
    <w:lvl w:ilvl="4" w:tplc="F1307F82">
      <w:numFmt w:val="bullet"/>
      <w:lvlText w:val="•"/>
      <w:lvlJc w:val="left"/>
      <w:pPr>
        <w:ind w:left="4729" w:hanging="360"/>
      </w:pPr>
      <w:rPr>
        <w:rFonts w:hint="default"/>
        <w:lang w:val="en-US" w:eastAsia="en-US" w:bidi="ar-SA"/>
      </w:rPr>
    </w:lvl>
    <w:lvl w:ilvl="5" w:tplc="2C58B8A2">
      <w:numFmt w:val="bullet"/>
      <w:lvlText w:val="•"/>
      <w:lvlJc w:val="left"/>
      <w:pPr>
        <w:ind w:left="5692" w:hanging="360"/>
      </w:pPr>
      <w:rPr>
        <w:rFonts w:hint="default"/>
        <w:lang w:val="en-US" w:eastAsia="en-US" w:bidi="ar-SA"/>
      </w:rPr>
    </w:lvl>
    <w:lvl w:ilvl="6" w:tplc="CFDE1C94">
      <w:numFmt w:val="bullet"/>
      <w:lvlText w:val="•"/>
      <w:lvlJc w:val="left"/>
      <w:pPr>
        <w:ind w:left="6654" w:hanging="360"/>
      </w:pPr>
      <w:rPr>
        <w:rFonts w:hint="default"/>
        <w:lang w:val="en-US" w:eastAsia="en-US" w:bidi="ar-SA"/>
      </w:rPr>
    </w:lvl>
    <w:lvl w:ilvl="7" w:tplc="CC1C03DC">
      <w:numFmt w:val="bullet"/>
      <w:lvlText w:val="•"/>
      <w:lvlJc w:val="left"/>
      <w:pPr>
        <w:ind w:left="7617" w:hanging="360"/>
      </w:pPr>
      <w:rPr>
        <w:rFonts w:hint="default"/>
        <w:lang w:val="en-US" w:eastAsia="en-US" w:bidi="ar-SA"/>
      </w:rPr>
    </w:lvl>
    <w:lvl w:ilvl="8" w:tplc="4C269E9A">
      <w:numFmt w:val="bullet"/>
      <w:lvlText w:val="•"/>
      <w:lvlJc w:val="left"/>
      <w:pPr>
        <w:ind w:left="8579" w:hanging="360"/>
      </w:pPr>
      <w:rPr>
        <w:rFonts w:hint="default"/>
        <w:lang w:val="en-US" w:eastAsia="en-US" w:bidi="ar-SA"/>
      </w:rPr>
    </w:lvl>
  </w:abstractNum>
  <w:abstractNum w:abstractNumId="29" w15:restartNumberingAfterBreak="0">
    <w:nsid w:val="4FEA0F10"/>
    <w:multiLevelType w:val="hybridMultilevel"/>
    <w:tmpl w:val="3632929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250012A"/>
    <w:multiLevelType w:val="hybridMultilevel"/>
    <w:tmpl w:val="386E1E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821538"/>
    <w:multiLevelType w:val="hybridMultilevel"/>
    <w:tmpl w:val="362A38B6"/>
    <w:lvl w:ilvl="0" w:tplc="4AE6BBF4">
      <w:start w:val="1"/>
      <w:numFmt w:val="decimal"/>
      <w:lvlText w:val="%1."/>
      <w:lvlJc w:val="left"/>
      <w:pPr>
        <w:ind w:left="465" w:hanging="360"/>
      </w:pPr>
      <w:rPr>
        <w:rFonts w:hint="default"/>
      </w:rPr>
    </w:lvl>
    <w:lvl w:ilvl="1" w:tplc="40090019" w:tentative="1">
      <w:start w:val="1"/>
      <w:numFmt w:val="lowerLetter"/>
      <w:lvlText w:val="%2."/>
      <w:lvlJc w:val="left"/>
      <w:pPr>
        <w:ind w:left="1185" w:hanging="360"/>
      </w:pPr>
    </w:lvl>
    <w:lvl w:ilvl="2" w:tplc="4009001B" w:tentative="1">
      <w:start w:val="1"/>
      <w:numFmt w:val="lowerRoman"/>
      <w:lvlText w:val="%3."/>
      <w:lvlJc w:val="right"/>
      <w:pPr>
        <w:ind w:left="1905" w:hanging="180"/>
      </w:pPr>
    </w:lvl>
    <w:lvl w:ilvl="3" w:tplc="4009000F" w:tentative="1">
      <w:start w:val="1"/>
      <w:numFmt w:val="decimal"/>
      <w:lvlText w:val="%4."/>
      <w:lvlJc w:val="left"/>
      <w:pPr>
        <w:ind w:left="2625" w:hanging="360"/>
      </w:pPr>
    </w:lvl>
    <w:lvl w:ilvl="4" w:tplc="40090019" w:tentative="1">
      <w:start w:val="1"/>
      <w:numFmt w:val="lowerLetter"/>
      <w:lvlText w:val="%5."/>
      <w:lvlJc w:val="left"/>
      <w:pPr>
        <w:ind w:left="3345" w:hanging="360"/>
      </w:pPr>
    </w:lvl>
    <w:lvl w:ilvl="5" w:tplc="4009001B" w:tentative="1">
      <w:start w:val="1"/>
      <w:numFmt w:val="lowerRoman"/>
      <w:lvlText w:val="%6."/>
      <w:lvlJc w:val="right"/>
      <w:pPr>
        <w:ind w:left="4065" w:hanging="180"/>
      </w:pPr>
    </w:lvl>
    <w:lvl w:ilvl="6" w:tplc="4009000F" w:tentative="1">
      <w:start w:val="1"/>
      <w:numFmt w:val="decimal"/>
      <w:lvlText w:val="%7."/>
      <w:lvlJc w:val="left"/>
      <w:pPr>
        <w:ind w:left="4785" w:hanging="360"/>
      </w:pPr>
    </w:lvl>
    <w:lvl w:ilvl="7" w:tplc="40090019" w:tentative="1">
      <w:start w:val="1"/>
      <w:numFmt w:val="lowerLetter"/>
      <w:lvlText w:val="%8."/>
      <w:lvlJc w:val="left"/>
      <w:pPr>
        <w:ind w:left="5505" w:hanging="360"/>
      </w:pPr>
    </w:lvl>
    <w:lvl w:ilvl="8" w:tplc="4009001B" w:tentative="1">
      <w:start w:val="1"/>
      <w:numFmt w:val="lowerRoman"/>
      <w:lvlText w:val="%9."/>
      <w:lvlJc w:val="right"/>
      <w:pPr>
        <w:ind w:left="6225" w:hanging="180"/>
      </w:pPr>
    </w:lvl>
  </w:abstractNum>
  <w:abstractNum w:abstractNumId="32" w15:restartNumberingAfterBreak="0">
    <w:nsid w:val="55F43038"/>
    <w:multiLevelType w:val="hybridMultilevel"/>
    <w:tmpl w:val="C422CBE6"/>
    <w:lvl w:ilvl="0" w:tplc="BFD863B2">
      <w:start w:val="1"/>
      <w:numFmt w:val="upperLetter"/>
      <w:lvlText w:val="%1."/>
      <w:lvlJc w:val="left"/>
      <w:pPr>
        <w:ind w:left="360" w:hanging="360"/>
      </w:pPr>
      <w:rPr>
        <w:rFonts w:hint="default"/>
        <w:b/>
        <w:bCs/>
        <w:sz w:val="24"/>
        <w:szCs w:val="24"/>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56A42994"/>
    <w:multiLevelType w:val="hybridMultilevel"/>
    <w:tmpl w:val="794A7BD0"/>
    <w:lvl w:ilvl="0" w:tplc="861EAF78">
      <w:start w:val="1"/>
      <w:numFmt w:val="upperLetter"/>
      <w:lvlText w:val="%1."/>
      <w:lvlJc w:val="left"/>
      <w:pPr>
        <w:ind w:left="777" w:hanging="360"/>
      </w:pPr>
      <w:rPr>
        <w:rFonts w:ascii="Times-Roman" w:eastAsiaTheme="minorHAnsi" w:hAnsi="Times-Roman" w:cs="Times-Roman"/>
      </w:rPr>
    </w:lvl>
    <w:lvl w:ilvl="1" w:tplc="40090019" w:tentative="1">
      <w:start w:val="1"/>
      <w:numFmt w:val="lowerLetter"/>
      <w:lvlText w:val="%2."/>
      <w:lvlJc w:val="left"/>
      <w:pPr>
        <w:ind w:left="1497" w:hanging="360"/>
      </w:pPr>
    </w:lvl>
    <w:lvl w:ilvl="2" w:tplc="4009001B" w:tentative="1">
      <w:start w:val="1"/>
      <w:numFmt w:val="lowerRoman"/>
      <w:lvlText w:val="%3."/>
      <w:lvlJc w:val="right"/>
      <w:pPr>
        <w:ind w:left="2217" w:hanging="180"/>
      </w:pPr>
    </w:lvl>
    <w:lvl w:ilvl="3" w:tplc="4009000F" w:tentative="1">
      <w:start w:val="1"/>
      <w:numFmt w:val="decimal"/>
      <w:lvlText w:val="%4."/>
      <w:lvlJc w:val="left"/>
      <w:pPr>
        <w:ind w:left="2937" w:hanging="360"/>
      </w:pPr>
    </w:lvl>
    <w:lvl w:ilvl="4" w:tplc="40090019" w:tentative="1">
      <w:start w:val="1"/>
      <w:numFmt w:val="lowerLetter"/>
      <w:lvlText w:val="%5."/>
      <w:lvlJc w:val="left"/>
      <w:pPr>
        <w:ind w:left="3657" w:hanging="360"/>
      </w:pPr>
    </w:lvl>
    <w:lvl w:ilvl="5" w:tplc="4009001B" w:tentative="1">
      <w:start w:val="1"/>
      <w:numFmt w:val="lowerRoman"/>
      <w:lvlText w:val="%6."/>
      <w:lvlJc w:val="right"/>
      <w:pPr>
        <w:ind w:left="4377" w:hanging="180"/>
      </w:pPr>
    </w:lvl>
    <w:lvl w:ilvl="6" w:tplc="4009000F" w:tentative="1">
      <w:start w:val="1"/>
      <w:numFmt w:val="decimal"/>
      <w:lvlText w:val="%7."/>
      <w:lvlJc w:val="left"/>
      <w:pPr>
        <w:ind w:left="5097" w:hanging="360"/>
      </w:pPr>
    </w:lvl>
    <w:lvl w:ilvl="7" w:tplc="40090019" w:tentative="1">
      <w:start w:val="1"/>
      <w:numFmt w:val="lowerLetter"/>
      <w:lvlText w:val="%8."/>
      <w:lvlJc w:val="left"/>
      <w:pPr>
        <w:ind w:left="5817" w:hanging="360"/>
      </w:pPr>
    </w:lvl>
    <w:lvl w:ilvl="8" w:tplc="4009001B" w:tentative="1">
      <w:start w:val="1"/>
      <w:numFmt w:val="lowerRoman"/>
      <w:lvlText w:val="%9."/>
      <w:lvlJc w:val="right"/>
      <w:pPr>
        <w:ind w:left="6537" w:hanging="180"/>
      </w:pPr>
    </w:lvl>
  </w:abstractNum>
  <w:abstractNum w:abstractNumId="34" w15:restartNumberingAfterBreak="0">
    <w:nsid w:val="5806348F"/>
    <w:multiLevelType w:val="hybridMultilevel"/>
    <w:tmpl w:val="C65E97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5ADD0CE2"/>
    <w:multiLevelType w:val="hybridMultilevel"/>
    <w:tmpl w:val="A33E07EA"/>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15:restartNumberingAfterBreak="0">
    <w:nsid w:val="5B701624"/>
    <w:multiLevelType w:val="hybridMultilevel"/>
    <w:tmpl w:val="111CC13E"/>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4A54CBF"/>
    <w:multiLevelType w:val="multilevel"/>
    <w:tmpl w:val="22D49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467197"/>
    <w:multiLevelType w:val="hybridMultilevel"/>
    <w:tmpl w:val="65D2B4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6233E8"/>
    <w:multiLevelType w:val="hybridMultilevel"/>
    <w:tmpl w:val="06CC1370"/>
    <w:lvl w:ilvl="0" w:tplc="04090015">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604784F"/>
    <w:multiLevelType w:val="hybridMultilevel"/>
    <w:tmpl w:val="65F609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6C0975EB"/>
    <w:multiLevelType w:val="hybridMultilevel"/>
    <w:tmpl w:val="6FE6302E"/>
    <w:lvl w:ilvl="0" w:tplc="04090015">
      <w:start w:val="1"/>
      <w:numFmt w:val="upperLetter"/>
      <w:lvlText w:val="%1."/>
      <w:lvlJc w:val="left"/>
      <w:pPr>
        <w:ind w:left="777" w:hanging="360"/>
      </w:pPr>
      <w:rPr>
        <w:rFonts w:hint="default"/>
      </w:rPr>
    </w:lvl>
    <w:lvl w:ilvl="1" w:tplc="40090019" w:tentative="1">
      <w:start w:val="1"/>
      <w:numFmt w:val="lowerLetter"/>
      <w:lvlText w:val="%2."/>
      <w:lvlJc w:val="left"/>
      <w:pPr>
        <w:ind w:left="1497" w:hanging="360"/>
      </w:pPr>
    </w:lvl>
    <w:lvl w:ilvl="2" w:tplc="4009001B" w:tentative="1">
      <w:start w:val="1"/>
      <w:numFmt w:val="lowerRoman"/>
      <w:lvlText w:val="%3."/>
      <w:lvlJc w:val="right"/>
      <w:pPr>
        <w:ind w:left="2217" w:hanging="180"/>
      </w:pPr>
    </w:lvl>
    <w:lvl w:ilvl="3" w:tplc="4009000F" w:tentative="1">
      <w:start w:val="1"/>
      <w:numFmt w:val="decimal"/>
      <w:lvlText w:val="%4."/>
      <w:lvlJc w:val="left"/>
      <w:pPr>
        <w:ind w:left="2937" w:hanging="360"/>
      </w:pPr>
    </w:lvl>
    <w:lvl w:ilvl="4" w:tplc="40090019" w:tentative="1">
      <w:start w:val="1"/>
      <w:numFmt w:val="lowerLetter"/>
      <w:lvlText w:val="%5."/>
      <w:lvlJc w:val="left"/>
      <w:pPr>
        <w:ind w:left="3657" w:hanging="360"/>
      </w:pPr>
    </w:lvl>
    <w:lvl w:ilvl="5" w:tplc="4009001B" w:tentative="1">
      <w:start w:val="1"/>
      <w:numFmt w:val="lowerRoman"/>
      <w:lvlText w:val="%6."/>
      <w:lvlJc w:val="right"/>
      <w:pPr>
        <w:ind w:left="4377" w:hanging="180"/>
      </w:pPr>
    </w:lvl>
    <w:lvl w:ilvl="6" w:tplc="4009000F" w:tentative="1">
      <w:start w:val="1"/>
      <w:numFmt w:val="decimal"/>
      <w:lvlText w:val="%7."/>
      <w:lvlJc w:val="left"/>
      <w:pPr>
        <w:ind w:left="5097" w:hanging="360"/>
      </w:pPr>
    </w:lvl>
    <w:lvl w:ilvl="7" w:tplc="40090019" w:tentative="1">
      <w:start w:val="1"/>
      <w:numFmt w:val="lowerLetter"/>
      <w:lvlText w:val="%8."/>
      <w:lvlJc w:val="left"/>
      <w:pPr>
        <w:ind w:left="5817" w:hanging="360"/>
      </w:pPr>
    </w:lvl>
    <w:lvl w:ilvl="8" w:tplc="4009001B" w:tentative="1">
      <w:start w:val="1"/>
      <w:numFmt w:val="lowerRoman"/>
      <w:lvlText w:val="%9."/>
      <w:lvlJc w:val="right"/>
      <w:pPr>
        <w:ind w:left="6537" w:hanging="180"/>
      </w:pPr>
    </w:lvl>
  </w:abstractNum>
  <w:abstractNum w:abstractNumId="42" w15:restartNumberingAfterBreak="0">
    <w:nsid w:val="706D5C57"/>
    <w:multiLevelType w:val="multilevel"/>
    <w:tmpl w:val="5BF06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EA0E51"/>
    <w:multiLevelType w:val="hybridMultilevel"/>
    <w:tmpl w:val="B43AB9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2A1699D"/>
    <w:multiLevelType w:val="hybridMultilevel"/>
    <w:tmpl w:val="12A48F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F05583"/>
    <w:multiLevelType w:val="hybridMultilevel"/>
    <w:tmpl w:val="B2EEC8B8"/>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6" w15:restartNumberingAfterBreak="0">
    <w:nsid w:val="777C30F7"/>
    <w:multiLevelType w:val="hybridMultilevel"/>
    <w:tmpl w:val="5098720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7" w15:restartNumberingAfterBreak="0">
    <w:nsid w:val="7BEC5608"/>
    <w:multiLevelType w:val="hybridMultilevel"/>
    <w:tmpl w:val="6E6A5A0C"/>
    <w:lvl w:ilvl="0" w:tplc="04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5"/>
  </w:num>
  <w:num w:numId="2">
    <w:abstractNumId w:val="27"/>
  </w:num>
  <w:num w:numId="3">
    <w:abstractNumId w:val="29"/>
  </w:num>
  <w:num w:numId="4">
    <w:abstractNumId w:val="44"/>
  </w:num>
  <w:num w:numId="5">
    <w:abstractNumId w:val="11"/>
  </w:num>
  <w:num w:numId="6">
    <w:abstractNumId w:val="15"/>
  </w:num>
  <w:num w:numId="7">
    <w:abstractNumId w:val="13"/>
  </w:num>
  <w:num w:numId="8">
    <w:abstractNumId w:val="18"/>
  </w:num>
  <w:num w:numId="9">
    <w:abstractNumId w:val="30"/>
  </w:num>
  <w:num w:numId="10">
    <w:abstractNumId w:val="14"/>
  </w:num>
  <w:num w:numId="11">
    <w:abstractNumId w:val="38"/>
  </w:num>
  <w:num w:numId="12">
    <w:abstractNumId w:val="42"/>
  </w:num>
  <w:num w:numId="13">
    <w:abstractNumId w:val="12"/>
  </w:num>
  <w:num w:numId="14">
    <w:abstractNumId w:val="28"/>
  </w:num>
  <w:num w:numId="15">
    <w:abstractNumId w:val="22"/>
  </w:num>
  <w:num w:numId="16">
    <w:abstractNumId w:val="45"/>
  </w:num>
  <w:num w:numId="17">
    <w:abstractNumId w:val="32"/>
  </w:num>
  <w:num w:numId="18">
    <w:abstractNumId w:val="1"/>
  </w:num>
  <w:num w:numId="19">
    <w:abstractNumId w:val="31"/>
  </w:num>
  <w:num w:numId="20">
    <w:abstractNumId w:val="37"/>
  </w:num>
  <w:num w:numId="21">
    <w:abstractNumId w:val="10"/>
  </w:num>
  <w:num w:numId="22">
    <w:abstractNumId w:val="0"/>
  </w:num>
  <w:num w:numId="23">
    <w:abstractNumId w:val="16"/>
  </w:num>
  <w:num w:numId="24">
    <w:abstractNumId w:val="9"/>
  </w:num>
  <w:num w:numId="25">
    <w:abstractNumId w:val="5"/>
  </w:num>
  <w:num w:numId="26">
    <w:abstractNumId w:val="47"/>
  </w:num>
  <w:num w:numId="27">
    <w:abstractNumId w:val="24"/>
  </w:num>
  <w:num w:numId="28">
    <w:abstractNumId w:val="23"/>
  </w:num>
  <w:num w:numId="29">
    <w:abstractNumId w:val="7"/>
  </w:num>
  <w:num w:numId="30">
    <w:abstractNumId w:val="36"/>
  </w:num>
  <w:num w:numId="31">
    <w:abstractNumId w:val="26"/>
  </w:num>
  <w:num w:numId="32">
    <w:abstractNumId w:val="4"/>
  </w:num>
  <w:num w:numId="33">
    <w:abstractNumId w:val="21"/>
  </w:num>
  <w:num w:numId="34">
    <w:abstractNumId w:val="41"/>
  </w:num>
  <w:num w:numId="35">
    <w:abstractNumId w:val="33"/>
  </w:num>
  <w:num w:numId="36">
    <w:abstractNumId w:val="39"/>
  </w:num>
  <w:num w:numId="37">
    <w:abstractNumId w:val="2"/>
  </w:num>
  <w:num w:numId="38">
    <w:abstractNumId w:val="8"/>
  </w:num>
  <w:num w:numId="39">
    <w:abstractNumId w:val="46"/>
  </w:num>
  <w:num w:numId="40">
    <w:abstractNumId w:val="6"/>
  </w:num>
  <w:num w:numId="41">
    <w:abstractNumId w:val="3"/>
  </w:num>
  <w:num w:numId="42">
    <w:abstractNumId w:val="20"/>
  </w:num>
  <w:num w:numId="43">
    <w:abstractNumId w:val="43"/>
  </w:num>
  <w:num w:numId="44">
    <w:abstractNumId w:val="34"/>
  </w:num>
  <w:num w:numId="45">
    <w:abstractNumId w:val="17"/>
  </w:num>
  <w:num w:numId="46">
    <w:abstractNumId w:val="19"/>
  </w:num>
  <w:num w:numId="47">
    <w:abstractNumId w:val="40"/>
  </w:num>
  <w:num w:numId="48">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3F5"/>
    <w:rsid w:val="00013E89"/>
    <w:rsid w:val="0002498A"/>
    <w:rsid w:val="000305CF"/>
    <w:rsid w:val="00040818"/>
    <w:rsid w:val="000437BE"/>
    <w:rsid w:val="0005573F"/>
    <w:rsid w:val="0005798C"/>
    <w:rsid w:val="00072C41"/>
    <w:rsid w:val="000764C8"/>
    <w:rsid w:val="000779EF"/>
    <w:rsid w:val="00084ADF"/>
    <w:rsid w:val="00091099"/>
    <w:rsid w:val="000A0348"/>
    <w:rsid w:val="000C6A8E"/>
    <w:rsid w:val="000D15B2"/>
    <w:rsid w:val="000D4E8C"/>
    <w:rsid w:val="000D5F91"/>
    <w:rsid w:val="000D73E6"/>
    <w:rsid w:val="000D7C4E"/>
    <w:rsid w:val="000E0EB0"/>
    <w:rsid w:val="000E2012"/>
    <w:rsid w:val="000E40C9"/>
    <w:rsid w:val="001013F5"/>
    <w:rsid w:val="001072FB"/>
    <w:rsid w:val="001074F6"/>
    <w:rsid w:val="001354A8"/>
    <w:rsid w:val="00135B27"/>
    <w:rsid w:val="00140690"/>
    <w:rsid w:val="00140B6C"/>
    <w:rsid w:val="00144F2A"/>
    <w:rsid w:val="00147089"/>
    <w:rsid w:val="00150108"/>
    <w:rsid w:val="00157829"/>
    <w:rsid w:val="00167971"/>
    <w:rsid w:val="001818D7"/>
    <w:rsid w:val="00182C4B"/>
    <w:rsid w:val="001A214D"/>
    <w:rsid w:val="001A4592"/>
    <w:rsid w:val="001A62C5"/>
    <w:rsid w:val="001B1303"/>
    <w:rsid w:val="001B50B8"/>
    <w:rsid w:val="001C50F3"/>
    <w:rsid w:val="001C7818"/>
    <w:rsid w:val="001D1135"/>
    <w:rsid w:val="001E26BA"/>
    <w:rsid w:val="001F2599"/>
    <w:rsid w:val="002010E2"/>
    <w:rsid w:val="002032E1"/>
    <w:rsid w:val="00220562"/>
    <w:rsid w:val="00221933"/>
    <w:rsid w:val="0022247F"/>
    <w:rsid w:val="00241D7E"/>
    <w:rsid w:val="00245BA8"/>
    <w:rsid w:val="002507BD"/>
    <w:rsid w:val="002B0628"/>
    <w:rsid w:val="002B0E81"/>
    <w:rsid w:val="002B2288"/>
    <w:rsid w:val="002B5BED"/>
    <w:rsid w:val="002C13F2"/>
    <w:rsid w:val="002C4B5D"/>
    <w:rsid w:val="002E4ADC"/>
    <w:rsid w:val="002E4DBC"/>
    <w:rsid w:val="00311290"/>
    <w:rsid w:val="00311A21"/>
    <w:rsid w:val="003254D0"/>
    <w:rsid w:val="003268F5"/>
    <w:rsid w:val="003461A6"/>
    <w:rsid w:val="00346791"/>
    <w:rsid w:val="00354743"/>
    <w:rsid w:val="00355B8C"/>
    <w:rsid w:val="00356E7B"/>
    <w:rsid w:val="00363AE1"/>
    <w:rsid w:val="003651D8"/>
    <w:rsid w:val="003726EF"/>
    <w:rsid w:val="00376871"/>
    <w:rsid w:val="00380B7C"/>
    <w:rsid w:val="00381365"/>
    <w:rsid w:val="00396529"/>
    <w:rsid w:val="003A4115"/>
    <w:rsid w:val="003A6C65"/>
    <w:rsid w:val="003A7782"/>
    <w:rsid w:val="003B08BA"/>
    <w:rsid w:val="003B0F3A"/>
    <w:rsid w:val="003B4FBC"/>
    <w:rsid w:val="003D6935"/>
    <w:rsid w:val="003E2768"/>
    <w:rsid w:val="003E4633"/>
    <w:rsid w:val="003E68E2"/>
    <w:rsid w:val="003F19FB"/>
    <w:rsid w:val="003F27A3"/>
    <w:rsid w:val="003F6ECD"/>
    <w:rsid w:val="003F71A6"/>
    <w:rsid w:val="00430D44"/>
    <w:rsid w:val="00441ECD"/>
    <w:rsid w:val="00462DFB"/>
    <w:rsid w:val="0047134C"/>
    <w:rsid w:val="00481E18"/>
    <w:rsid w:val="00487797"/>
    <w:rsid w:val="004A0059"/>
    <w:rsid w:val="004A653B"/>
    <w:rsid w:val="004A6886"/>
    <w:rsid w:val="004B0D8A"/>
    <w:rsid w:val="004B4953"/>
    <w:rsid w:val="004B7554"/>
    <w:rsid w:val="004C6552"/>
    <w:rsid w:val="004F2BA9"/>
    <w:rsid w:val="004F3CE2"/>
    <w:rsid w:val="004F3FC1"/>
    <w:rsid w:val="004F6928"/>
    <w:rsid w:val="00501467"/>
    <w:rsid w:val="00505051"/>
    <w:rsid w:val="00505DFD"/>
    <w:rsid w:val="00511137"/>
    <w:rsid w:val="00513F63"/>
    <w:rsid w:val="00521295"/>
    <w:rsid w:val="00522C2C"/>
    <w:rsid w:val="00530D78"/>
    <w:rsid w:val="0053124D"/>
    <w:rsid w:val="005378A1"/>
    <w:rsid w:val="00547571"/>
    <w:rsid w:val="00550822"/>
    <w:rsid w:val="00556F8B"/>
    <w:rsid w:val="00571A0C"/>
    <w:rsid w:val="00592098"/>
    <w:rsid w:val="005A0565"/>
    <w:rsid w:val="005A28AF"/>
    <w:rsid w:val="005C35CC"/>
    <w:rsid w:val="005C5EE5"/>
    <w:rsid w:val="005D1F4E"/>
    <w:rsid w:val="005E2BED"/>
    <w:rsid w:val="005E6830"/>
    <w:rsid w:val="005F24B1"/>
    <w:rsid w:val="00601A48"/>
    <w:rsid w:val="00607561"/>
    <w:rsid w:val="00610522"/>
    <w:rsid w:val="0061142F"/>
    <w:rsid w:val="00623774"/>
    <w:rsid w:val="00625817"/>
    <w:rsid w:val="0063053E"/>
    <w:rsid w:val="00634798"/>
    <w:rsid w:val="00636055"/>
    <w:rsid w:val="0064163D"/>
    <w:rsid w:val="00645BB3"/>
    <w:rsid w:val="006571DF"/>
    <w:rsid w:val="00657B95"/>
    <w:rsid w:val="006602F0"/>
    <w:rsid w:val="0067522D"/>
    <w:rsid w:val="0067757D"/>
    <w:rsid w:val="006958AB"/>
    <w:rsid w:val="006A116D"/>
    <w:rsid w:val="006A6AAE"/>
    <w:rsid w:val="006B1F45"/>
    <w:rsid w:val="006D2755"/>
    <w:rsid w:val="006D5324"/>
    <w:rsid w:val="006E0CC0"/>
    <w:rsid w:val="0071142D"/>
    <w:rsid w:val="00716800"/>
    <w:rsid w:val="007266D3"/>
    <w:rsid w:val="00746FBA"/>
    <w:rsid w:val="007479BF"/>
    <w:rsid w:val="00760E5D"/>
    <w:rsid w:val="00772993"/>
    <w:rsid w:val="007736F2"/>
    <w:rsid w:val="007756FB"/>
    <w:rsid w:val="007774AE"/>
    <w:rsid w:val="00780B30"/>
    <w:rsid w:val="0079566C"/>
    <w:rsid w:val="007A784F"/>
    <w:rsid w:val="007B38FC"/>
    <w:rsid w:val="007B7232"/>
    <w:rsid w:val="007F0E88"/>
    <w:rsid w:val="007F1E33"/>
    <w:rsid w:val="007F3959"/>
    <w:rsid w:val="008063B8"/>
    <w:rsid w:val="0080697A"/>
    <w:rsid w:val="0081182E"/>
    <w:rsid w:val="008174B5"/>
    <w:rsid w:val="00831408"/>
    <w:rsid w:val="008326DC"/>
    <w:rsid w:val="00835091"/>
    <w:rsid w:val="00860527"/>
    <w:rsid w:val="00864901"/>
    <w:rsid w:val="00874126"/>
    <w:rsid w:val="00882A7A"/>
    <w:rsid w:val="0088400B"/>
    <w:rsid w:val="00893587"/>
    <w:rsid w:val="008A0BA8"/>
    <w:rsid w:val="008A76F5"/>
    <w:rsid w:val="008B7281"/>
    <w:rsid w:val="008C4E8C"/>
    <w:rsid w:val="008C7B07"/>
    <w:rsid w:val="008D264A"/>
    <w:rsid w:val="008E53B3"/>
    <w:rsid w:val="00900CC9"/>
    <w:rsid w:val="0091124C"/>
    <w:rsid w:val="00911521"/>
    <w:rsid w:val="00914321"/>
    <w:rsid w:val="00914AA6"/>
    <w:rsid w:val="00914B8E"/>
    <w:rsid w:val="00916F1D"/>
    <w:rsid w:val="009221D2"/>
    <w:rsid w:val="0092597C"/>
    <w:rsid w:val="00926081"/>
    <w:rsid w:val="00927C60"/>
    <w:rsid w:val="00931A38"/>
    <w:rsid w:val="0094261F"/>
    <w:rsid w:val="00946260"/>
    <w:rsid w:val="0095106C"/>
    <w:rsid w:val="00953F8D"/>
    <w:rsid w:val="009721A9"/>
    <w:rsid w:val="00980406"/>
    <w:rsid w:val="00985630"/>
    <w:rsid w:val="0099431E"/>
    <w:rsid w:val="009B059C"/>
    <w:rsid w:val="009B2C88"/>
    <w:rsid w:val="009B7ED4"/>
    <w:rsid w:val="009C4C96"/>
    <w:rsid w:val="009D35B7"/>
    <w:rsid w:val="009D5733"/>
    <w:rsid w:val="009D73FD"/>
    <w:rsid w:val="009E0C2C"/>
    <w:rsid w:val="009E2CFF"/>
    <w:rsid w:val="009E6D90"/>
    <w:rsid w:val="00A07D32"/>
    <w:rsid w:val="00A20274"/>
    <w:rsid w:val="00A34275"/>
    <w:rsid w:val="00A402CA"/>
    <w:rsid w:val="00A47A67"/>
    <w:rsid w:val="00A704F1"/>
    <w:rsid w:val="00A75C07"/>
    <w:rsid w:val="00A87E2F"/>
    <w:rsid w:val="00A90C6C"/>
    <w:rsid w:val="00AB23A0"/>
    <w:rsid w:val="00AC1FF6"/>
    <w:rsid w:val="00AC2F4E"/>
    <w:rsid w:val="00AC42EF"/>
    <w:rsid w:val="00AE036B"/>
    <w:rsid w:val="00AE2819"/>
    <w:rsid w:val="00AF6213"/>
    <w:rsid w:val="00B10EFB"/>
    <w:rsid w:val="00B227B6"/>
    <w:rsid w:val="00B3603C"/>
    <w:rsid w:val="00B36882"/>
    <w:rsid w:val="00B42D04"/>
    <w:rsid w:val="00B473FA"/>
    <w:rsid w:val="00B529BC"/>
    <w:rsid w:val="00B53B44"/>
    <w:rsid w:val="00B56969"/>
    <w:rsid w:val="00B62D11"/>
    <w:rsid w:val="00B731B4"/>
    <w:rsid w:val="00B74159"/>
    <w:rsid w:val="00B75EA5"/>
    <w:rsid w:val="00B7696F"/>
    <w:rsid w:val="00B76D2E"/>
    <w:rsid w:val="00B805B7"/>
    <w:rsid w:val="00B936CF"/>
    <w:rsid w:val="00BA2662"/>
    <w:rsid w:val="00BB64D1"/>
    <w:rsid w:val="00BC0CC0"/>
    <w:rsid w:val="00BC5791"/>
    <w:rsid w:val="00BC5F44"/>
    <w:rsid w:val="00BC6D20"/>
    <w:rsid w:val="00BE0ED9"/>
    <w:rsid w:val="00BE24BE"/>
    <w:rsid w:val="00BF1C47"/>
    <w:rsid w:val="00BF698A"/>
    <w:rsid w:val="00C0458C"/>
    <w:rsid w:val="00C04D94"/>
    <w:rsid w:val="00C15729"/>
    <w:rsid w:val="00C20E55"/>
    <w:rsid w:val="00C23547"/>
    <w:rsid w:val="00C2452B"/>
    <w:rsid w:val="00C56021"/>
    <w:rsid w:val="00C76860"/>
    <w:rsid w:val="00C832FB"/>
    <w:rsid w:val="00CA57D5"/>
    <w:rsid w:val="00CA697C"/>
    <w:rsid w:val="00CD7EAC"/>
    <w:rsid w:val="00CE576E"/>
    <w:rsid w:val="00CF10B4"/>
    <w:rsid w:val="00CF34C7"/>
    <w:rsid w:val="00CF7496"/>
    <w:rsid w:val="00D17F67"/>
    <w:rsid w:val="00D20B48"/>
    <w:rsid w:val="00D24C8E"/>
    <w:rsid w:val="00D263A1"/>
    <w:rsid w:val="00D272B5"/>
    <w:rsid w:val="00D30529"/>
    <w:rsid w:val="00D3408A"/>
    <w:rsid w:val="00D36AAE"/>
    <w:rsid w:val="00D51D99"/>
    <w:rsid w:val="00D55E36"/>
    <w:rsid w:val="00D607E0"/>
    <w:rsid w:val="00D60FB3"/>
    <w:rsid w:val="00D76866"/>
    <w:rsid w:val="00D80246"/>
    <w:rsid w:val="00DA6BBE"/>
    <w:rsid w:val="00DB25C4"/>
    <w:rsid w:val="00DC43DE"/>
    <w:rsid w:val="00DF2884"/>
    <w:rsid w:val="00E06AF1"/>
    <w:rsid w:val="00E1234B"/>
    <w:rsid w:val="00E166A3"/>
    <w:rsid w:val="00E36BD5"/>
    <w:rsid w:val="00E41BEE"/>
    <w:rsid w:val="00E533D1"/>
    <w:rsid w:val="00E553E6"/>
    <w:rsid w:val="00E616BB"/>
    <w:rsid w:val="00E70195"/>
    <w:rsid w:val="00E702D3"/>
    <w:rsid w:val="00E717EC"/>
    <w:rsid w:val="00E7255E"/>
    <w:rsid w:val="00E77579"/>
    <w:rsid w:val="00E8021A"/>
    <w:rsid w:val="00E8609E"/>
    <w:rsid w:val="00E863A3"/>
    <w:rsid w:val="00E87F3A"/>
    <w:rsid w:val="00E94398"/>
    <w:rsid w:val="00E958C1"/>
    <w:rsid w:val="00E95C14"/>
    <w:rsid w:val="00EA33E4"/>
    <w:rsid w:val="00EE107C"/>
    <w:rsid w:val="00EE6B73"/>
    <w:rsid w:val="00EF4119"/>
    <w:rsid w:val="00F012F9"/>
    <w:rsid w:val="00F104B1"/>
    <w:rsid w:val="00F152B1"/>
    <w:rsid w:val="00F237E6"/>
    <w:rsid w:val="00F26EE9"/>
    <w:rsid w:val="00F32860"/>
    <w:rsid w:val="00F32BC3"/>
    <w:rsid w:val="00F347BE"/>
    <w:rsid w:val="00F34CC5"/>
    <w:rsid w:val="00F40037"/>
    <w:rsid w:val="00F420BB"/>
    <w:rsid w:val="00F5531B"/>
    <w:rsid w:val="00F71A2A"/>
    <w:rsid w:val="00F7361C"/>
    <w:rsid w:val="00F81F19"/>
    <w:rsid w:val="00F845A8"/>
    <w:rsid w:val="00F85475"/>
    <w:rsid w:val="00F94F52"/>
    <w:rsid w:val="00FA00EE"/>
    <w:rsid w:val="00FC5478"/>
    <w:rsid w:val="00FE0BAC"/>
    <w:rsid w:val="00FE3DC7"/>
    <w:rsid w:val="00FF6130"/>
    <w:rsid w:val="00FF7168"/>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C496F"/>
  <w15:docId w15:val="{9ECCD016-E1C2-4628-8535-000D80451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3F5"/>
    <w:rPr>
      <w:rFonts w:eastAsiaTheme="minorEastAsia"/>
      <w:lang w:val="en-IN" w:eastAsia="en-IN"/>
    </w:rPr>
  </w:style>
  <w:style w:type="paragraph" w:styleId="Heading1">
    <w:name w:val="heading 1"/>
    <w:next w:val="Normal"/>
    <w:link w:val="Heading1Char"/>
    <w:uiPriority w:val="9"/>
    <w:qFormat/>
    <w:rsid w:val="0099431E"/>
    <w:pPr>
      <w:keepNext/>
      <w:keepLines/>
      <w:spacing w:after="0" w:line="259" w:lineRule="auto"/>
      <w:ind w:left="10" w:right="13" w:hanging="10"/>
      <w:jc w:val="center"/>
      <w:outlineLvl w:val="0"/>
    </w:pPr>
    <w:rPr>
      <w:rFonts w:ascii="Times New Roman" w:eastAsia="Times New Roman" w:hAnsi="Times New Roman" w:cs="Times New Roman"/>
      <w:color w:val="181717"/>
      <w:sz w:val="36"/>
      <w:szCs w:val="20"/>
      <w:lang w:val="en-IN"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13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1013F5"/>
    <w:pPr>
      <w:spacing w:after="0" w:line="240" w:lineRule="auto"/>
    </w:pPr>
    <w:rPr>
      <w:lang w:val="en-IN"/>
    </w:rPr>
  </w:style>
  <w:style w:type="paragraph" w:styleId="ListParagraph">
    <w:name w:val="List Paragraph"/>
    <w:basedOn w:val="Normal"/>
    <w:uiPriority w:val="34"/>
    <w:qFormat/>
    <w:rsid w:val="001013F5"/>
    <w:pPr>
      <w:ind w:left="720"/>
      <w:contextualSpacing/>
    </w:pPr>
    <w:rPr>
      <w:rFonts w:eastAsiaTheme="minorHAnsi"/>
      <w:lang w:val="en-US" w:eastAsia="en-US"/>
    </w:rPr>
  </w:style>
  <w:style w:type="character" w:styleId="Hyperlink">
    <w:name w:val="Hyperlink"/>
    <w:basedOn w:val="DefaultParagraphFont"/>
    <w:uiPriority w:val="99"/>
    <w:unhideWhenUsed/>
    <w:rsid w:val="00F26EE9"/>
    <w:rPr>
      <w:color w:val="0000FF" w:themeColor="hyperlink"/>
      <w:u w:val="single"/>
    </w:rPr>
  </w:style>
  <w:style w:type="paragraph" w:styleId="NormalWeb">
    <w:name w:val="Normal (Web)"/>
    <w:basedOn w:val="Normal"/>
    <w:uiPriority w:val="99"/>
    <w:unhideWhenUsed/>
    <w:rsid w:val="0071142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E725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55E"/>
    <w:rPr>
      <w:rFonts w:ascii="Tahoma" w:eastAsiaTheme="minorEastAsia" w:hAnsi="Tahoma" w:cs="Tahoma"/>
      <w:sz w:val="16"/>
      <w:szCs w:val="16"/>
      <w:lang w:val="en-IN" w:eastAsia="en-IN"/>
    </w:rPr>
  </w:style>
  <w:style w:type="paragraph" w:styleId="Header">
    <w:name w:val="header"/>
    <w:basedOn w:val="Normal"/>
    <w:link w:val="HeaderChar"/>
    <w:uiPriority w:val="99"/>
    <w:unhideWhenUsed/>
    <w:rsid w:val="008A0B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0BA8"/>
    <w:rPr>
      <w:rFonts w:eastAsiaTheme="minorEastAsia"/>
      <w:lang w:val="en-IN" w:eastAsia="en-IN"/>
    </w:rPr>
  </w:style>
  <w:style w:type="paragraph" w:styleId="Footer">
    <w:name w:val="footer"/>
    <w:basedOn w:val="Normal"/>
    <w:link w:val="FooterChar"/>
    <w:uiPriority w:val="99"/>
    <w:unhideWhenUsed/>
    <w:rsid w:val="008A0B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BA8"/>
    <w:rPr>
      <w:rFonts w:eastAsiaTheme="minorEastAsia"/>
      <w:lang w:val="en-IN" w:eastAsia="en-IN"/>
    </w:rPr>
  </w:style>
  <w:style w:type="paragraph" w:customStyle="1" w:styleId="Default">
    <w:name w:val="Default"/>
    <w:rsid w:val="00601A48"/>
    <w:pPr>
      <w:autoSpaceDE w:val="0"/>
      <w:autoSpaceDN w:val="0"/>
      <w:adjustRightInd w:val="0"/>
      <w:spacing w:after="0" w:line="240" w:lineRule="auto"/>
    </w:pPr>
    <w:rPr>
      <w:rFonts w:ascii="Times New Roman" w:hAnsi="Times New Roman" w:cs="Times New Roman"/>
      <w:color w:val="000000"/>
      <w:sz w:val="24"/>
      <w:szCs w:val="24"/>
      <w:lang w:val="en-IN" w:bidi="hi-IN"/>
    </w:rPr>
  </w:style>
  <w:style w:type="paragraph" w:customStyle="1" w:styleId="TableParagraph">
    <w:name w:val="Table Paragraph"/>
    <w:basedOn w:val="Normal"/>
    <w:uiPriority w:val="1"/>
    <w:qFormat/>
    <w:rsid w:val="00625817"/>
    <w:pPr>
      <w:widowControl w:val="0"/>
      <w:autoSpaceDE w:val="0"/>
      <w:autoSpaceDN w:val="0"/>
      <w:spacing w:after="0" w:line="268" w:lineRule="exact"/>
    </w:pPr>
    <w:rPr>
      <w:rFonts w:ascii="Times New Roman" w:eastAsia="Times New Roman" w:hAnsi="Times New Roman" w:cs="Times New Roman"/>
      <w:lang w:val="en-US" w:eastAsia="en-US"/>
    </w:rPr>
  </w:style>
  <w:style w:type="character" w:styleId="UnresolvedMention">
    <w:name w:val="Unresolved Mention"/>
    <w:basedOn w:val="DefaultParagraphFont"/>
    <w:uiPriority w:val="99"/>
    <w:semiHidden/>
    <w:unhideWhenUsed/>
    <w:rsid w:val="00953F8D"/>
    <w:rPr>
      <w:color w:val="605E5C"/>
      <w:shd w:val="clear" w:color="auto" w:fill="E1DFDD"/>
    </w:rPr>
  </w:style>
  <w:style w:type="character" w:styleId="FollowedHyperlink">
    <w:name w:val="FollowedHyperlink"/>
    <w:basedOn w:val="DefaultParagraphFont"/>
    <w:uiPriority w:val="99"/>
    <w:semiHidden/>
    <w:unhideWhenUsed/>
    <w:rsid w:val="00F40037"/>
    <w:rPr>
      <w:color w:val="800080" w:themeColor="followedHyperlink"/>
      <w:u w:val="single"/>
    </w:rPr>
  </w:style>
  <w:style w:type="character" w:styleId="Strong">
    <w:name w:val="Strong"/>
    <w:basedOn w:val="DefaultParagraphFont"/>
    <w:uiPriority w:val="22"/>
    <w:qFormat/>
    <w:rsid w:val="000779EF"/>
    <w:rPr>
      <w:b/>
      <w:bCs/>
    </w:rPr>
  </w:style>
  <w:style w:type="character" w:customStyle="1" w:styleId="Heading1Char">
    <w:name w:val="Heading 1 Char"/>
    <w:basedOn w:val="DefaultParagraphFont"/>
    <w:link w:val="Heading1"/>
    <w:rsid w:val="0099431E"/>
    <w:rPr>
      <w:rFonts w:ascii="Times New Roman" w:eastAsia="Times New Roman" w:hAnsi="Times New Roman" w:cs="Times New Roman"/>
      <w:color w:val="181717"/>
      <w:sz w:val="36"/>
      <w:szCs w:val="20"/>
      <w:lang w:val="en-IN" w:eastAsia="en-IN" w:bidi="hi-IN"/>
    </w:rPr>
  </w:style>
  <w:style w:type="table" w:customStyle="1" w:styleId="TableGrid0">
    <w:name w:val="TableGrid"/>
    <w:rsid w:val="0099431E"/>
    <w:pPr>
      <w:spacing w:after="0" w:line="240" w:lineRule="auto"/>
    </w:pPr>
    <w:rPr>
      <w:rFonts w:eastAsiaTheme="minorEastAsia"/>
      <w:szCs w:val="20"/>
      <w:lang w:val="en-IN" w:eastAsia="en-IN" w:bidi="hi-IN"/>
    </w:rPr>
    <w:tblPr>
      <w:tblCellMar>
        <w:top w:w="0" w:type="dxa"/>
        <w:left w:w="0" w:type="dxa"/>
        <w:bottom w:w="0" w:type="dxa"/>
        <w:right w:w="0" w:type="dxa"/>
      </w:tblCellMar>
    </w:tblPr>
  </w:style>
  <w:style w:type="table" w:styleId="GridTable1Light">
    <w:name w:val="Grid Table 1 Light"/>
    <w:basedOn w:val="TableNormal"/>
    <w:uiPriority w:val="46"/>
    <w:rsid w:val="0047134C"/>
    <w:pPr>
      <w:spacing w:after="0" w:line="240" w:lineRule="auto"/>
    </w:pPr>
    <w:rPr>
      <w:szCs w:val="20"/>
      <w:lang w:bidi="hi-I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1F25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1"/>
    <w:qFormat/>
    <w:rsid w:val="00780B30"/>
    <w:pPr>
      <w:widowControl w:val="0"/>
      <w:autoSpaceDE w:val="0"/>
      <w:autoSpaceDN w:val="0"/>
      <w:spacing w:after="0" w:line="240" w:lineRule="auto"/>
    </w:pPr>
    <w:rPr>
      <w:rFonts w:ascii="Trebuchet MS" w:eastAsia="Trebuchet MS" w:hAnsi="Trebuchet MS" w:cs="Trebuchet MS"/>
      <w:b/>
      <w:bCs/>
      <w:sz w:val="24"/>
      <w:szCs w:val="24"/>
      <w:lang w:val="en-US" w:eastAsia="en-US"/>
    </w:rPr>
  </w:style>
  <w:style w:type="character" w:customStyle="1" w:styleId="BodyTextChar">
    <w:name w:val="Body Text Char"/>
    <w:basedOn w:val="DefaultParagraphFont"/>
    <w:link w:val="BodyText"/>
    <w:uiPriority w:val="1"/>
    <w:rsid w:val="00780B30"/>
    <w:rPr>
      <w:rFonts w:ascii="Trebuchet MS" w:eastAsia="Trebuchet MS" w:hAnsi="Trebuchet MS" w:cs="Trebuchet MS"/>
      <w:b/>
      <w:bCs/>
      <w:sz w:val="24"/>
      <w:szCs w:val="24"/>
    </w:rPr>
  </w:style>
  <w:style w:type="table" w:styleId="PlainTable1">
    <w:name w:val="Plain Table 1"/>
    <w:basedOn w:val="TableNormal"/>
    <w:uiPriority w:val="41"/>
    <w:rsid w:val="00245BA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672491">
      <w:bodyDiv w:val="1"/>
      <w:marLeft w:val="0"/>
      <w:marRight w:val="0"/>
      <w:marTop w:val="0"/>
      <w:marBottom w:val="0"/>
      <w:divBdr>
        <w:top w:val="none" w:sz="0" w:space="0" w:color="auto"/>
        <w:left w:val="none" w:sz="0" w:space="0" w:color="auto"/>
        <w:bottom w:val="none" w:sz="0" w:space="0" w:color="auto"/>
        <w:right w:val="none" w:sz="0" w:space="0" w:color="auto"/>
      </w:divBdr>
    </w:div>
    <w:div w:id="174195934">
      <w:bodyDiv w:val="1"/>
      <w:marLeft w:val="0"/>
      <w:marRight w:val="0"/>
      <w:marTop w:val="0"/>
      <w:marBottom w:val="0"/>
      <w:divBdr>
        <w:top w:val="none" w:sz="0" w:space="0" w:color="auto"/>
        <w:left w:val="none" w:sz="0" w:space="0" w:color="auto"/>
        <w:bottom w:val="none" w:sz="0" w:space="0" w:color="auto"/>
        <w:right w:val="none" w:sz="0" w:space="0" w:color="auto"/>
      </w:divBdr>
    </w:div>
    <w:div w:id="339163528">
      <w:bodyDiv w:val="1"/>
      <w:marLeft w:val="0"/>
      <w:marRight w:val="0"/>
      <w:marTop w:val="0"/>
      <w:marBottom w:val="0"/>
      <w:divBdr>
        <w:top w:val="none" w:sz="0" w:space="0" w:color="auto"/>
        <w:left w:val="none" w:sz="0" w:space="0" w:color="auto"/>
        <w:bottom w:val="none" w:sz="0" w:space="0" w:color="auto"/>
        <w:right w:val="none" w:sz="0" w:space="0" w:color="auto"/>
      </w:divBdr>
    </w:div>
    <w:div w:id="454980136">
      <w:bodyDiv w:val="1"/>
      <w:marLeft w:val="0"/>
      <w:marRight w:val="0"/>
      <w:marTop w:val="0"/>
      <w:marBottom w:val="0"/>
      <w:divBdr>
        <w:top w:val="none" w:sz="0" w:space="0" w:color="auto"/>
        <w:left w:val="none" w:sz="0" w:space="0" w:color="auto"/>
        <w:bottom w:val="none" w:sz="0" w:space="0" w:color="auto"/>
        <w:right w:val="none" w:sz="0" w:space="0" w:color="auto"/>
      </w:divBdr>
    </w:div>
    <w:div w:id="876815720">
      <w:bodyDiv w:val="1"/>
      <w:marLeft w:val="0"/>
      <w:marRight w:val="0"/>
      <w:marTop w:val="0"/>
      <w:marBottom w:val="0"/>
      <w:divBdr>
        <w:top w:val="none" w:sz="0" w:space="0" w:color="auto"/>
        <w:left w:val="none" w:sz="0" w:space="0" w:color="auto"/>
        <w:bottom w:val="none" w:sz="0" w:space="0" w:color="auto"/>
        <w:right w:val="none" w:sz="0" w:space="0" w:color="auto"/>
      </w:divBdr>
    </w:div>
    <w:div w:id="951130469">
      <w:bodyDiv w:val="1"/>
      <w:marLeft w:val="0"/>
      <w:marRight w:val="0"/>
      <w:marTop w:val="0"/>
      <w:marBottom w:val="0"/>
      <w:divBdr>
        <w:top w:val="none" w:sz="0" w:space="0" w:color="auto"/>
        <w:left w:val="none" w:sz="0" w:space="0" w:color="auto"/>
        <w:bottom w:val="none" w:sz="0" w:space="0" w:color="auto"/>
        <w:right w:val="none" w:sz="0" w:space="0" w:color="auto"/>
      </w:divBdr>
    </w:div>
    <w:div w:id="1013415006">
      <w:bodyDiv w:val="1"/>
      <w:marLeft w:val="0"/>
      <w:marRight w:val="0"/>
      <w:marTop w:val="0"/>
      <w:marBottom w:val="0"/>
      <w:divBdr>
        <w:top w:val="none" w:sz="0" w:space="0" w:color="auto"/>
        <w:left w:val="none" w:sz="0" w:space="0" w:color="auto"/>
        <w:bottom w:val="none" w:sz="0" w:space="0" w:color="auto"/>
        <w:right w:val="none" w:sz="0" w:space="0" w:color="auto"/>
      </w:divBdr>
      <w:divsChild>
        <w:div w:id="1854538413">
          <w:marLeft w:val="-108"/>
          <w:marRight w:val="0"/>
          <w:marTop w:val="0"/>
          <w:marBottom w:val="0"/>
          <w:divBdr>
            <w:top w:val="none" w:sz="0" w:space="0" w:color="auto"/>
            <w:left w:val="none" w:sz="0" w:space="0" w:color="auto"/>
            <w:bottom w:val="none" w:sz="0" w:space="0" w:color="auto"/>
            <w:right w:val="none" w:sz="0" w:space="0" w:color="auto"/>
          </w:divBdr>
        </w:div>
      </w:divsChild>
    </w:div>
    <w:div w:id="1515608697">
      <w:bodyDiv w:val="1"/>
      <w:marLeft w:val="0"/>
      <w:marRight w:val="0"/>
      <w:marTop w:val="0"/>
      <w:marBottom w:val="0"/>
      <w:divBdr>
        <w:top w:val="none" w:sz="0" w:space="0" w:color="auto"/>
        <w:left w:val="none" w:sz="0" w:space="0" w:color="auto"/>
        <w:bottom w:val="none" w:sz="0" w:space="0" w:color="auto"/>
        <w:right w:val="none" w:sz="0" w:space="0" w:color="auto"/>
      </w:divBdr>
    </w:div>
    <w:div w:id="1592229604">
      <w:bodyDiv w:val="1"/>
      <w:marLeft w:val="0"/>
      <w:marRight w:val="0"/>
      <w:marTop w:val="0"/>
      <w:marBottom w:val="0"/>
      <w:divBdr>
        <w:top w:val="none" w:sz="0" w:space="0" w:color="auto"/>
        <w:left w:val="none" w:sz="0" w:space="0" w:color="auto"/>
        <w:bottom w:val="none" w:sz="0" w:space="0" w:color="auto"/>
        <w:right w:val="none" w:sz="0" w:space="0" w:color="auto"/>
      </w:divBdr>
    </w:div>
    <w:div w:id="1624144261">
      <w:bodyDiv w:val="1"/>
      <w:marLeft w:val="0"/>
      <w:marRight w:val="0"/>
      <w:marTop w:val="0"/>
      <w:marBottom w:val="0"/>
      <w:divBdr>
        <w:top w:val="none" w:sz="0" w:space="0" w:color="auto"/>
        <w:left w:val="none" w:sz="0" w:space="0" w:color="auto"/>
        <w:bottom w:val="none" w:sz="0" w:space="0" w:color="auto"/>
        <w:right w:val="none" w:sz="0" w:space="0" w:color="auto"/>
      </w:divBdr>
      <w:divsChild>
        <w:div w:id="1125125377">
          <w:marLeft w:val="720"/>
          <w:marRight w:val="0"/>
          <w:marTop w:val="0"/>
          <w:marBottom w:val="0"/>
          <w:divBdr>
            <w:top w:val="none" w:sz="0" w:space="0" w:color="auto"/>
            <w:left w:val="none" w:sz="0" w:space="0" w:color="auto"/>
            <w:bottom w:val="none" w:sz="0" w:space="0" w:color="auto"/>
            <w:right w:val="none" w:sz="0" w:space="0" w:color="auto"/>
          </w:divBdr>
        </w:div>
      </w:divsChild>
    </w:div>
    <w:div w:id="19754788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NVibXq8hGnU" TargetMode="External"/><Relationship Id="rId18" Type="http://schemas.openxmlformats.org/officeDocument/2006/relationships/hyperlink" Target="https://www.civilsutras.com/civil-quiz-construction-materials-1/" TargetMode="External"/><Relationship Id="rId26" Type="http://schemas.openxmlformats.org/officeDocument/2006/relationships/hyperlink" Target="https://drive.google.com/drive/folders/1hfe7KiBFOCxYxU_ZW77o-GRqw5cjlwef" TargetMode="External"/><Relationship Id="rId39" Type="http://schemas.openxmlformats.org/officeDocument/2006/relationships/hyperlink" Target="https://www.civilconcept.com/construction-joints/" TargetMode="External"/><Relationship Id="rId21" Type="http://schemas.openxmlformats.org/officeDocument/2006/relationships/hyperlink" Target="https://www.youtube.com/watch?v=g4jGOPSphW8&amp;list=PLmRuqPJhrsb43g9Rr2d0bT1emrKyAkx4M&amp;index=10" TargetMode="External"/><Relationship Id="rId34" Type="http://schemas.openxmlformats.org/officeDocument/2006/relationships/hyperlink" Target="https://drive.google.com/drive/folders/1hfe7KiBFOCxYxU_ZW77o-GRqw5cjlwef" TargetMode="External"/><Relationship Id="rId42" Type="http://schemas.openxmlformats.org/officeDocument/2006/relationships/hyperlink" Target="https://edurev.in/course/quiz/attempt/-1_Test-Bricks-Brick-Masonry-1/655c1a5e-698d-4792-9362-6263803adc5d" TargetMode="External"/><Relationship Id="rId47" Type="http://schemas.openxmlformats.org/officeDocument/2006/relationships/image" Target="media/image4.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rive.google.com/drive/folders/1hfe7KiBFOCxYxU_ZW77o-GRqw5cjlwef" TargetMode="External"/><Relationship Id="rId29" Type="http://schemas.openxmlformats.org/officeDocument/2006/relationships/hyperlink" Target="https://www.examveda.com/civil-engineering/practice-mcq-question-on-design-of-masonry-structures/" TargetMode="External"/><Relationship Id="rId11" Type="http://schemas.openxmlformats.org/officeDocument/2006/relationships/hyperlink" Target="https://www.youtube.com/watch?v=ULt4aEst4mM&amp;t=1288s" TargetMode="External"/><Relationship Id="rId24" Type="http://schemas.openxmlformats.org/officeDocument/2006/relationships/hyperlink" Target="http://www.nptelvideos.com/lecture.php?id=3717" TargetMode="External"/><Relationship Id="rId32" Type="http://schemas.openxmlformats.org/officeDocument/2006/relationships/hyperlink" Target="https://www.youtube.com/watch?v=IY7IA7PRclQ" TargetMode="External"/><Relationship Id="rId37" Type="http://schemas.openxmlformats.org/officeDocument/2006/relationships/hyperlink" Target="https://www.youtube.com/watch?v=X8xqs7q43jk" TargetMode="External"/><Relationship Id="rId40" Type="http://schemas.openxmlformats.org/officeDocument/2006/relationships/hyperlink" Target="https://drive.google.com/drive/folders/13Q3VmuLAlGkQKxA3_K8hxvXwNleqiF-B" TargetMode="External"/><Relationship Id="rId45" Type="http://schemas.openxmlformats.org/officeDocument/2006/relationships/hyperlink" Target="https://www.proprofs.com/quiz-school/story.php?title=roofing-system" TargetMode="External"/><Relationship Id="rId5" Type="http://schemas.openxmlformats.org/officeDocument/2006/relationships/webSettings" Target="webSettings.xml"/><Relationship Id="rId15" Type="http://schemas.openxmlformats.org/officeDocument/2006/relationships/hyperlink" Target="https://drive.google.com/drive/folders/13Q3VmuLAlGkQKxA3_K8hxvXwNleqiF-B" TargetMode="External"/><Relationship Id="rId23" Type="http://schemas.openxmlformats.org/officeDocument/2006/relationships/hyperlink" Target="http://www.nptelvideos.com/lecture.php?id=3722" TargetMode="External"/><Relationship Id="rId28" Type="http://schemas.openxmlformats.org/officeDocument/2006/relationships/hyperlink" Target="https://edurev.in/course/quiz/attempt/-1_Test-Bricks-Brick-Masonry-2/f0f1a944-76d0-415d-a8be-8744262c8b76" TargetMode="External"/><Relationship Id="rId36" Type="http://schemas.openxmlformats.org/officeDocument/2006/relationships/hyperlink" Target="https://www.youtube.com/watch?v=1MZc3EBLDcI" TargetMode="External"/><Relationship Id="rId49"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yperlink" Target="https://www.youtube.com/watch?v=hJkuBhCr0Us" TargetMode="External"/><Relationship Id="rId31" Type="http://schemas.openxmlformats.org/officeDocument/2006/relationships/hyperlink" Target="https://www.youtube.com/watch?v=5d10jRejNYI" TargetMode="External"/><Relationship Id="rId44" Type="http://schemas.openxmlformats.org/officeDocument/2006/relationships/hyperlink" Target="https://sjce.ac.in/wp-content/uploads/2018/01/Roofs.pdf"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w3CXwcBlHX4&amp;list=RDCMUC__JX7j7HYXROO6jCAUmHIw&amp;index=2" TargetMode="External"/><Relationship Id="rId22" Type="http://schemas.openxmlformats.org/officeDocument/2006/relationships/hyperlink" Target="https://www.youtube.com/watch?v=T3v71a00Xjg&amp;list=PLmRuqPJhrsb43g9Rr2d0bT1emrKyAkx4M&amp;index=11" TargetMode="External"/><Relationship Id="rId27" Type="http://schemas.openxmlformats.org/officeDocument/2006/relationships/hyperlink" Target="https://edurev.in/course/quiz/attempt/-1_Test-Bricks-Brick-Masonry-1/655c1a5e-698d-4792-9362-6263803adc5d" TargetMode="External"/><Relationship Id="rId30" Type="http://schemas.openxmlformats.org/officeDocument/2006/relationships/hyperlink" Target="https://www.youtube.com/watch?v=DPMZ9e8j8qQ&amp;t=370s" TargetMode="External"/><Relationship Id="rId35" Type="http://schemas.openxmlformats.org/officeDocument/2006/relationships/hyperlink" Target="https://amigoz.app/mcq/s/building-maintenance-mcq-questions/5fbf5735de490d50fa738e3c/?page=4" TargetMode="External"/><Relationship Id="rId43" Type="http://schemas.openxmlformats.org/officeDocument/2006/relationships/hyperlink" Target="http://www.nptelvideos.com/lecture.php?id=3723" TargetMode="External"/><Relationship Id="rId48" Type="http://schemas.openxmlformats.org/officeDocument/2006/relationships/image" Target="media/image5.jpeg"/><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youtube.com/watch?v=SLPPFykORjA&amp;t=1133s" TargetMode="External"/><Relationship Id="rId17" Type="http://schemas.openxmlformats.org/officeDocument/2006/relationships/hyperlink" Target="https://engineeringinterviewquestions.com/building-materials-and-construction-interview-questions-civil-engineering-objective-type-questions-and-answers/" TargetMode="External"/><Relationship Id="rId25" Type="http://schemas.openxmlformats.org/officeDocument/2006/relationships/hyperlink" Target="https://drive.google.com/drive/folders/13Q3VmuLAlGkQKxA3_K8hxvXwNleqiF-B" TargetMode="External"/><Relationship Id="rId33" Type="http://schemas.openxmlformats.org/officeDocument/2006/relationships/hyperlink" Target="https://drive.google.com/drive/folders/13Q3VmuLAlGkQKxA3_K8hxvXwNleqiF-B" TargetMode="External"/><Relationship Id="rId38" Type="http://schemas.openxmlformats.org/officeDocument/2006/relationships/hyperlink" Target="https://www.yourownarchitect.com/building-joints/" TargetMode="External"/><Relationship Id="rId46" Type="http://schemas.openxmlformats.org/officeDocument/2006/relationships/hyperlink" Target="https://edurev.in/course/quiz/attempt/-1_Test-Industrial-Roofs-2/894b8fad-eb50-42b7-b2c0-f44f0bd9fdb4" TargetMode="External"/><Relationship Id="rId20" Type="http://schemas.openxmlformats.org/officeDocument/2006/relationships/hyperlink" Target="https://www.youtube.com/watch?v=8cw96_WLqCo" TargetMode="External"/><Relationship Id="rId41" Type="http://schemas.openxmlformats.org/officeDocument/2006/relationships/hyperlink" Target="https://drive.google.com/drive/folders/1hfe7KiBFOCxYxU_ZW77o-GRqw5cjlwe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Alphabetical.xsl" StyleName="IEEE - Alphabetical Order*"/>
</file>

<file path=customXml/itemProps1.xml><?xml version="1.0" encoding="utf-8"?>
<ds:datastoreItem xmlns:ds="http://schemas.openxmlformats.org/officeDocument/2006/customXml" ds:itemID="{48FE1775-16E3-42B9-8392-A6E4D95AC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14</Pages>
  <Words>2201</Words>
  <Characters>12551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CET--04</dc:creator>
  <cp:keywords/>
  <dc:description/>
  <cp:lastModifiedBy>CIVIL-PC</cp:lastModifiedBy>
  <cp:revision>12</cp:revision>
  <cp:lastPrinted>2021-09-24T05:48:00Z</cp:lastPrinted>
  <dcterms:created xsi:type="dcterms:W3CDTF">2021-09-24T06:06:00Z</dcterms:created>
  <dcterms:modified xsi:type="dcterms:W3CDTF">2023-01-20T05:51:00Z</dcterms:modified>
</cp:coreProperties>
</file>