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0"/>
          <w:tab w:val="left" w:leader="none" w:pos="810"/>
        </w:tabs>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w:t>
      </w:r>
    </w:p>
    <w:p w:rsidR="00000000" w:rsidDel="00000000" w:rsidP="00000000" w:rsidRDefault="00000000" w:rsidRPr="00000000" w14:paraId="00000002">
      <w:pPr>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PROJECT REPORT</w:t>
      </w:r>
    </w:p>
    <w:p w:rsidR="00000000" w:rsidDel="00000000" w:rsidP="00000000" w:rsidRDefault="00000000" w:rsidRPr="00000000" w14:paraId="00000003">
      <w:pPr>
        <w:jc w:val="center"/>
        <w:rPr>
          <w:rFonts w:ascii="Arial" w:cs="Arial" w:eastAsia="Arial" w:hAnsi="Arial"/>
          <w:i w:val="1"/>
        </w:rPr>
      </w:pPr>
      <w:r w:rsidDel="00000000" w:rsidR="00000000" w:rsidRPr="00000000">
        <w:rPr>
          <w:rFonts w:ascii="Arial" w:cs="Arial" w:eastAsia="Arial" w:hAnsi="Arial"/>
          <w:i w:val="1"/>
          <w:rtl w:val="0"/>
        </w:rPr>
        <w:t xml:space="preserve">on</w:t>
      </w:r>
    </w:p>
    <w:p w:rsidR="00000000" w:rsidDel="00000000" w:rsidP="00000000" w:rsidRDefault="00000000" w:rsidRPr="00000000" w14:paraId="00000004">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Enterprise Resource Planning</w:t>
      </w:r>
    </w:p>
    <w:p w:rsidR="00000000" w:rsidDel="00000000" w:rsidP="00000000" w:rsidRDefault="00000000" w:rsidRPr="00000000" w14:paraId="00000005">
      <w:pPr>
        <w:ind w:left="72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6">
      <w:pPr>
        <w:spacing w:line="360" w:lineRule="auto"/>
        <w:jc w:val="cente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Submitted in partial fulfilment of the requirements for the degree of</w:t>
      </w:r>
    </w:p>
    <w:p w:rsidR="00000000" w:rsidDel="00000000" w:rsidP="00000000" w:rsidRDefault="00000000" w:rsidRPr="00000000" w14:paraId="00000007">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BACHELOR OF TECHNOLOGY</w:t>
      </w:r>
    </w:p>
    <w:p w:rsidR="00000000" w:rsidDel="00000000" w:rsidP="00000000" w:rsidRDefault="00000000" w:rsidRPr="00000000" w14:paraId="00000008">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9">
      <w:pPr>
        <w:jc w:val="center"/>
        <w:rPr>
          <w:rFonts w:ascii="Arial" w:cs="Arial" w:eastAsia="Arial" w:hAnsi="Arial"/>
        </w:rPr>
      </w:pPr>
      <w:r w:rsidDel="00000000" w:rsidR="00000000" w:rsidRPr="00000000">
        <w:rPr>
          <w:rFonts w:ascii="Arial" w:cs="Arial" w:eastAsia="Arial" w:hAnsi="Arial"/>
        </w:rPr>
        <w:drawing>
          <wp:inline distB="0" distT="0" distL="0" distR="0">
            <wp:extent cx="5324971" cy="1191600"/>
            <wp:effectExtent b="0" l="0" r="0" t="0"/>
            <wp:docPr descr="C:\Users\TechnoNJR\Downloads\Techno Logo.jpg" id="4" name="image3.png"/>
            <a:graphic>
              <a:graphicData uri="http://schemas.openxmlformats.org/drawingml/2006/picture">
                <pic:pic>
                  <pic:nvPicPr>
                    <pic:cNvPr descr="C:\Users\TechnoNJR\Downloads\Techno Logo.jpg" id="0" name="image3.png"/>
                    <pic:cNvPicPr preferRelativeResize="0"/>
                  </pic:nvPicPr>
                  <pic:blipFill>
                    <a:blip r:embed="rId6"/>
                    <a:srcRect b="0" l="0" r="0" t="0"/>
                    <a:stretch>
                      <a:fillRect/>
                    </a:stretch>
                  </pic:blipFill>
                  <pic:spPr>
                    <a:xfrm>
                      <a:off x="0" y="0"/>
                      <a:ext cx="5324971" cy="11916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tabs>
          <w:tab w:val="left" w:leader="none" w:pos="90"/>
        </w:tabs>
        <w:jc w:val="center"/>
        <w:rPr>
          <w:rFonts w:ascii="Arial" w:cs="Arial" w:eastAsia="Arial" w:hAnsi="Arial"/>
        </w:rPr>
      </w:pPr>
      <w:r w:rsidDel="00000000" w:rsidR="00000000" w:rsidRPr="00000000">
        <w:rPr>
          <w:rtl w:val="0"/>
        </w:rPr>
      </w:r>
    </w:p>
    <w:p w:rsidR="00000000" w:rsidDel="00000000" w:rsidP="00000000" w:rsidRDefault="00000000" w:rsidRPr="00000000" w14:paraId="0000000B">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0C">
      <w:pPr>
        <w:jc w:val="center"/>
        <w:rPr>
          <w:rFonts w:ascii="Arial" w:cs="Arial" w:eastAsia="Arial" w:hAnsi="Arial"/>
          <w:b w:val="1"/>
        </w:rPr>
      </w:pPr>
      <w:r w:rsidDel="00000000" w:rsidR="00000000" w:rsidRPr="00000000">
        <w:rPr>
          <w:rFonts w:ascii="Arial" w:cs="Arial" w:eastAsia="Arial" w:hAnsi="Arial"/>
          <w:b w:val="1"/>
          <w:rtl w:val="0"/>
        </w:rPr>
        <w:t xml:space="preserve">Session: - Jan-June 2023</w:t>
      </w:r>
    </w:p>
    <w:p w:rsidR="00000000" w:rsidDel="00000000" w:rsidP="00000000" w:rsidRDefault="00000000" w:rsidRPr="00000000" w14:paraId="0000000D">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0E">
      <w:pPr>
        <w:ind w:left="720" w:firstLine="0"/>
        <w:rPr>
          <w:rFonts w:ascii="Arial" w:cs="Arial" w:eastAsia="Arial" w:hAnsi="Arial"/>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3836034</wp:posOffset>
                </wp:positionH>
                <wp:positionV relativeFrom="paragraph">
                  <wp:posOffset>256540</wp:posOffset>
                </wp:positionV>
                <wp:extent cx="2397760" cy="1054735"/>
                <wp:effectExtent b="3175" l="0" r="2540" t="0"/>
                <wp:wrapNone/>
                <wp:docPr id="3" name=""/>
                <a:graphic>
                  <a:graphicData uri="http://schemas.microsoft.com/office/word/2010/wordprocessingShape">
                    <wps:wsp>
                      <wps:cNvSpPr txBox="1">
                        <a:spLocks noChangeArrowheads="1"/>
                      </wps:cNvSpPr>
                      <wps:spPr bwMode="auto">
                        <a:xfrm>
                          <a:off x="0" y="0"/>
                          <a:ext cx="2397760" cy="1054735"/>
                        </a:xfrm>
                        <a:prstGeom prst="rect">
                          <a:avLst/>
                        </a:prstGeom>
                        <a:solidFill>
                          <a:schemeClr val="bg1">
                            <a:lumMod val="100000"/>
                            <a:lumOff val="0"/>
                          </a:schemeClr>
                        </a:solidFill>
                        <a:ln>
                          <a:noFill/>
                        </a:ln>
                        <a:extLst>
                          <a:ext uri="{91240B29-F687-4F45-9708-019B960494DF}"/>
                        </a:extLst>
                      </wps:spPr>
                      <wps:txbx>
                        <w:txbxContent>
                          <w:p w:rsidR="00EB5D1F" w:rsidDel="00000000" w:rsidP="00124A0A" w:rsidRDefault="00EB5D1F" w:rsidRPr="004B705F" w14:paraId="48CA3657" w14:textId="77777777">
                            <w:pPr>
                              <w:spacing w:after="0" w:line="240" w:lineRule="auto"/>
                              <w:rPr>
                                <w:rFonts w:ascii="Arial" w:cs="Arial" w:hAnsi="Arial"/>
                                <w:sz w:val="24"/>
                                <w:szCs w:val="24"/>
                              </w:rPr>
                            </w:pPr>
                            <w:r w:rsidDel="00000000" w:rsidR="00000000" w:rsidRPr="004B705F">
                              <w:rPr>
                                <w:rFonts w:ascii="Arial" w:cs="Arial" w:hAnsi="Arial"/>
                                <w:sz w:val="24"/>
                                <w:szCs w:val="24"/>
                              </w:rPr>
                              <w:t xml:space="preserve">Submitted by </w:t>
                            </w:r>
                          </w:p>
                          <w:p w:rsidR="00EB5D1F" w:rsidDel="00000000" w:rsidP="001872E8" w:rsidRDefault="00EB5D1F" w:rsidRPr="00000000" w14:paraId="726CBD6A" w14:textId="1254BD50">
                            <w:pPr>
                              <w:spacing w:after="0" w:line="240" w:lineRule="auto"/>
                              <w:rPr>
                                <w:rFonts w:ascii="Arial" w:cs="Arial" w:hAnsi="Arial"/>
                                <w:sz w:val="24"/>
                                <w:szCs w:val="24"/>
                              </w:rPr>
                            </w:pPr>
                            <w:r w:rsidDel="00000000" w:rsidR="00000000" w:rsidRPr="00000000">
                              <w:rPr>
                                <w:rFonts w:ascii="Arial" w:cs="Arial" w:hAnsi="Arial"/>
                                <w:sz w:val="24"/>
                                <w:szCs w:val="24"/>
                              </w:rPr>
                              <w:t>Navishree Jain(19ETCCS042)</w:t>
                            </w:r>
                          </w:p>
                          <w:p w:rsidR="00EB5D1F" w:rsidDel="00000000" w:rsidP="001872E8" w:rsidRDefault="00EB5D1F" w:rsidRPr="00000000" w14:paraId="57EF5F88" w14:textId="2E14C411">
                            <w:pPr>
                              <w:spacing w:after="0" w:line="240" w:lineRule="auto"/>
                              <w:rPr>
                                <w:rFonts w:ascii="Arial" w:cs="Arial" w:hAnsi="Arial"/>
                                <w:sz w:val="24"/>
                                <w:szCs w:val="24"/>
                              </w:rPr>
                            </w:pPr>
                            <w:r w:rsidDel="00000000" w:rsidR="00000000" w:rsidRPr="00000000">
                              <w:rPr>
                                <w:rFonts w:ascii="Arial" w:cs="Arial" w:hAnsi="Arial"/>
                                <w:sz w:val="24"/>
                                <w:szCs w:val="24"/>
                              </w:rPr>
                              <w:t>Tanu Sharma(19ETCCS070)</w:t>
                            </w:r>
                          </w:p>
                          <w:p w:rsidR="00EB5D1F" w:rsidDel="00000000" w:rsidP="001872E8" w:rsidRDefault="00EB5D1F" w:rsidRPr="004B705F" w14:paraId="74B200D1" w14:textId="7F93D252">
                            <w:pPr>
                              <w:spacing w:after="0" w:line="240" w:lineRule="auto"/>
                              <w:rPr>
                                <w:rFonts w:ascii="Arial" w:cs="Arial" w:hAnsi="Arial"/>
                                <w:sz w:val="24"/>
                                <w:szCs w:val="24"/>
                              </w:rPr>
                            </w:pPr>
                            <w:r w:rsidDel="00000000" w:rsidR="00000000" w:rsidRPr="00000000">
                              <w:rPr>
                                <w:rFonts w:ascii="Arial" w:cs="Arial" w:hAnsi="Arial"/>
                                <w:sz w:val="24"/>
                                <w:szCs w:val="24"/>
                              </w:rPr>
                              <w:t>Partha Biswas(19ETCCS045)</w:t>
                            </w:r>
                          </w:p>
                          <w:p w:rsidR="00EB5D1F" w:rsidDel="00000000" w:rsidP="00EA05DA" w:rsidRDefault="00EB5D1F" w:rsidRPr="00000000" w14:paraId="50AB906E" w14:textId="2015F66F">
                            <w:pPr>
                              <w:spacing w:after="0" w:line="240" w:lineRule="auto"/>
                              <w:rPr>
                                <w:rFonts w:ascii="Arial" w:cs="Arial" w:hAnsi="Arial"/>
                                <w:sz w:val="24"/>
                                <w:szCs w:val="24"/>
                              </w:rPr>
                            </w:pPr>
                            <w:r w:rsidDel="00000000" w:rsidR="00000000" w:rsidRPr="00000000">
                              <w:rPr>
                                <w:rFonts w:ascii="Arial" w:cs="Arial" w:hAnsi="Arial"/>
                                <w:sz w:val="24"/>
                                <w:szCs w:val="24"/>
                              </w:rPr>
                              <w:t>8</w:t>
                            </w:r>
                            <w:r w:rsidDel="00000000" w:rsidR="00000000" w:rsidRPr="006F565A">
                              <w:rPr>
                                <w:rFonts w:ascii="Arial" w:cs="Arial" w:hAnsi="Arial"/>
                                <w:sz w:val="24"/>
                                <w:szCs w:val="24"/>
                                <w:vertAlign w:val="superscript"/>
                              </w:rPr>
                              <w:t>TH</w:t>
                            </w:r>
                            <w:r w:rsidDel="00000000" w:rsidR="00000000" w:rsidRPr="00000000">
                              <w:rPr>
                                <w:rFonts w:ascii="Arial" w:cs="Arial" w:hAnsi="Arial"/>
                                <w:sz w:val="24"/>
                                <w:szCs w:val="24"/>
                              </w:rPr>
                              <w:t xml:space="preserve"> Semester and CSE</w:t>
                            </w:r>
                          </w:p>
                          <w:p w:rsidR="00EB5D1F" w:rsidDel="00000000" w:rsidP="00EA05DA" w:rsidRDefault="00EB5D1F" w:rsidRPr="0070031D" w14:paraId="6DB28555" w14:textId="77777777">
                            <w:pPr>
                              <w:spacing w:after="0" w:line="240" w:lineRule="auto"/>
                              <w:rPr>
                                <w:rFonts w:ascii="Arial" w:cs="Arial" w:hAnsi="Arial"/>
                                <w:sz w:val="24"/>
                                <w:szCs w:val="24"/>
                              </w:rPr>
                            </w:pPr>
                          </w:p>
                          <w:p w:rsidR="00EB5D1F" w:rsidDel="00000000" w:rsidP="00124A0A" w:rsidRDefault="00EB5D1F" w:rsidRPr="004B705F" w14:paraId="60D0AECA" w14:textId="77777777">
                            <w:pPr>
                              <w:spacing w:after="0" w:line="240" w:lineRule="auto"/>
                              <w:rPr>
                                <w:rFonts w:ascii="Arial" w:cs="Arial" w:hAnsi="Arial"/>
                              </w:rPr>
                            </w:pP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3836034</wp:posOffset>
                </wp:positionH>
                <wp:positionV relativeFrom="paragraph">
                  <wp:posOffset>256540</wp:posOffset>
                </wp:positionV>
                <wp:extent cx="2400300" cy="1057910"/>
                <wp:effectExtent b="0" l="0" r="0" t="0"/>
                <wp:wrapNone/>
                <wp:docPr id="3"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2400300" cy="105791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361315</wp:posOffset>
                </wp:positionH>
                <wp:positionV relativeFrom="paragraph">
                  <wp:posOffset>283210</wp:posOffset>
                </wp:positionV>
                <wp:extent cx="2399665" cy="890270"/>
                <wp:effectExtent b="0" l="0" r="635" t="0"/>
                <wp:wrapNone/>
                <wp:docPr id="2" name=""/>
                <a:graphic>
                  <a:graphicData uri="http://schemas.microsoft.com/office/word/2010/wordprocessingShape">
                    <wps:wsp>
                      <wps:cNvSpPr txBox="1">
                        <a:spLocks noChangeArrowheads="1"/>
                      </wps:cNvSpPr>
                      <wps:spPr bwMode="auto">
                        <a:xfrm>
                          <a:off x="0" y="0"/>
                          <a:ext cx="2399665" cy="890270"/>
                        </a:xfrm>
                        <a:prstGeom prst="rect">
                          <a:avLst/>
                        </a:prstGeom>
                        <a:solidFill>
                          <a:schemeClr val="bg1">
                            <a:lumMod val="100000"/>
                            <a:lumOff val="0"/>
                          </a:schemeClr>
                        </a:solidFill>
                        <a:ln>
                          <a:noFill/>
                        </a:ln>
                        <a:extLst>
                          <a:ext uri="{91240B29-F687-4F45-9708-019B960494DF}"/>
                        </a:extLst>
                      </wps:spPr>
                      <wps:txbx>
                        <w:txbxContent>
                          <w:p w:rsidR="00EB5D1F" w:rsidDel="00000000" w:rsidP="00491B0F" w:rsidRDefault="00EB5D1F" w:rsidRPr="00000000" w14:paraId="55A99BC3" w14:textId="77777777">
                            <w:pPr>
                              <w:spacing w:after="0"/>
                              <w:jc w:val="both"/>
                              <w:rPr>
                                <w:rFonts w:ascii="Arial" w:cs="Arial" w:hAnsi="Arial"/>
                                <w:sz w:val="24"/>
                                <w:szCs w:val="24"/>
                              </w:rPr>
                            </w:pPr>
                            <w:r w:rsidDel="00000000" w:rsidR="00000000" w:rsidRPr="004B705F">
                              <w:rPr>
                                <w:rFonts w:ascii="Arial" w:cs="Arial" w:hAnsi="Arial"/>
                                <w:sz w:val="24"/>
                                <w:szCs w:val="24"/>
                              </w:rPr>
                              <w:t>Under Guidance of</w:t>
                            </w:r>
                          </w:p>
                          <w:p w:rsidR="00EB5D1F" w:rsidDel="00000000" w:rsidP="00491B0F" w:rsidRDefault="00EB5D1F" w:rsidRPr="004B705F" w14:paraId="0B8538F1" w14:textId="1F64F876">
                            <w:pPr>
                              <w:spacing w:after="0"/>
                              <w:jc w:val="both"/>
                              <w:rPr>
                                <w:rFonts w:ascii="Arial" w:cs="Arial" w:hAnsi="Arial"/>
                                <w:sz w:val="24"/>
                                <w:szCs w:val="24"/>
                              </w:rPr>
                            </w:pPr>
                            <w:r w:rsidDel="00000000" w:rsidR="00000000" w:rsidRPr="00000000">
                              <w:rPr>
                                <w:rFonts w:ascii="Arial" w:cs="Arial" w:hAnsi="Arial"/>
                                <w:sz w:val="24"/>
                                <w:szCs w:val="24"/>
                              </w:rPr>
                              <w:t>Aditya  Maheshwari</w:t>
                            </w:r>
                          </w:p>
                          <w:p w:rsidR="00EB5D1F" w:rsidDel="00000000" w:rsidP="00491B0F" w:rsidRDefault="00EB5D1F" w:rsidRPr="004B705F" w14:paraId="10E61A58" w14:textId="034A61DB">
                            <w:pPr>
                              <w:spacing w:after="0"/>
                              <w:jc w:val="both"/>
                              <w:rPr>
                                <w:rFonts w:ascii="Arial" w:cs="Arial" w:hAnsi="Arial"/>
                                <w:sz w:val="24"/>
                                <w:szCs w:val="24"/>
                              </w:rPr>
                            </w:pPr>
                            <w:r w:rsidDel="00000000" w:rsidR="00000000" w:rsidRPr="00000000">
                              <w:rPr>
                                <w:rFonts w:ascii="Arial" w:cs="Arial" w:hAnsi="Arial"/>
                                <w:sz w:val="24"/>
                                <w:szCs w:val="24"/>
                              </w:rPr>
                              <w:t>Head of industry project</w:t>
                            </w:r>
                          </w:p>
                          <w:p w:rsidR="00EB5D1F" w:rsidDel="00000000" w:rsidP="00EA05DA" w:rsidRDefault="00EB5D1F" w:rsidRPr="00AC5EBD" w14:paraId="668D5C90" w14:textId="05D8EC8C">
                            <w:pPr>
                              <w:spacing w:after="0"/>
                              <w:jc w:val="both"/>
                              <w:rPr>
                                <w:rFonts w:ascii="Arial" w:cs="Arial" w:hAnsi="Arial"/>
                                <w:sz w:val="24"/>
                                <w:szCs w:val="24"/>
                              </w:rPr>
                            </w:pPr>
                            <w:r w:rsidDel="00000000" w:rsidR="00000000" w:rsidRPr="00000000">
                              <w:rPr>
                                <w:rFonts w:ascii="Arial" w:cs="Arial" w:hAnsi="Arial"/>
                                <w:sz w:val="24"/>
                                <w:szCs w:val="24"/>
                              </w:rPr>
                              <w:t>CSE and TINJRIT</w:t>
                            </w:r>
                            <w:r w:rsidDel="00000000" w:rsidR="00000000" w:rsidRPr="00AC5EBD">
                              <w:rPr>
                                <w:rFonts w:ascii="Arial" w:cs="Arial" w:hAnsi="Arial"/>
                                <w:sz w:val="24"/>
                                <w:szCs w:val="24"/>
                              </w:rPr>
                              <w:t xml:space="preserve"> </w:t>
                            </w:r>
                          </w:p>
                          <w:p w:rsidR="00EB5D1F" w:rsidDel="00000000" w:rsidP="00124A0A" w:rsidRDefault="00EB5D1F" w:rsidRPr="00124A0A" w14:paraId="5824DBCC" w14:textId="77777777">
                            <w:pPr>
                              <w:spacing w:after="0"/>
                              <w:rPr>
                                <w:rFonts w:ascii="Times New Roman" w:hAnsi="Times New Roman"/>
                                <w:sz w:val="24"/>
                                <w:szCs w:val="24"/>
                              </w:rPr>
                            </w:pP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361315</wp:posOffset>
                </wp:positionH>
                <wp:positionV relativeFrom="paragraph">
                  <wp:posOffset>283210</wp:posOffset>
                </wp:positionV>
                <wp:extent cx="2400300" cy="890270"/>
                <wp:effectExtent b="0" l="0" r="0" t="0"/>
                <wp:wrapNone/>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400300" cy="890270"/>
                        </a:xfrm>
                        <a:prstGeom prst="rect"/>
                        <a:ln/>
                      </pic:spPr>
                    </pic:pic>
                  </a:graphicData>
                </a:graphic>
              </wp:anchor>
            </w:drawing>
          </mc:Fallback>
        </mc:AlternateContent>
      </w:r>
    </w:p>
    <w:p w:rsidR="00000000" w:rsidDel="00000000" w:rsidP="00000000" w:rsidRDefault="00000000" w:rsidRPr="00000000" w14:paraId="0000000F">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10">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11">
      <w:pPr>
        <w:ind w:left="720" w:firstLine="0"/>
        <w:rPr>
          <w:rFonts w:ascii="Arial" w:cs="Arial" w:eastAsia="Arial" w:hAnsi="Arial"/>
        </w:rPr>
      </w:pPr>
      <w:r w:rsidDel="00000000" w:rsidR="00000000" w:rsidRPr="00000000">
        <w:rPr>
          <w:rFonts w:ascii="Arial" w:cs="Arial" w:eastAsia="Arial" w:hAnsi="Arial"/>
          <w:rtl w:val="0"/>
        </w:rPr>
        <w:tab/>
        <w:tab/>
        <w:tab/>
        <w:tab/>
        <w:tab/>
        <w:tab/>
        <w:tab/>
        <w:tab/>
      </w:r>
    </w:p>
    <w:p w:rsidR="00000000" w:rsidDel="00000000" w:rsidP="00000000" w:rsidRDefault="00000000" w:rsidRPr="00000000" w14:paraId="00000012">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13">
      <w:pPr>
        <w:spacing w:after="0" w:lineRule="auto"/>
        <w:jc w:val="center"/>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14">
      <w:pPr>
        <w:spacing w:after="0" w:lineRule="auto"/>
        <w:jc w:val="center"/>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15">
      <w:pPr>
        <w:spacing w:after="0" w:lineRule="auto"/>
        <w:jc w:val="center"/>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16">
      <w:pPr>
        <w:spacing w:after="0" w:lineRule="auto"/>
        <w:jc w:val="center"/>
        <w:rPr>
          <w:rFonts w:ascii="Arial" w:cs="Arial" w:eastAsia="Arial" w:hAnsi="Arial"/>
          <w:color w:val="000000"/>
          <w:sz w:val="24"/>
          <w:szCs w:val="24"/>
          <w:highlight w:val="whit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-914399</wp:posOffset>
                </wp:positionH>
                <wp:positionV relativeFrom="paragraph">
                  <wp:posOffset>144780</wp:posOffset>
                </wp:positionV>
                <wp:extent cx="7746365" cy="1069340"/>
                <wp:effectExtent b="0" l="0" r="0" t="1905"/>
                <wp:wrapNone/>
                <wp:docPr id="1" name=""/>
                <a:graphic>
                  <a:graphicData uri="http://schemas.microsoft.com/office/word/2010/wordprocessingShape">
                    <wps:wsp>
                      <wps:cNvSpPr txBox="1">
                        <a:spLocks noChangeArrowheads="1"/>
                      </wps:cNvSpPr>
                      <wps:spPr bwMode="auto">
                        <a:xfrm>
                          <a:off x="0" y="0"/>
                          <a:ext cx="7746365" cy="1069340"/>
                        </a:xfrm>
                        <a:prstGeom prst="rect">
                          <a:avLst/>
                        </a:prstGeom>
                        <a:solidFill>
                          <a:schemeClr val="bg1">
                            <a:lumMod val="100000"/>
                            <a:lumOff val="0"/>
                          </a:schemeClr>
                        </a:solidFill>
                        <a:ln>
                          <a:noFill/>
                        </a:ln>
                        <a:extLst>
                          <a:ext uri="{91240B29-F687-4F45-9708-019B960494DF}"/>
                        </a:extLst>
                      </wps:spPr>
                      <wps:txbx>
                        <w:txbxContent>
                          <w:p w:rsidR="00EB5D1F" w:rsidDel="00000000" w:rsidP="00B744C3" w:rsidRDefault="00EB5D1F" w:rsidRPr="004B705F" w14:paraId="3FF8BA17" w14:textId="780FF280">
                            <w:pPr>
                              <w:jc w:val="center"/>
                              <w:rPr>
                                <w:rFonts w:ascii="Arial" w:cs="Arial" w:hAnsi="Arial"/>
                                <w:b w:val="1"/>
                                <w:sz w:val="24"/>
                              </w:rPr>
                            </w:pPr>
                            <w:r w:rsidDel="00000000" w:rsidR="00000000" w:rsidRPr="004B705F">
                              <w:rPr>
                                <w:rFonts w:ascii="Arial" w:cs="Arial" w:hAnsi="Arial"/>
                                <w:b w:val="1"/>
                                <w:sz w:val="24"/>
                              </w:rPr>
                              <w:t xml:space="preserve">DEPARTMENT OF </w:t>
                            </w:r>
                            <w:r w:rsidDel="00000000" w:rsidR="00000000" w:rsidRPr="00000000">
                              <w:rPr>
                                <w:rFonts w:ascii="Arial" w:cs="Arial" w:hAnsi="Arial"/>
                                <w:b w:val="1"/>
                                <w:sz w:val="24"/>
                              </w:rPr>
                              <w:t>COMPUTER SCIENCE AND</w:t>
                            </w:r>
                            <w:r w:rsidDel="00000000" w:rsidR="00000000" w:rsidRPr="004B705F">
                              <w:rPr>
                                <w:rFonts w:ascii="Arial" w:cs="Arial" w:hAnsi="Arial"/>
                                <w:b w:val="1"/>
                                <w:sz w:val="24"/>
                              </w:rPr>
                              <w:t xml:space="preserve"> ENGINEERING</w:t>
                            </w:r>
                          </w:p>
                          <w:p w:rsidR="00EB5D1F" w:rsidDel="00000000" w:rsidP="00B744C3" w:rsidRDefault="00EB5D1F" w:rsidRPr="004B705F" w14:paraId="4407DAD3" w14:textId="77777777">
                            <w:pPr>
                              <w:jc w:val="center"/>
                              <w:rPr>
                                <w:rFonts w:ascii="Arial" w:cs="Arial" w:hAnsi="Arial"/>
                                <w:b w:val="1"/>
                                <w:sz w:val="24"/>
                              </w:rPr>
                            </w:pPr>
                            <w:r w:rsidDel="00000000" w:rsidR="00000000" w:rsidRPr="004B705F">
                              <w:rPr>
                                <w:rFonts w:ascii="Arial" w:cs="Arial" w:hAnsi="Arial"/>
                                <w:b w:val="1"/>
                                <w:sz w:val="24"/>
                              </w:rPr>
                              <w:t>TECHNO INDIA NJR INSTITUTE OF TECHNOLOGY, UDAIPUR</w:t>
                            </w:r>
                            <w:r w:rsidDel="00000000" w:rsidR="00000000" w:rsidRPr="00000000">
                              <w:rPr>
                                <w:rFonts w:ascii="Arial" w:cs="Arial" w:hAnsi="Arial"/>
                                <w:b w:val="1"/>
                                <w:sz w:val="24"/>
                              </w:rPr>
                              <w:t>-313001</w:t>
                            </w:r>
                          </w:p>
                          <w:p w:rsidR="00EB5D1F" w:rsidDel="00000000" w:rsidP="00B744C3" w:rsidRDefault="00EB5D1F" w:rsidRPr="004B705F" w14:paraId="7C629BA7" w14:textId="77777777">
                            <w:pPr>
                              <w:jc w:val="center"/>
                              <w:rPr>
                                <w:rFonts w:ascii="Arial" w:cs="Arial" w:hAnsi="Arial"/>
                                <w:b w:val="1"/>
                                <w:sz w:val="24"/>
                              </w:rPr>
                            </w:pPr>
                            <w:r w:rsidDel="00000000" w:rsidR="00000000" w:rsidRPr="004B705F">
                              <w:rPr>
                                <w:rFonts w:ascii="Arial" w:cs="Arial" w:hAnsi="Arial"/>
                                <w:b w:val="1"/>
                                <w:sz w:val="24"/>
                              </w:rPr>
                              <w:t>MAY - 20</w:t>
                            </w:r>
                            <w:r w:rsidDel="00000000" w:rsidR="00000000" w:rsidRPr="00000000">
                              <w:rPr>
                                <w:rFonts w:ascii="Arial" w:cs="Arial" w:hAnsi="Arial"/>
                                <w:b w:val="1"/>
                                <w:sz w:val="24"/>
                              </w:rPr>
                              <w:t>23</w:t>
                            </w:r>
                          </w:p>
                          <w:p w:rsidR="00EB5D1F" w:rsidDel="00000000" w:rsidP="00B744C3" w:rsidRDefault="00EB5D1F" w:rsidRPr="00B744C3" w14:paraId="6DFA4F0D" w14:textId="77777777"/>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-914399</wp:posOffset>
                </wp:positionH>
                <wp:positionV relativeFrom="paragraph">
                  <wp:posOffset>144780</wp:posOffset>
                </wp:positionV>
                <wp:extent cx="7746365" cy="1071245"/>
                <wp:effectExtent b="0" l="0" r="0" t="0"/>
                <wp:wrapNone/>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7746365" cy="1071245"/>
                        </a:xfrm>
                        <a:prstGeom prst="rect"/>
                        <a:ln/>
                      </pic:spPr>
                    </pic:pic>
                  </a:graphicData>
                </a:graphic>
              </wp:anchor>
            </w:drawing>
          </mc:Fallback>
        </mc:AlternateContent>
      </w:r>
    </w:p>
    <w:p w:rsidR="00000000" w:rsidDel="00000000" w:rsidP="00000000" w:rsidRDefault="00000000" w:rsidRPr="00000000" w14:paraId="00000017">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18">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19">
      <w:pPr>
        <w:ind w:left="720" w:firstLine="0"/>
        <w:rPr>
          <w:rFonts w:ascii="Arial" w:cs="Arial" w:eastAsia="Arial" w:hAnsi="Arial"/>
        </w:rPr>
      </w:pPr>
      <w:r w:rsidDel="00000000" w:rsidR="00000000" w:rsidRPr="00000000">
        <w:rPr>
          <w:rFonts w:ascii="Arial" w:cs="Arial" w:eastAsia="Arial" w:hAnsi="Arial"/>
        </w:rPr>
        <w:drawing>
          <wp:inline distB="0" distT="0" distL="0" distR="0">
            <wp:extent cx="5282026" cy="1191600"/>
            <wp:effectExtent b="0" l="0" r="0" t="0"/>
            <wp:docPr descr="C:\Users\TechnoNJR\Downloads\Techno Logo.jpg" id="5" name="image3.png"/>
            <a:graphic>
              <a:graphicData uri="http://schemas.openxmlformats.org/drawingml/2006/picture">
                <pic:pic>
                  <pic:nvPicPr>
                    <pic:cNvPr descr="C:\Users\TechnoNJR\Downloads\Techno Logo.jpg" id="0" name="image3.png"/>
                    <pic:cNvPicPr preferRelativeResize="0"/>
                  </pic:nvPicPr>
                  <pic:blipFill>
                    <a:blip r:embed="rId6"/>
                    <a:srcRect b="0" l="0" r="0" t="0"/>
                    <a:stretch>
                      <a:fillRect/>
                    </a:stretch>
                  </pic:blipFill>
                  <pic:spPr>
                    <a:xfrm>
                      <a:off x="0" y="0"/>
                      <a:ext cx="5282026" cy="11916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0" w:line="24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Department of Computer Science and Engineering</w:t>
      </w:r>
    </w:p>
    <w:p w:rsidR="00000000" w:rsidDel="00000000" w:rsidP="00000000" w:rsidRDefault="00000000" w:rsidRPr="00000000" w14:paraId="0000001B">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Techno India NJR Institute of Technology, Udaipur-313001</w:t>
      </w:r>
    </w:p>
    <w:p w:rsidR="00000000" w:rsidDel="00000000" w:rsidP="00000000" w:rsidRDefault="00000000" w:rsidRPr="00000000" w14:paraId="0000001C">
      <w:pPr>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D">
      <w:pPr>
        <w:spacing w:after="120" w:before="12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Certificate</w:t>
      </w:r>
    </w:p>
    <w:p w:rsidR="00000000" w:rsidDel="00000000" w:rsidP="00000000" w:rsidRDefault="00000000" w:rsidRPr="00000000" w14:paraId="0000001E">
      <w:pPr>
        <w:spacing w:after="120" w:before="120" w:line="360" w:lineRule="auto"/>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1F">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is to certify that project work titled Enterprise Resource Planning by Navishree Jain,Tanu sharma and Partha Biswas was  successfully carried out in the Department of Computer Science and Engineering, TINJRIT and the report is approved for submission in the partial fulfillment of the requirements for award of degree of Bachelor of Technology in Computer Science and Engineering. </w:t>
      </w:r>
    </w:p>
    <w:p w:rsidR="00000000" w:rsidDel="00000000" w:rsidP="00000000" w:rsidRDefault="00000000" w:rsidRPr="00000000" w14:paraId="00000020">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1">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2">
      <w:pPr>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3">
      <w:pPr>
        <w:spacing w:after="0" w:line="360" w:lineRule="auto"/>
        <w:jc w:val="both"/>
        <w:rPr>
          <w:rFonts w:ascii="Arial" w:cs="Arial" w:eastAsia="Arial" w:hAnsi="Arial"/>
        </w:rPr>
      </w:pPr>
      <w:r w:rsidDel="00000000" w:rsidR="00000000" w:rsidRPr="00000000">
        <w:rPr>
          <w:rFonts w:ascii="Arial" w:cs="Arial" w:eastAsia="Arial" w:hAnsi="Arial"/>
          <w:rtl w:val="0"/>
        </w:rPr>
        <w:t xml:space="preserve">Aditya Maheshwari </w:t>
        <w:tab/>
        <w:tab/>
        <w:tab/>
        <w:tab/>
        <w:tab/>
        <w:t xml:space="preserve">Dr. Rimpy Bishnoi</w:t>
      </w:r>
    </w:p>
    <w:p w:rsidR="00000000" w:rsidDel="00000000" w:rsidP="00000000" w:rsidRDefault="00000000" w:rsidRPr="00000000" w14:paraId="00000024">
      <w:pPr>
        <w:spacing w:after="0" w:line="360" w:lineRule="auto"/>
        <w:jc w:val="both"/>
        <w:rPr>
          <w:rFonts w:ascii="Arial" w:cs="Arial" w:eastAsia="Arial" w:hAnsi="Arial"/>
        </w:rPr>
      </w:pPr>
      <w:r w:rsidDel="00000000" w:rsidR="00000000" w:rsidRPr="00000000">
        <w:rPr>
          <w:rFonts w:ascii="Arial" w:cs="Arial" w:eastAsia="Arial" w:hAnsi="Arial"/>
          <w:rtl w:val="0"/>
        </w:rPr>
        <w:t xml:space="preserve">Head of Industry project </w:t>
        <w:tab/>
        <w:tab/>
        <w:tab/>
        <w:tab/>
        <w:t xml:space="preserve">HOD</w:t>
      </w:r>
    </w:p>
    <w:p w:rsidR="00000000" w:rsidDel="00000000" w:rsidP="00000000" w:rsidRDefault="00000000" w:rsidRPr="00000000" w14:paraId="00000025">
      <w:pPr>
        <w:spacing w:after="0" w:line="360" w:lineRule="auto"/>
        <w:jc w:val="both"/>
        <w:rPr>
          <w:rFonts w:ascii="Arial" w:cs="Arial" w:eastAsia="Arial" w:hAnsi="Arial"/>
        </w:rPr>
      </w:pPr>
      <w:r w:rsidDel="00000000" w:rsidR="00000000" w:rsidRPr="00000000">
        <w:rPr>
          <w:rFonts w:ascii="Arial" w:cs="Arial" w:eastAsia="Arial" w:hAnsi="Arial"/>
          <w:rtl w:val="0"/>
        </w:rPr>
        <w:t xml:space="preserve">CSE and TINJRIT </w:t>
        <w:tab/>
        <w:tab/>
        <w:tab/>
        <w:t xml:space="preserve">                        Dept. of CSE TINJRIT, Udaipur   Date...................... </w:t>
        <w:tab/>
        <w:tab/>
        <w:tab/>
        <w:tab/>
        <w:tab/>
        <w:t xml:space="preserve">Date...................... </w:t>
        <w:tab/>
        <w:tab/>
        <w:tab/>
      </w:r>
    </w:p>
    <w:p w:rsidR="00000000" w:rsidDel="00000000" w:rsidP="00000000" w:rsidRDefault="00000000" w:rsidRPr="00000000" w14:paraId="00000026">
      <w:pPr>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7">
      <w:pPr>
        <w:rPr>
          <w:rFonts w:ascii="Arial" w:cs="Arial" w:eastAsia="Arial" w:hAnsi="Arial"/>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8">
      <w:pPr>
        <w:jc w:val="center"/>
        <w:rPr>
          <w:rFonts w:ascii="Arial" w:cs="Arial" w:eastAsia="Arial" w:hAnsi="Arial"/>
          <w:sz w:val="28"/>
          <w:szCs w:val="28"/>
        </w:rPr>
      </w:pPr>
      <w:r w:rsidDel="00000000" w:rsidR="00000000" w:rsidRPr="00000000">
        <w:rPr>
          <w:rFonts w:ascii="Arial" w:cs="Arial" w:eastAsia="Arial" w:hAnsi="Arial"/>
        </w:rPr>
        <w:drawing>
          <wp:inline distB="0" distT="0" distL="0" distR="0">
            <wp:extent cx="5276215" cy="1190289"/>
            <wp:effectExtent b="0" l="0" r="0" t="0"/>
            <wp:docPr descr="C:\Users\TechnoNJR\Downloads\Techno Logo.jpg" id="8" name="image3.png"/>
            <a:graphic>
              <a:graphicData uri="http://schemas.openxmlformats.org/drawingml/2006/picture">
                <pic:pic>
                  <pic:nvPicPr>
                    <pic:cNvPr descr="C:\Users\TechnoNJR\Downloads\Techno Logo.jpg" id="0" name="image3.png"/>
                    <pic:cNvPicPr preferRelativeResize="0"/>
                  </pic:nvPicPr>
                  <pic:blipFill>
                    <a:blip r:embed="rId6"/>
                    <a:srcRect b="0" l="0" r="0" t="0"/>
                    <a:stretch>
                      <a:fillRect/>
                    </a:stretch>
                  </pic:blipFill>
                  <pic:spPr>
                    <a:xfrm>
                      <a:off x="0" y="0"/>
                      <a:ext cx="5276215" cy="1190289"/>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0" w:line="24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Department of Computer Science and Engineering</w:t>
      </w:r>
    </w:p>
    <w:p w:rsidR="00000000" w:rsidDel="00000000" w:rsidP="00000000" w:rsidRDefault="00000000" w:rsidRPr="00000000" w14:paraId="0000002A">
      <w:pPr>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Techno India NJR Institute of Technology, Udaipur-313001</w:t>
      </w:r>
    </w:p>
    <w:p w:rsidR="00000000" w:rsidDel="00000000" w:rsidP="00000000" w:rsidRDefault="00000000" w:rsidRPr="00000000" w14:paraId="0000002B">
      <w:pPr>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C">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Examiner Certificate</w:t>
      </w:r>
    </w:p>
    <w:p w:rsidR="00000000" w:rsidDel="00000000" w:rsidP="00000000" w:rsidRDefault="00000000" w:rsidRPr="00000000" w14:paraId="0000002D">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is to certify that the following student Navishree Jain,Tanu sharma and Partha Biswas</w:t>
      </w:r>
    </w:p>
    <w:p w:rsidR="00000000" w:rsidDel="00000000" w:rsidP="00000000" w:rsidRDefault="00000000" w:rsidRPr="00000000" w14:paraId="0000002E">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of final year B.Tech. (Computer Science and Engineering), was examined for the project work titled</w:t>
      </w:r>
    </w:p>
    <w:p w:rsidR="00000000" w:rsidDel="00000000" w:rsidP="00000000" w:rsidRDefault="00000000" w:rsidRPr="00000000" w14:paraId="0000002F">
      <w:pPr>
        <w:spacing w:after="120" w:before="120" w:line="360" w:lineRule="auto"/>
        <w:jc w:val="center"/>
        <w:rPr>
          <w:rFonts w:ascii="Arial" w:cs="Arial" w:eastAsia="Arial" w:hAnsi="Arial"/>
          <w:b w:val="1"/>
          <w:sz w:val="24"/>
          <w:szCs w:val="24"/>
        </w:rPr>
      </w:pPr>
      <w:r w:rsidDel="00000000" w:rsidR="00000000" w:rsidRPr="00000000">
        <w:rPr>
          <w:rFonts w:ascii="Arial" w:cs="Arial" w:eastAsia="Arial" w:hAnsi="Arial"/>
          <w:b w:val="1"/>
          <w:i w:val="1"/>
          <w:sz w:val="24"/>
          <w:szCs w:val="24"/>
          <w:rtl w:val="0"/>
        </w:rPr>
        <w:t xml:space="preserve">Enterprise Resource Planning</w:t>
      </w:r>
      <w:r w:rsidDel="00000000" w:rsidR="00000000" w:rsidRPr="00000000">
        <w:rPr>
          <w:rtl w:val="0"/>
        </w:rPr>
      </w:r>
    </w:p>
    <w:p w:rsidR="00000000" w:rsidDel="00000000" w:rsidP="00000000" w:rsidRDefault="00000000" w:rsidRPr="00000000" w14:paraId="00000030">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during the academic year 2022 – 2023 at Techno India NJR Institute of Technology, Udaipur</w:t>
      </w:r>
    </w:p>
    <w:p w:rsidR="00000000" w:rsidDel="00000000" w:rsidP="00000000" w:rsidRDefault="00000000" w:rsidRPr="00000000" w14:paraId="00000031">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spacing w:after="120" w:before="12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Remarks:</w:t>
      </w:r>
    </w:p>
    <w:p w:rsidR="00000000" w:rsidDel="00000000" w:rsidP="00000000" w:rsidRDefault="00000000" w:rsidRPr="00000000" w14:paraId="00000033">
      <w:pPr>
        <w:spacing w:after="120" w:before="12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w:t>
      </w:r>
    </w:p>
    <w:p w:rsidR="00000000" w:rsidDel="00000000" w:rsidP="00000000" w:rsidRDefault="00000000" w:rsidRPr="00000000" w14:paraId="00000034">
      <w:pPr>
        <w:spacing w:after="120" w:before="12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5">
      <w:pPr>
        <w:spacing w:after="120" w:before="12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spacing w:after="0" w:line="360" w:lineRule="auto"/>
        <w:jc w:val="both"/>
        <w:rPr>
          <w:rFonts w:ascii="Arial" w:cs="Arial" w:eastAsia="Arial" w:hAnsi="Arial"/>
        </w:rPr>
      </w:pPr>
      <w:r w:rsidDel="00000000" w:rsidR="00000000" w:rsidRPr="00000000">
        <w:rPr>
          <w:rFonts w:ascii="Arial" w:cs="Arial" w:eastAsia="Arial" w:hAnsi="Arial"/>
          <w:rtl w:val="0"/>
        </w:rPr>
        <w:t xml:space="preserve">         Signature</w:t>
        <w:tab/>
        <w:tab/>
        <w:tab/>
        <w:t xml:space="preserve">                    </w:t>
        <w:tab/>
        <w:tab/>
        <w:t xml:space="preserve">Signature</w:t>
      </w:r>
    </w:p>
    <w:p w:rsidR="00000000" w:rsidDel="00000000" w:rsidP="00000000" w:rsidRDefault="00000000" w:rsidRPr="00000000" w14:paraId="00000037">
      <w:pPr>
        <w:spacing w:after="0" w:line="360" w:lineRule="auto"/>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Internal Examiner</w:t>
      </w:r>
      <w:r w:rsidDel="00000000" w:rsidR="00000000" w:rsidRPr="00000000">
        <w:rPr>
          <w:rFonts w:ascii="Arial" w:cs="Arial" w:eastAsia="Arial" w:hAnsi="Arial"/>
          <w:rtl w:val="0"/>
        </w:rPr>
        <w:t xml:space="preserve">)                                       </w:t>
        <w:tab/>
        <w:t xml:space="preserve"> (</w:t>
      </w:r>
      <w:r w:rsidDel="00000000" w:rsidR="00000000" w:rsidRPr="00000000">
        <w:rPr>
          <w:rFonts w:ascii="Arial" w:cs="Arial" w:eastAsia="Arial" w:hAnsi="Arial"/>
          <w:b w:val="1"/>
          <w:rtl w:val="0"/>
        </w:rPr>
        <w:t xml:space="preserve">External Examiner</w:t>
      </w:r>
      <w:r w:rsidDel="00000000" w:rsidR="00000000" w:rsidRPr="00000000">
        <w:rPr>
          <w:rFonts w:ascii="Arial" w:cs="Arial" w:eastAsia="Arial" w:hAnsi="Arial"/>
          <w:rtl w:val="0"/>
        </w:rPr>
        <w:t xml:space="preserve">)</w:t>
      </w:r>
    </w:p>
    <w:p w:rsidR="00000000" w:rsidDel="00000000" w:rsidP="00000000" w:rsidRDefault="00000000" w:rsidRPr="00000000" w14:paraId="00000038">
      <w:pPr>
        <w:spacing w:after="0" w:line="360" w:lineRule="auto"/>
        <w:jc w:val="both"/>
        <w:rPr>
          <w:rFonts w:ascii="Arial" w:cs="Arial" w:eastAsia="Arial" w:hAnsi="Arial"/>
        </w:rPr>
      </w:pPr>
      <w:r w:rsidDel="00000000" w:rsidR="00000000" w:rsidRPr="00000000">
        <w:rPr>
          <w:rFonts w:ascii="Arial" w:cs="Arial" w:eastAsia="Arial" w:hAnsi="Arial"/>
          <w:rtl w:val="0"/>
        </w:rPr>
        <w:t xml:space="preserve">Name :- ………………………</w:t>
        <w:tab/>
        <w:tab/>
        <w:tab/>
        <w:tab/>
        <w:t xml:space="preserve">Name :- ………………………</w:t>
        <w:tab/>
      </w:r>
    </w:p>
    <w:p w:rsidR="00000000" w:rsidDel="00000000" w:rsidP="00000000" w:rsidRDefault="00000000" w:rsidRPr="00000000" w14:paraId="00000039">
      <w:pPr>
        <w:spacing w:after="0" w:line="360" w:lineRule="auto"/>
        <w:jc w:val="both"/>
        <w:rPr>
          <w:rFonts w:ascii="Arial" w:cs="Arial" w:eastAsia="Arial" w:hAnsi="Arial"/>
        </w:rPr>
      </w:pPr>
      <w:r w:rsidDel="00000000" w:rsidR="00000000" w:rsidRPr="00000000">
        <w:rPr>
          <w:rFonts w:ascii="Arial" w:cs="Arial" w:eastAsia="Arial" w:hAnsi="Arial"/>
          <w:rtl w:val="0"/>
        </w:rPr>
        <w:t xml:space="preserve">Designation:- ………………..</w:t>
        <w:tab/>
        <w:tab/>
        <w:tab/>
        <w:tab/>
        <w:t xml:space="preserve">Designation:- ………………..</w:t>
        <w:tab/>
      </w:r>
    </w:p>
    <w:p w:rsidR="00000000" w:rsidDel="00000000" w:rsidP="00000000" w:rsidRDefault="00000000" w:rsidRPr="00000000" w14:paraId="0000003A">
      <w:pPr>
        <w:spacing w:after="0" w:line="360" w:lineRule="auto"/>
        <w:jc w:val="both"/>
        <w:rPr>
          <w:rFonts w:ascii="Arial" w:cs="Arial" w:eastAsia="Arial" w:hAnsi="Arial"/>
        </w:rPr>
      </w:pPr>
      <w:r w:rsidDel="00000000" w:rsidR="00000000" w:rsidRPr="00000000">
        <w:rPr>
          <w:rFonts w:ascii="Arial" w:cs="Arial" w:eastAsia="Arial" w:hAnsi="Arial"/>
          <w:rtl w:val="0"/>
        </w:rPr>
        <w:t xml:space="preserve">Department: - ………………. </w:t>
        <w:tab/>
        <w:tab/>
        <w:tab/>
        <w:tab/>
        <w:t xml:space="preserve">Department: - ………………. </w:t>
      </w:r>
    </w:p>
    <w:p w:rsidR="00000000" w:rsidDel="00000000" w:rsidP="00000000" w:rsidRDefault="00000000" w:rsidRPr="00000000" w14:paraId="0000003B">
      <w:pPr>
        <w:spacing w:after="0" w:line="360" w:lineRule="auto"/>
        <w:jc w:val="both"/>
        <w:rPr>
          <w:rFonts w:ascii="Arial" w:cs="Arial" w:eastAsia="Arial" w:hAnsi="Arial"/>
        </w:rPr>
      </w:pPr>
      <w:r w:rsidDel="00000000" w:rsidR="00000000" w:rsidRPr="00000000">
        <w:rPr>
          <w:rFonts w:ascii="Arial" w:cs="Arial" w:eastAsia="Arial" w:hAnsi="Arial"/>
          <w:rtl w:val="0"/>
        </w:rPr>
        <w:t xml:space="preserve">Organization:-  ……………… </w:t>
        <w:tab/>
        <w:tab/>
        <w:tab/>
        <w:t xml:space="preserve">Organization:-  ………………</w:t>
      </w:r>
    </w:p>
    <w:p w:rsidR="00000000" w:rsidDel="00000000" w:rsidP="00000000" w:rsidRDefault="00000000" w:rsidRPr="00000000" w14:paraId="0000003C">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D">
      <w:pPr>
        <w:spacing w:after="12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Preface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240" w:line="360" w:lineRule="auto"/>
        <w:ind w:left="0" w:right="0" w:firstLine="0"/>
        <w:jc w:val="both"/>
        <w:rPr>
          <w:rFonts w:ascii="Arial" w:cs="Arial" w:eastAsia="Arial" w:hAnsi="Arial"/>
          <w:b w:val="0"/>
          <w:i w:val="0"/>
          <w:smallCaps w:val="0"/>
          <w:strike w:val="0"/>
          <w:color w:val="273239"/>
          <w:sz w:val="24"/>
          <w:szCs w:val="24"/>
          <w:u w:val="none"/>
          <w:shd w:fill="auto" w:val="clear"/>
          <w:vertAlign w:val="baseline"/>
        </w:rPr>
      </w:pPr>
      <w:r w:rsidDel="00000000" w:rsidR="00000000" w:rsidRPr="00000000">
        <w:rPr>
          <w:rFonts w:ascii="Arial" w:cs="Arial" w:eastAsia="Arial" w:hAnsi="Arial"/>
          <w:b w:val="0"/>
          <w:i w:val="0"/>
          <w:smallCaps w:val="0"/>
          <w:strike w:val="0"/>
          <w:color w:val="273239"/>
          <w:sz w:val="24"/>
          <w:szCs w:val="24"/>
          <w:u w:val="none"/>
          <w:shd w:fill="auto" w:val="clear"/>
          <w:vertAlign w:val="baseline"/>
          <w:rtl w:val="0"/>
        </w:rPr>
        <w:t xml:space="preserve">ERP systems are the kind of software tools which are used to manage the data of an enterprise. ERP system helps different organizations to deal with different departments of an enterprise. Different departments like receiving, inventory management, customer order management, production planning, shipping, accounting, human resource management, and other business functions. Basically, it is the practice of consolidating an enterprise’s planning, its manufacturing, its sales and marketing efforts into one management system. It combines all databases across different departments into a single database which can be easily accessible to all employees of that enterprise. </w:t>
      </w:r>
    </w:p>
    <w:p w:rsidR="00000000" w:rsidDel="00000000" w:rsidP="00000000" w:rsidRDefault="00000000" w:rsidRPr="00000000" w14:paraId="0000003F">
      <w:pPr>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120" w:before="120" w:line="360" w:lineRule="auto"/>
        <w:jc w:val="both"/>
        <w:rPr>
          <w:rFonts w:ascii="Times New Roman" w:cs="Times New Roman" w:eastAsia="Times New Roman" w:hAnsi="Times New Roman"/>
          <w:sz w:val="24"/>
          <w:szCs w:val="24"/>
        </w:rPr>
      </w:pPr>
      <w:r w:rsidDel="00000000" w:rsidR="00000000" w:rsidRPr="00000000">
        <w:rPr>
          <w:rFonts w:ascii="Arial" w:cs="Arial" w:eastAsia="Arial" w:hAnsi="Arial"/>
          <w:color w:val="252525"/>
          <w:sz w:val="24"/>
          <w:szCs w:val="24"/>
          <w:highlight w:val="white"/>
          <w:rtl w:val="0"/>
        </w:rPr>
        <w:t xml:space="preserve">In this report, we begin by laying the foundation, offering a clear definition of ERP and its fundamental components. We then proceed to examine the key modules and functionalities typically found in ERP systems, exploring how they interconnect and contribute to the overall management of an enterprise's resources. Moreover, we discuss the various deployment models, including on-premises, cloud-based, and hybrid solutions, highlighting their respective advantages and considerations.</w:t>
      </w:r>
      <w:r w:rsidDel="00000000" w:rsidR="00000000" w:rsidRPr="00000000">
        <w:rPr>
          <w:rtl w:val="0"/>
        </w:rPr>
      </w:r>
    </w:p>
    <w:p w:rsidR="00000000" w:rsidDel="00000000" w:rsidP="00000000" w:rsidRDefault="00000000" w:rsidRPr="00000000" w14:paraId="00000041">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before="120" w:line="360" w:lineRule="auto"/>
        <w:jc w:val="both"/>
        <w:rPr>
          <w:rFonts w:ascii="Times New Roman" w:cs="Times New Roman" w:eastAsia="Times New Roman" w:hAnsi="Times New Roman"/>
          <w:sz w:val="24"/>
          <w:szCs w:val="24"/>
        </w:rPr>
      </w:pPr>
      <w:r w:rsidDel="00000000" w:rsidR="00000000" w:rsidRPr="00000000">
        <w:rPr>
          <w:rFonts w:ascii="Arial" w:cs="Arial" w:eastAsia="Arial" w:hAnsi="Arial"/>
          <w:color w:val="252525"/>
          <w:sz w:val="24"/>
          <w:szCs w:val="24"/>
          <w:highlight w:val="white"/>
          <w:rtl w:val="0"/>
        </w:rPr>
        <w:t xml:space="preserve">While ERP systems bring numerous benefits, their implementation journey is not without challenges. This report addresses the potential hurdles that organizations may encounter during the planning, selection, and implementation phases, providing insights into effective strategies for successful ERP integration. Furthermore, we delve into change management aspects and the importance of organizational readiness, emphasizing the significance of aligning business processes with the chosen ERP solution.</w:t>
      </w:r>
      <w:r w:rsidDel="00000000" w:rsidR="00000000" w:rsidRPr="00000000">
        <w:rPr>
          <w:rtl w:val="0"/>
        </w:rPr>
      </w:r>
    </w:p>
    <w:p w:rsidR="00000000" w:rsidDel="00000000" w:rsidP="00000000" w:rsidRDefault="00000000" w:rsidRPr="00000000" w14:paraId="00000043">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before="120" w:line="360" w:lineRule="auto"/>
        <w:jc w:val="both"/>
        <w:rPr>
          <w:rFonts w:ascii="Times New Roman" w:cs="Times New Roman" w:eastAsia="Times New Roman" w:hAnsi="Times New Roman"/>
          <w:sz w:val="24"/>
          <w:szCs w:val="24"/>
        </w:rPr>
      </w:pPr>
      <w:r w:rsidDel="00000000" w:rsidR="00000000" w:rsidRPr="00000000">
        <w:rPr>
          <w:rFonts w:ascii="Arial" w:cs="Arial" w:eastAsia="Arial" w:hAnsi="Arial"/>
          <w:color w:val="252525"/>
          <w:sz w:val="24"/>
          <w:szCs w:val="24"/>
          <w:highlight w:val="white"/>
          <w:rtl w:val="0"/>
        </w:rPr>
        <w:t xml:space="preserve">Additionally, this report explores the impact of ERP systems on different functional areas within an organization, including finance, human resources, supply chain management, customer relationship management, and more. We discuss the potential improvements and operational efficiencies that can be achieved through the seamless integration of these departments.</w:t>
      </w:r>
      <w:r w:rsidDel="00000000" w:rsidR="00000000" w:rsidRPr="00000000">
        <w:rPr>
          <w:rtl w:val="0"/>
        </w:rPr>
      </w:r>
    </w:p>
    <w:p w:rsidR="00000000" w:rsidDel="00000000" w:rsidP="00000000" w:rsidRDefault="00000000" w:rsidRPr="00000000" w14:paraId="00000045">
      <w:pPr>
        <w:pStyle w:val="Title"/>
        <w:tabs>
          <w:tab w:val="left" w:leader="none" w:pos="8640"/>
        </w:tabs>
        <w:rPr>
          <w:rFonts w:ascii="Arial" w:cs="Arial" w:eastAsia="Arial" w:hAnsi="Arial"/>
          <w:b w:val="1"/>
        </w:rPr>
      </w:pPr>
      <w:r w:rsidDel="00000000" w:rsidR="00000000" w:rsidRPr="00000000">
        <w:rPr>
          <w:rFonts w:ascii="Arial" w:cs="Arial" w:eastAsia="Arial" w:hAnsi="Arial"/>
          <w:b w:val="1"/>
          <w:rtl w:val="0"/>
        </w:rPr>
        <w:t xml:space="preserve">ACKNOWLEDGMENT</w:t>
      </w:r>
    </w:p>
    <w:p w:rsidR="00000000" w:rsidDel="00000000" w:rsidP="00000000" w:rsidRDefault="00000000" w:rsidRPr="00000000" w14:paraId="00000046">
      <w:pPr>
        <w:pStyle w:val="Title"/>
        <w:tabs>
          <w:tab w:val="left" w:leader="none" w:pos="8640"/>
        </w:tabs>
        <w:rPr>
          <w:rFonts w:ascii="Arial" w:cs="Arial" w:eastAsia="Arial" w:hAnsi="Arial"/>
          <w:b w:val="1"/>
        </w:rPr>
      </w:pPr>
      <w:r w:rsidDel="00000000" w:rsidR="00000000" w:rsidRPr="00000000">
        <w:rPr>
          <w:rtl w:val="0"/>
        </w:rPr>
      </w:r>
    </w:p>
    <w:p w:rsidR="00000000" w:rsidDel="00000000" w:rsidP="00000000" w:rsidRDefault="00000000" w:rsidRPr="00000000" w14:paraId="00000047">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take this opportunity to record our sincere thanks to all who helped us to successfully complete this work. Firstly, We are grateful to our </w:t>
      </w:r>
      <w:r w:rsidDel="00000000" w:rsidR="00000000" w:rsidRPr="00000000">
        <w:rPr>
          <w:rFonts w:ascii="Arial" w:cs="Arial" w:eastAsia="Arial" w:hAnsi="Arial"/>
          <w:b w:val="1"/>
          <w:sz w:val="24"/>
          <w:szCs w:val="24"/>
          <w:rtl w:val="0"/>
        </w:rPr>
        <w:t xml:space="preserve">supervisor Aditya Maheshwari </w:t>
      </w:r>
      <w:r w:rsidDel="00000000" w:rsidR="00000000" w:rsidRPr="00000000">
        <w:rPr>
          <w:rFonts w:ascii="Arial" w:cs="Arial" w:eastAsia="Arial" w:hAnsi="Arial"/>
          <w:sz w:val="24"/>
          <w:szCs w:val="24"/>
          <w:rtl w:val="0"/>
        </w:rPr>
        <w:t xml:space="preserve">for his invaluable guidance and constant encouragement, support and most importantly for giving us the opportunity to carry out this work.</w:t>
      </w:r>
    </w:p>
    <w:p w:rsidR="00000000" w:rsidDel="00000000" w:rsidP="00000000" w:rsidRDefault="00000000" w:rsidRPr="00000000" w14:paraId="00000048">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would like to express our deepest sense of gratitude and humble regards to our</w:t>
      </w:r>
    </w:p>
    <w:p w:rsidR="00000000" w:rsidDel="00000000" w:rsidP="00000000" w:rsidRDefault="00000000" w:rsidRPr="00000000" w14:paraId="00000049">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Head of Department Dr. Rimpy Bishnoi</w:t>
      </w:r>
      <w:r w:rsidDel="00000000" w:rsidR="00000000" w:rsidRPr="00000000">
        <w:rPr>
          <w:rFonts w:ascii="Arial" w:cs="Arial" w:eastAsia="Arial" w:hAnsi="Arial"/>
          <w:sz w:val="24"/>
          <w:szCs w:val="24"/>
          <w:rtl w:val="0"/>
        </w:rPr>
        <w:t xml:space="preserve"> for giving invariable encouragement in our endeavors and providing necessary facility for the same. Also a sincere thanks to all faculty members of CSE, TINJRIT for their help in the project directly or indirectly.</w:t>
      </w:r>
    </w:p>
    <w:p w:rsidR="00000000" w:rsidDel="00000000" w:rsidP="00000000" w:rsidRDefault="00000000" w:rsidRPr="00000000" w14:paraId="0000004A">
      <w:pPr>
        <w:spacing w:after="120" w:before="12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Finally, We would like to thank my friends for their support and discussions that have proved very valuable for us. We are indebted to our parents for providing constant support, love and encouragement. We thank them for the sacrifices they made so that we could grow up in a learning environment. They have always stood by us in everything we have done, providing constant support, encouragement and love</w:t>
      </w:r>
    </w:p>
    <w:p w:rsidR="00000000" w:rsidDel="00000000" w:rsidP="00000000" w:rsidRDefault="00000000" w:rsidRPr="00000000" w14:paraId="0000004B">
      <w:pPr>
        <w:pStyle w:val="Title"/>
        <w:tabs>
          <w:tab w:val="left" w:leader="none" w:pos="5575"/>
        </w:tabs>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ab/>
      </w:r>
    </w:p>
    <w:p w:rsidR="00000000" w:rsidDel="00000000" w:rsidP="00000000" w:rsidRDefault="00000000" w:rsidRPr="00000000" w14:paraId="0000004C">
      <w:pPr>
        <w:pStyle w:val="Title"/>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D">
      <w:pPr>
        <w:pStyle w:val="Title"/>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E">
      <w:pPr>
        <w:pStyle w:val="Title"/>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Navishree Jain &amp; 19ETCCS042</w:t>
      </w:r>
    </w:p>
    <w:p w:rsidR="00000000" w:rsidDel="00000000" w:rsidP="00000000" w:rsidRDefault="00000000" w:rsidRPr="00000000" w14:paraId="0000004F">
      <w:pPr>
        <w:pStyle w:val="Title"/>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Tanu Sharma &amp; 19ETCCS070</w:t>
      </w:r>
    </w:p>
    <w:p w:rsidR="00000000" w:rsidDel="00000000" w:rsidP="00000000" w:rsidRDefault="00000000" w:rsidRPr="00000000" w14:paraId="00000050">
      <w:pPr>
        <w:pStyle w:val="Title"/>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Partha Biswas &amp; 19ETCCS045</w:t>
      </w:r>
    </w:p>
    <w:p w:rsidR="00000000" w:rsidDel="00000000" w:rsidP="00000000" w:rsidRDefault="00000000" w:rsidRPr="00000000" w14:paraId="00000051">
      <w:pPr>
        <w:pStyle w:val="Title"/>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2">
      <w:pPr>
        <w:pStyle w:val="Title"/>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3">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4">
      <w:pPr>
        <w:spacing w:line="360" w:lineRule="auto"/>
        <w:ind w:left="2700" w:firstLine="900"/>
        <w:jc w:val="both"/>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55">
      <w:pPr>
        <w:spacing w:line="360" w:lineRule="auto"/>
        <w:ind w:left="2700" w:firstLine="900"/>
        <w:jc w:val="both"/>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056">
      <w:pPr>
        <w:pStyle w:val="Title"/>
        <w:rPr>
          <w:rFonts w:ascii="Arial" w:cs="Arial" w:eastAsia="Arial" w:hAnsi="Arial"/>
          <w:sz w:val="26"/>
          <w:szCs w:val="26"/>
        </w:rPr>
      </w:pPr>
      <w:r w:rsidDel="00000000" w:rsidR="00000000" w:rsidRPr="00000000">
        <w:rPr>
          <w:rFonts w:ascii="Arial" w:cs="Arial" w:eastAsia="Arial" w:hAnsi="Arial"/>
          <w:sz w:val="26"/>
          <w:szCs w:val="26"/>
          <w:rtl w:val="0"/>
        </w:rPr>
        <w:t xml:space="preserve">DEPARTMENT OF COMPUTER SCIENCE AND ENGINEERING</w:t>
      </w:r>
    </w:p>
    <w:p w:rsidR="00000000" w:rsidDel="00000000" w:rsidP="00000000" w:rsidRDefault="00000000" w:rsidRPr="00000000" w14:paraId="00000057">
      <w:pPr>
        <w:pStyle w:val="Title"/>
        <w:rPr>
          <w:rFonts w:ascii="Arial" w:cs="Arial" w:eastAsia="Arial" w:hAnsi="Arial"/>
          <w:sz w:val="26"/>
          <w:szCs w:val="26"/>
        </w:rPr>
      </w:pPr>
      <w:r w:rsidDel="00000000" w:rsidR="00000000" w:rsidRPr="00000000">
        <w:rPr>
          <w:rFonts w:ascii="Arial" w:cs="Arial" w:eastAsia="Arial" w:hAnsi="Arial"/>
          <w:sz w:val="26"/>
          <w:szCs w:val="26"/>
          <w:rtl w:val="0"/>
        </w:rPr>
        <w:t xml:space="preserve">TECHNO INDIA NJR INSTITUTE OF TECHNOLOGY, UDAIPUR-313001</w:t>
      </w:r>
    </w:p>
    <w:p w:rsidR="00000000" w:rsidDel="00000000" w:rsidP="00000000" w:rsidRDefault="00000000" w:rsidRPr="00000000" w14:paraId="00000058">
      <w:pPr>
        <w:pStyle w:val="Title"/>
        <w:jc w:val="left"/>
        <w:rPr/>
      </w:pPr>
      <w:r w:rsidDel="00000000" w:rsidR="00000000" w:rsidRPr="00000000">
        <w:br w:type="page"/>
      </w:r>
      <w:r w:rsidDel="00000000" w:rsidR="00000000" w:rsidRPr="00000000">
        <w:rPr>
          <w:rtl w:val="0"/>
        </w:rPr>
      </w:r>
    </w:p>
    <w:p w:rsidR="00000000" w:rsidDel="00000000" w:rsidP="00000000" w:rsidRDefault="00000000" w:rsidRPr="00000000" w14:paraId="00000059">
      <w:pPr>
        <w:pStyle w:val="Title"/>
        <w:rPr/>
      </w:pPr>
      <w:r w:rsidDel="00000000" w:rsidR="00000000" w:rsidRPr="00000000">
        <w:rPr>
          <w:rFonts w:ascii="Times New Roman" w:cs="Times New Roman" w:eastAsia="Times New Roman" w:hAnsi="Times New Roman"/>
          <w:b w:val="1"/>
          <w:sz w:val="32"/>
          <w:szCs w:val="32"/>
          <w:rtl w:val="0"/>
        </w:rPr>
        <w:t xml:space="preserve">CONTENTS</w:t>
      </w:r>
      <w:r w:rsidDel="00000000" w:rsidR="00000000" w:rsidRPr="00000000">
        <w:rPr>
          <w:rtl w:val="0"/>
        </w:rPr>
      </w:r>
    </w:p>
    <w:tbl>
      <w:tblPr>
        <w:tblStyle w:val="Table1"/>
        <w:tblW w:w="8525.000000000002"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01"/>
        <w:gridCol w:w="6062"/>
        <w:gridCol w:w="1062"/>
        <w:tblGridChange w:id="0">
          <w:tblGrid>
            <w:gridCol w:w="1401"/>
            <w:gridCol w:w="6062"/>
            <w:gridCol w:w="1062"/>
          </w:tblGrid>
        </w:tblGridChange>
      </w:tblGrid>
      <w:tr>
        <w:trPr>
          <w:cantSplit w:val="0"/>
          <w:tblHeader w:val="0"/>
        </w:trPr>
        <w:tc>
          <w:tcPr/>
          <w:p w:rsidR="00000000" w:rsidDel="00000000" w:rsidP="00000000" w:rsidRDefault="00000000" w:rsidRPr="00000000" w14:paraId="0000005A">
            <w:pPr>
              <w:spacing w:after="120" w:before="12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tc>
        <w:tc>
          <w:tcPr/>
          <w:p w:rsidR="00000000" w:rsidDel="00000000" w:rsidP="00000000" w:rsidRDefault="00000000" w:rsidRPr="00000000" w14:paraId="0000005B">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05C">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r>
      <w:tr>
        <w:trPr>
          <w:cantSplit w:val="0"/>
          <w:tblHeader w:val="0"/>
        </w:trPr>
        <w:tc>
          <w:tcPr/>
          <w:p w:rsidR="00000000" w:rsidDel="00000000" w:rsidP="00000000" w:rsidRDefault="00000000" w:rsidRPr="00000000" w14:paraId="0000005D">
            <w:pPr>
              <w:spacing w:after="120" w:before="12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Contents</w:t>
            </w:r>
          </w:p>
        </w:tc>
        <w:tc>
          <w:tcPr/>
          <w:p w:rsidR="00000000" w:rsidDel="00000000" w:rsidP="00000000" w:rsidRDefault="00000000" w:rsidRPr="00000000" w14:paraId="0000005E">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05F">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 iii</w:t>
            </w:r>
          </w:p>
        </w:tc>
      </w:tr>
      <w:tr>
        <w:trPr>
          <w:cantSplit w:val="0"/>
          <w:tblHeader w:val="0"/>
        </w:trPr>
        <w:tc>
          <w:tcPr>
            <w:gridSpan w:val="2"/>
          </w:tcPr>
          <w:p w:rsidR="00000000" w:rsidDel="00000000" w:rsidP="00000000" w:rsidRDefault="00000000" w:rsidRPr="00000000" w14:paraId="00000060">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List of Figures</w:t>
            </w:r>
            <w:r w:rsidDel="00000000" w:rsidR="00000000" w:rsidRPr="00000000">
              <w:rPr>
                <w:rFonts w:ascii="Times New Roman" w:cs="Times New Roman" w:eastAsia="Times New Roman" w:hAnsi="Times New Roman"/>
                <w:sz w:val="24"/>
                <w:szCs w:val="24"/>
                <w:rtl w:val="0"/>
              </w:rPr>
              <w:t xml:space="preserve"> ……………………………………………………............</w:t>
            </w:r>
          </w:p>
        </w:tc>
        <w:tc>
          <w:tcPr>
            <w:vAlign w:val="center"/>
          </w:tcPr>
          <w:p w:rsidR="00000000" w:rsidDel="00000000" w:rsidP="00000000" w:rsidRDefault="00000000" w:rsidRPr="00000000" w14:paraId="00000062">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iv – v</w:t>
            </w:r>
          </w:p>
        </w:tc>
      </w:tr>
      <w:tr>
        <w:trPr>
          <w:cantSplit w:val="0"/>
          <w:tblHeader w:val="0"/>
        </w:trPr>
        <w:tc>
          <w:tcPr>
            <w:gridSpan w:val="2"/>
          </w:tcPr>
          <w:p w:rsidR="00000000" w:rsidDel="00000000" w:rsidP="00000000" w:rsidRDefault="00000000" w:rsidRPr="00000000" w14:paraId="00000063">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List of Tables</w:t>
            </w:r>
            <w:r w:rsidDel="00000000" w:rsidR="00000000" w:rsidRPr="00000000">
              <w:rPr>
                <w:rFonts w:ascii="Times New Roman" w:cs="Times New Roman" w:eastAsia="Times New Roman" w:hAnsi="Times New Roman"/>
                <w:sz w:val="24"/>
                <w:szCs w:val="24"/>
                <w:rtl w:val="0"/>
              </w:rPr>
              <w:t xml:space="preserve"> …………………………………………………………….</w:t>
            </w:r>
          </w:p>
        </w:tc>
        <w:tc>
          <w:tcPr>
            <w:vAlign w:val="center"/>
          </w:tcPr>
          <w:p w:rsidR="00000000" w:rsidDel="00000000" w:rsidP="00000000" w:rsidRDefault="00000000" w:rsidRPr="00000000" w14:paraId="00000065">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w:t>
            </w:r>
          </w:p>
        </w:tc>
      </w:tr>
      <w:tr>
        <w:trPr>
          <w:cantSplit w:val="0"/>
          <w:tblHeader w:val="0"/>
        </w:trPr>
        <w:tc>
          <w:tcPr>
            <w:gridSpan w:val="2"/>
          </w:tcPr>
          <w:p w:rsidR="00000000" w:rsidDel="00000000" w:rsidP="00000000" w:rsidRDefault="00000000" w:rsidRPr="00000000" w14:paraId="00000066">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List of Abbreviations Used</w:t>
            </w:r>
            <w:r w:rsidDel="00000000" w:rsidR="00000000" w:rsidRPr="00000000">
              <w:rPr>
                <w:rFonts w:ascii="Times New Roman" w:cs="Times New Roman" w:eastAsia="Times New Roman" w:hAnsi="Times New Roman"/>
                <w:sz w:val="24"/>
                <w:szCs w:val="24"/>
                <w:rtl w:val="0"/>
              </w:rPr>
              <w:t xml:space="preserve">……………………………………………….</w:t>
            </w:r>
          </w:p>
        </w:tc>
        <w:tc>
          <w:tcPr>
            <w:vAlign w:val="center"/>
          </w:tcPr>
          <w:p w:rsidR="00000000" w:rsidDel="00000000" w:rsidP="00000000" w:rsidRDefault="00000000" w:rsidRPr="00000000" w14:paraId="00000068">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vii – viii </w:t>
            </w:r>
          </w:p>
        </w:tc>
      </w:tr>
      <w:tr>
        <w:trPr>
          <w:cantSplit w:val="0"/>
          <w:tblHeader w:val="0"/>
        </w:trPr>
        <w:tc>
          <w:tcPr/>
          <w:p w:rsidR="00000000" w:rsidDel="00000000" w:rsidP="00000000" w:rsidRDefault="00000000" w:rsidRPr="00000000" w14:paraId="00000069">
            <w:pPr>
              <w:spacing w:after="120" w:before="12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1 </w:t>
            </w:r>
          </w:p>
        </w:tc>
        <w:tc>
          <w:tcPr/>
          <w:p w:rsidR="00000000" w:rsidDel="00000000" w:rsidP="00000000" w:rsidRDefault="00000000" w:rsidRPr="00000000" w14:paraId="0000006A">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w:t>
            </w:r>
          </w:p>
        </w:tc>
        <w:tc>
          <w:tcPr>
            <w:vAlign w:val="center"/>
          </w:tcPr>
          <w:p w:rsidR="00000000" w:rsidDel="00000000" w:rsidP="00000000" w:rsidRDefault="00000000" w:rsidRPr="00000000" w14:paraId="0000006B">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p w:rsidR="00000000" w:rsidDel="00000000" w:rsidP="00000000" w:rsidRDefault="00000000" w:rsidRPr="00000000" w14:paraId="0000006C">
            <w:pPr>
              <w:spacing w:after="120" w:before="120" w:line="36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6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20" w:before="120" w:line="36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Background ………….…………………………….</w:t>
            </w:r>
          </w:p>
        </w:tc>
        <w:tc>
          <w:tcPr>
            <w:vAlign w:val="center"/>
          </w:tcPr>
          <w:p w:rsidR="00000000" w:rsidDel="00000000" w:rsidP="00000000" w:rsidRDefault="00000000" w:rsidRPr="00000000" w14:paraId="0000006E">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blHeader w:val="0"/>
        </w:trPr>
        <w:tc>
          <w:tcPr/>
          <w:p w:rsidR="00000000" w:rsidDel="00000000" w:rsidP="00000000" w:rsidRDefault="00000000" w:rsidRPr="00000000" w14:paraId="0000006F">
            <w:pPr>
              <w:spacing w:after="120" w:before="120" w:line="36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70">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Objectives…………………………………………….</w:t>
            </w:r>
          </w:p>
        </w:tc>
        <w:tc>
          <w:tcPr>
            <w:vAlign w:val="center"/>
          </w:tcPr>
          <w:p w:rsidR="00000000" w:rsidDel="00000000" w:rsidP="00000000" w:rsidRDefault="00000000" w:rsidRPr="00000000" w14:paraId="00000071">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blHeader w:val="0"/>
        </w:trPr>
        <w:tc>
          <w:tcPr/>
          <w:p w:rsidR="00000000" w:rsidDel="00000000" w:rsidP="00000000" w:rsidRDefault="00000000" w:rsidRPr="00000000" w14:paraId="00000072">
            <w:pPr>
              <w:spacing w:after="120" w:before="120" w:line="36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73">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Scope …………………..……………………………..</w:t>
            </w:r>
          </w:p>
        </w:tc>
        <w:tc>
          <w:tcPr>
            <w:vAlign w:val="center"/>
          </w:tcPr>
          <w:p w:rsidR="00000000" w:rsidDel="00000000" w:rsidP="00000000" w:rsidRDefault="00000000" w:rsidRPr="00000000" w14:paraId="00000074">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765" w:hRule="atLeast"/>
          <w:tblHeader w:val="0"/>
        </w:trPr>
        <w:tc>
          <w:tcPr/>
          <w:p w:rsidR="00000000" w:rsidDel="00000000" w:rsidP="00000000" w:rsidRDefault="00000000" w:rsidRPr="00000000" w14:paraId="00000075">
            <w:pPr>
              <w:spacing w:after="120" w:before="120" w:line="36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76">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Methodology……………………………………………</w:t>
            </w:r>
          </w:p>
          <w:p w:rsidR="00000000" w:rsidDel="00000000" w:rsidP="00000000" w:rsidRDefault="00000000" w:rsidRPr="00000000" w14:paraId="00000077">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Overview of ERP………………………………………</w:t>
            </w:r>
          </w:p>
          <w:p w:rsidR="00000000" w:rsidDel="00000000" w:rsidP="00000000" w:rsidRDefault="00000000" w:rsidRPr="00000000" w14:paraId="00000078">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Components of ERP……………………………………</w:t>
            </w:r>
          </w:p>
          <w:p w:rsidR="00000000" w:rsidDel="00000000" w:rsidP="00000000" w:rsidRDefault="00000000" w:rsidRPr="00000000" w14:paraId="00000079">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Advantages of ERP……………………………………..</w:t>
            </w:r>
          </w:p>
        </w:tc>
        <w:tc>
          <w:tcPr>
            <w:vAlign w:val="center"/>
          </w:tcPr>
          <w:p w:rsidR="00000000" w:rsidDel="00000000" w:rsidP="00000000" w:rsidRDefault="00000000" w:rsidRPr="00000000" w14:paraId="0000007A">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p w:rsidR="00000000" w:rsidDel="00000000" w:rsidP="00000000" w:rsidRDefault="00000000" w:rsidRPr="00000000" w14:paraId="0000007B">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p w:rsidR="00000000" w:rsidDel="00000000" w:rsidP="00000000" w:rsidRDefault="00000000" w:rsidRPr="00000000" w14:paraId="0000007C">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p w:rsidR="00000000" w:rsidDel="00000000" w:rsidP="00000000" w:rsidRDefault="00000000" w:rsidRPr="00000000" w14:paraId="0000007D">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9-10</w:t>
            </w:r>
          </w:p>
        </w:tc>
      </w:tr>
      <w:tr>
        <w:trPr>
          <w:cantSplit w:val="0"/>
          <w:tblHeader w:val="0"/>
        </w:trPr>
        <w:tc>
          <w:tcPr/>
          <w:p w:rsidR="00000000" w:rsidDel="00000000" w:rsidP="00000000" w:rsidRDefault="00000000" w:rsidRPr="00000000" w14:paraId="0000007E">
            <w:pPr>
              <w:spacing w:after="120" w:before="12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2</w:t>
            </w:r>
          </w:p>
        </w:tc>
        <w:tc>
          <w:tcPr/>
          <w:p w:rsidR="00000000" w:rsidDel="00000000" w:rsidP="00000000" w:rsidRDefault="00000000" w:rsidRPr="00000000" w14:paraId="0000007F">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SOFTWARE REQUIREMENT   SPECIFICATION………………………………………….</w:t>
            </w:r>
          </w:p>
        </w:tc>
        <w:tc>
          <w:tcPr>
            <w:vAlign w:val="center"/>
          </w:tcPr>
          <w:p w:rsidR="00000000" w:rsidDel="00000000" w:rsidP="00000000" w:rsidRDefault="00000000" w:rsidRPr="00000000" w14:paraId="00000080">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r>
      <w:tr>
        <w:trPr>
          <w:cantSplit w:val="0"/>
          <w:tblHeader w:val="0"/>
        </w:trPr>
        <w:tc>
          <w:tcPr/>
          <w:p w:rsidR="00000000" w:rsidDel="00000000" w:rsidP="00000000" w:rsidRDefault="00000000" w:rsidRPr="00000000" w14:paraId="00000081">
            <w:pPr>
              <w:spacing w:after="120" w:before="120" w:line="3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120" w:line="36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React……………………………………...….............</w:t>
            </w:r>
          </w:p>
        </w:tc>
        <w:tc>
          <w:tcPr>
            <w:vAlign w:val="center"/>
          </w:tcPr>
          <w:p w:rsidR="00000000" w:rsidDel="00000000" w:rsidP="00000000" w:rsidRDefault="00000000" w:rsidRPr="00000000" w14:paraId="00000083">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rPr>
          <w:cantSplit w:val="0"/>
          <w:tblHeader w:val="0"/>
        </w:trPr>
        <w:tc>
          <w:tcPr/>
          <w:p w:rsidR="00000000" w:rsidDel="00000000" w:rsidP="00000000" w:rsidRDefault="00000000" w:rsidRPr="00000000" w14:paraId="00000084">
            <w:pPr>
              <w:spacing w:after="120" w:before="120" w:line="3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120" w:line="36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Node.js………………………………………………..</w:t>
            </w:r>
          </w:p>
        </w:tc>
        <w:tc>
          <w:tcPr>
            <w:vAlign w:val="center"/>
          </w:tcPr>
          <w:p w:rsidR="00000000" w:rsidDel="00000000" w:rsidP="00000000" w:rsidRDefault="00000000" w:rsidRPr="00000000" w14:paraId="00000086">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13-15</w:t>
            </w:r>
          </w:p>
        </w:tc>
      </w:tr>
      <w:tr>
        <w:trPr>
          <w:cantSplit w:val="0"/>
          <w:tblHeader w:val="0"/>
        </w:trPr>
        <w:tc>
          <w:tcPr/>
          <w:p w:rsidR="00000000" w:rsidDel="00000000" w:rsidP="00000000" w:rsidRDefault="00000000" w:rsidRPr="00000000" w14:paraId="00000087">
            <w:pPr>
              <w:spacing w:after="120" w:before="120" w:line="3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120" w:line="36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PostgresSql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36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MongoDB……………………………………………..</w:t>
            </w:r>
          </w:p>
        </w:tc>
        <w:tc>
          <w:tcPr>
            <w:vAlign w:val="center"/>
          </w:tcPr>
          <w:p w:rsidR="00000000" w:rsidDel="00000000" w:rsidP="00000000" w:rsidRDefault="00000000" w:rsidRPr="00000000" w14:paraId="0000008B">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p w:rsidR="00000000" w:rsidDel="00000000" w:rsidP="00000000" w:rsidRDefault="00000000" w:rsidRPr="00000000" w14:paraId="0000008C">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17-18</w:t>
            </w:r>
          </w:p>
        </w:tc>
      </w:tr>
      <w:tr>
        <w:trPr>
          <w:cantSplit w:val="0"/>
          <w:tblHeader w:val="0"/>
        </w:trPr>
        <w:tc>
          <w:tcPr/>
          <w:p w:rsidR="00000000" w:rsidDel="00000000" w:rsidP="00000000" w:rsidRDefault="00000000" w:rsidRPr="00000000" w14:paraId="0000008D">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Chapter 3            </w:t>
            </w:r>
            <w:r w:rsidDel="00000000" w:rsidR="00000000" w:rsidRPr="00000000">
              <w:rPr>
                <w:rtl w:val="0"/>
              </w:rPr>
            </w:r>
          </w:p>
        </w:tc>
        <w:tc>
          <w:tcPr/>
          <w:p w:rsidR="00000000" w:rsidDel="00000000" w:rsidP="00000000" w:rsidRDefault="00000000" w:rsidRPr="00000000" w14:paraId="0000008E">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ERP IMPLEMENTATION………………………………...</w:t>
            </w:r>
          </w:p>
        </w:tc>
        <w:tc>
          <w:tcPr>
            <w:vAlign w:val="center"/>
          </w:tcPr>
          <w:p w:rsidR="00000000" w:rsidDel="00000000" w:rsidP="00000000" w:rsidRDefault="00000000" w:rsidRPr="00000000" w14:paraId="0000008F">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r>
      <w:tr>
        <w:trPr>
          <w:cantSplit w:val="0"/>
          <w:tblHeader w:val="0"/>
        </w:trPr>
        <w:tc>
          <w:tcPr/>
          <w:p w:rsidR="00000000" w:rsidDel="00000000" w:rsidP="00000000" w:rsidRDefault="00000000" w:rsidRPr="00000000" w14:paraId="00000090">
            <w:pPr>
              <w:spacing w:after="120" w:before="120" w:line="3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Planning and selection………………………………….</w:t>
            </w:r>
          </w:p>
        </w:tc>
        <w:tc>
          <w:tcPr>
            <w:vAlign w:val="center"/>
          </w:tcPr>
          <w:p w:rsidR="00000000" w:rsidDel="00000000" w:rsidP="00000000" w:rsidRDefault="00000000" w:rsidRPr="00000000" w14:paraId="00000092">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cantSplit w:val="0"/>
          <w:tblHeader w:val="0"/>
        </w:trPr>
        <w:tc>
          <w:tcPr/>
          <w:p w:rsidR="00000000" w:rsidDel="00000000" w:rsidP="00000000" w:rsidRDefault="00000000" w:rsidRPr="00000000" w14:paraId="00000093">
            <w:pPr>
              <w:spacing w:after="120" w:before="120" w:line="3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4">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Deployment Models……………………………………</w:t>
            </w:r>
          </w:p>
        </w:tc>
        <w:tc>
          <w:tcPr>
            <w:vAlign w:val="center"/>
          </w:tcPr>
          <w:p w:rsidR="00000000" w:rsidDel="00000000" w:rsidP="00000000" w:rsidRDefault="00000000" w:rsidRPr="00000000" w14:paraId="00000095">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21-22</w:t>
            </w:r>
          </w:p>
        </w:tc>
      </w:tr>
      <w:tr>
        <w:trPr>
          <w:cantSplit w:val="0"/>
          <w:tblHeader w:val="0"/>
        </w:trPr>
        <w:tc>
          <w:tcPr/>
          <w:p w:rsidR="00000000" w:rsidDel="00000000" w:rsidP="00000000" w:rsidRDefault="00000000" w:rsidRPr="00000000" w14:paraId="00000096">
            <w:pPr>
              <w:spacing w:after="120" w:before="120" w:line="3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Implementation Process…………………………………</w:t>
            </w:r>
          </w:p>
        </w:tc>
        <w:tc>
          <w:tcPr>
            <w:vAlign w:val="center"/>
          </w:tcPr>
          <w:p w:rsidR="00000000" w:rsidDel="00000000" w:rsidP="00000000" w:rsidRDefault="00000000" w:rsidRPr="00000000" w14:paraId="00000098">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22-24</w:t>
            </w:r>
          </w:p>
          <w:p w:rsidR="00000000" w:rsidDel="00000000" w:rsidP="00000000" w:rsidRDefault="00000000" w:rsidRPr="00000000" w14:paraId="00000099">
            <w:pPr>
              <w:spacing w:after="120" w:before="120" w:line="3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9A">
            <w:pPr>
              <w:spacing w:after="120" w:before="120" w:line="36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9B">
            <w:pPr>
              <w:spacing w:after="120" w:before="120" w:line="36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9C">
            <w:pPr>
              <w:spacing w:after="120" w:before="120" w:line="3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9D">
            <w:pPr>
              <w:spacing w:after="120" w:before="120" w:line="36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E">
            <w:pPr>
              <w:spacing w:after="120" w:before="120" w:line="36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9F">
            <w:pPr>
              <w:spacing w:after="120" w:before="120" w:line="36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0">
      <w:pPr>
        <w:spacing w:after="120" w:before="12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A1">
      <w:pPr>
        <w:spacing w:after="120" w:before="12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A2">
      <w:pPr>
        <w:spacing w:after="120" w:before="12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A3">
      <w:pPr>
        <w:spacing w:after="120" w:before="12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A4">
      <w:pPr>
        <w:spacing w:after="120" w:before="12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A5">
      <w:pPr>
        <w:spacing w:after="120" w:before="12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A6">
      <w:pPr>
        <w:spacing w:after="120" w:before="12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A7">
      <w:pPr>
        <w:spacing w:after="120" w:before="12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A8">
      <w:pPr>
        <w:spacing w:after="120" w:before="120" w:line="36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A9">
      <w:pPr>
        <w:spacing w:after="120" w:before="12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AA">
      <w:pPr>
        <w:spacing w:after="120" w:before="12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AB">
      <w:pPr>
        <w:spacing w:after="120" w:before="12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AC">
      <w:pPr>
        <w:spacing w:after="120" w:before="12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LIST OF FIGURES</w:t>
      </w:r>
    </w:p>
    <w:tbl>
      <w:tblPr>
        <w:tblStyle w:val="Table2"/>
        <w:tblW w:w="852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58"/>
        <w:gridCol w:w="6300"/>
        <w:gridCol w:w="767"/>
        <w:tblGridChange w:id="0">
          <w:tblGrid>
            <w:gridCol w:w="1458"/>
            <w:gridCol w:w="6300"/>
            <w:gridCol w:w="767"/>
          </w:tblGrid>
        </w:tblGridChange>
      </w:tblGrid>
      <w:tr>
        <w:trPr>
          <w:cantSplit w:val="0"/>
          <w:tblHeader w:val="0"/>
        </w:trPr>
        <w:tc>
          <w:tcPr>
            <w:vAlign w:val="center"/>
          </w:tcPr>
          <w:p w:rsidR="00000000" w:rsidDel="00000000" w:rsidP="00000000" w:rsidRDefault="00000000" w:rsidRPr="00000000" w14:paraId="000000AD">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1-2</w:t>
            </w:r>
          </w:p>
        </w:tc>
        <w:tc>
          <w:tcPr>
            <w:vAlign w:val="center"/>
          </w:tcPr>
          <w:p w:rsidR="00000000" w:rsidDel="00000000" w:rsidP="00000000" w:rsidRDefault="00000000" w:rsidRPr="00000000" w14:paraId="000000AE">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Objectives of ERP………………………………………….......</w:t>
            </w:r>
          </w:p>
        </w:tc>
        <w:tc>
          <w:tcPr>
            <w:vAlign w:val="center"/>
          </w:tcPr>
          <w:p w:rsidR="00000000" w:rsidDel="00000000" w:rsidP="00000000" w:rsidRDefault="00000000" w:rsidRPr="00000000" w14:paraId="000000AF">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blHeader w:val="0"/>
        </w:trPr>
        <w:tc>
          <w:tcPr>
            <w:vAlign w:val="center"/>
          </w:tcPr>
          <w:p w:rsidR="00000000" w:rsidDel="00000000" w:rsidP="00000000" w:rsidRDefault="00000000" w:rsidRPr="00000000" w14:paraId="000000B0">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1-5-1</w:t>
            </w:r>
          </w:p>
        </w:tc>
        <w:tc>
          <w:tcPr>
            <w:vAlign w:val="center"/>
          </w:tcPr>
          <w:p w:rsidR="00000000" w:rsidDel="00000000" w:rsidP="00000000" w:rsidRDefault="00000000" w:rsidRPr="00000000" w14:paraId="000000B1">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ERP……………………………………………………..</w:t>
            </w:r>
          </w:p>
        </w:tc>
        <w:tc>
          <w:tcPr>
            <w:vAlign w:val="center"/>
          </w:tcPr>
          <w:p w:rsidR="00000000" w:rsidDel="00000000" w:rsidP="00000000" w:rsidRDefault="00000000" w:rsidRPr="00000000" w14:paraId="000000B2">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blHeader w:val="0"/>
        </w:trPr>
        <w:tc>
          <w:tcPr>
            <w:vAlign w:val="center"/>
          </w:tcPr>
          <w:p w:rsidR="00000000" w:rsidDel="00000000" w:rsidP="00000000" w:rsidRDefault="00000000" w:rsidRPr="00000000" w14:paraId="000000B3">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1-5-2</w:t>
            </w:r>
          </w:p>
        </w:tc>
        <w:tc>
          <w:tcPr>
            <w:vAlign w:val="center"/>
          </w:tcPr>
          <w:p w:rsidR="00000000" w:rsidDel="00000000" w:rsidP="00000000" w:rsidRDefault="00000000" w:rsidRPr="00000000" w14:paraId="000000B4">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ERP…………………..…………………………………..</w:t>
            </w:r>
          </w:p>
        </w:tc>
        <w:tc>
          <w:tcPr>
            <w:vAlign w:val="center"/>
          </w:tcPr>
          <w:p w:rsidR="00000000" w:rsidDel="00000000" w:rsidP="00000000" w:rsidRDefault="00000000" w:rsidRPr="00000000" w14:paraId="000000B5">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blHeader w:val="0"/>
        </w:trPr>
        <w:tc>
          <w:tcPr>
            <w:vAlign w:val="center"/>
          </w:tcPr>
          <w:p w:rsidR="00000000" w:rsidDel="00000000" w:rsidP="00000000" w:rsidRDefault="00000000" w:rsidRPr="00000000" w14:paraId="000000B6">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1-6</w:t>
            </w:r>
          </w:p>
        </w:tc>
        <w:tc>
          <w:tcPr>
            <w:vAlign w:val="center"/>
          </w:tcPr>
          <w:p w:rsidR="00000000" w:rsidDel="00000000" w:rsidP="00000000" w:rsidRDefault="00000000" w:rsidRPr="00000000" w14:paraId="000000B7">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ERP components……………………………………………</w:t>
            </w:r>
          </w:p>
        </w:tc>
        <w:tc>
          <w:tcPr>
            <w:vAlign w:val="center"/>
          </w:tcPr>
          <w:p w:rsidR="00000000" w:rsidDel="00000000" w:rsidP="00000000" w:rsidRDefault="00000000" w:rsidRPr="00000000" w14:paraId="000000B8">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r>
      <w:tr>
        <w:trPr>
          <w:cantSplit w:val="0"/>
          <w:tblHeader w:val="0"/>
        </w:trPr>
        <w:tc>
          <w:tcPr>
            <w:vAlign w:val="center"/>
          </w:tcPr>
          <w:p w:rsidR="00000000" w:rsidDel="00000000" w:rsidP="00000000" w:rsidRDefault="00000000" w:rsidRPr="00000000" w14:paraId="000000B9">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2-2</w:t>
            </w:r>
          </w:p>
        </w:tc>
        <w:tc>
          <w:tcPr>
            <w:vAlign w:val="center"/>
          </w:tcPr>
          <w:p w:rsidR="00000000" w:rsidDel="00000000" w:rsidP="00000000" w:rsidRDefault="00000000" w:rsidRPr="00000000" w14:paraId="000000BA">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Concepts of node.js…………………………………………..</w:t>
            </w:r>
          </w:p>
        </w:tc>
        <w:tc>
          <w:tcPr>
            <w:vAlign w:val="center"/>
          </w:tcPr>
          <w:p w:rsidR="00000000" w:rsidDel="00000000" w:rsidP="00000000" w:rsidRDefault="00000000" w:rsidRPr="00000000" w14:paraId="000000BB">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rPr>
          <w:cantSplit w:val="0"/>
          <w:tblHeader w:val="0"/>
        </w:trPr>
        <w:tc>
          <w:tcPr>
            <w:vAlign w:val="center"/>
          </w:tcPr>
          <w:p w:rsidR="00000000" w:rsidDel="00000000" w:rsidP="00000000" w:rsidRDefault="00000000" w:rsidRPr="00000000" w14:paraId="000000BC">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2-4</w:t>
            </w:r>
          </w:p>
        </w:tc>
        <w:tc>
          <w:tcPr>
            <w:vAlign w:val="center"/>
          </w:tcPr>
          <w:p w:rsidR="00000000" w:rsidDel="00000000" w:rsidP="00000000" w:rsidRDefault="00000000" w:rsidRPr="00000000" w14:paraId="000000BD">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 to MongoDB…………………………..……….</w:t>
            </w:r>
          </w:p>
        </w:tc>
        <w:tc>
          <w:tcPr>
            <w:vAlign w:val="center"/>
          </w:tcPr>
          <w:p w:rsidR="00000000" w:rsidDel="00000000" w:rsidP="00000000" w:rsidRDefault="00000000" w:rsidRPr="00000000" w14:paraId="000000BE">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r>
      <w:tr>
        <w:trPr>
          <w:cantSplit w:val="0"/>
          <w:tblHeader w:val="0"/>
        </w:trPr>
        <w:tc>
          <w:tcPr>
            <w:vAlign w:val="center"/>
          </w:tcPr>
          <w:p w:rsidR="00000000" w:rsidDel="00000000" w:rsidP="00000000" w:rsidRDefault="00000000" w:rsidRPr="00000000" w14:paraId="000000BF">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3-2</w:t>
            </w:r>
          </w:p>
        </w:tc>
        <w:tc>
          <w:tcPr>
            <w:vAlign w:val="center"/>
          </w:tcPr>
          <w:p w:rsidR="00000000" w:rsidDel="00000000" w:rsidP="00000000" w:rsidRDefault="00000000" w:rsidRPr="00000000" w14:paraId="000000C0">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ERP Deployment Models……………………………………...</w:t>
            </w:r>
          </w:p>
        </w:tc>
        <w:tc>
          <w:tcPr>
            <w:vAlign w:val="center"/>
          </w:tcPr>
          <w:p w:rsidR="00000000" w:rsidDel="00000000" w:rsidP="00000000" w:rsidRDefault="00000000" w:rsidRPr="00000000" w14:paraId="000000C1">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r>
      <w:tr>
        <w:trPr>
          <w:cantSplit w:val="0"/>
          <w:tblHeader w:val="0"/>
        </w:trPr>
        <w:tc>
          <w:tcPr>
            <w:vAlign w:val="center"/>
          </w:tcPr>
          <w:p w:rsidR="00000000" w:rsidDel="00000000" w:rsidP="00000000" w:rsidRDefault="00000000" w:rsidRPr="00000000" w14:paraId="000000C2">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3-3</w:t>
            </w:r>
          </w:p>
        </w:tc>
        <w:tc>
          <w:tcPr>
            <w:vAlign w:val="center"/>
          </w:tcPr>
          <w:p w:rsidR="00000000" w:rsidDel="00000000" w:rsidP="00000000" w:rsidRDefault="00000000" w:rsidRPr="00000000" w14:paraId="000000C3">
            <w:pPr>
              <w:spacing w:after="12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ERP Implementation Process…………………………….....</w:t>
            </w:r>
          </w:p>
        </w:tc>
        <w:tc>
          <w:tcPr>
            <w:vAlign w:val="center"/>
          </w:tcPr>
          <w:p w:rsidR="00000000" w:rsidDel="00000000" w:rsidP="00000000" w:rsidRDefault="00000000" w:rsidRPr="00000000" w14:paraId="000000C4">
            <w:pPr>
              <w:spacing w:after="120" w:before="12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r>
      <w:tr>
        <w:trPr>
          <w:cantSplit w:val="0"/>
          <w:tblHeader w:val="0"/>
        </w:trPr>
        <w:tc>
          <w:tcPr>
            <w:vAlign w:val="center"/>
          </w:tcPr>
          <w:p w:rsidR="00000000" w:rsidDel="00000000" w:rsidP="00000000" w:rsidRDefault="00000000" w:rsidRPr="00000000" w14:paraId="000000C5">
            <w:pPr>
              <w:spacing w:after="120" w:before="120" w:line="36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C6">
            <w:pPr>
              <w:spacing w:after="120" w:before="120" w:line="36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C7">
            <w:pPr>
              <w:spacing w:after="120" w:before="120" w:line="3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8">
            <w:pPr>
              <w:spacing w:after="120" w:before="120" w:line="36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C9">
            <w:pPr>
              <w:spacing w:after="120" w:before="120" w:line="36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CA">
            <w:pPr>
              <w:spacing w:after="120" w:before="120" w:line="3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B">
            <w:pPr>
              <w:spacing w:after="120" w:before="120" w:line="36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CC">
            <w:pPr>
              <w:spacing w:after="120" w:before="120" w:line="36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CD">
            <w:pPr>
              <w:spacing w:after="120" w:before="120" w:line="3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E">
            <w:pPr>
              <w:spacing w:after="120" w:before="120" w:line="36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CF">
            <w:pPr>
              <w:spacing w:after="120" w:before="120" w:line="36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D0">
            <w:pPr>
              <w:spacing w:after="120" w:before="120" w:line="3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D1">
            <w:pPr>
              <w:spacing w:after="120" w:before="120" w:line="36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D2">
            <w:pPr>
              <w:spacing w:after="120" w:before="120" w:line="36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D3">
            <w:pPr>
              <w:spacing w:after="120" w:before="120" w:line="3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D4">
            <w:pPr>
              <w:spacing w:after="120" w:before="120" w:line="36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D5">
            <w:pPr>
              <w:spacing w:after="120" w:before="120" w:line="36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D6">
            <w:pPr>
              <w:spacing w:after="120" w:before="120" w:line="36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D7">
      <w:pPr>
        <w:spacing w:after="120" w:before="12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D8">
      <w:pPr>
        <w:spacing w:after="120" w:before="12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D9">
      <w:pPr>
        <w:spacing w:after="120" w:before="12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DA">
      <w:pPr>
        <w:spacing w:after="120" w:before="12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DB">
      <w:pPr>
        <w:spacing w:after="120" w:before="12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List of Abbreviations/ Symbols</w:t>
      </w:r>
    </w:p>
    <w:tbl>
      <w:tblPr>
        <w:tblStyle w:val="Table3"/>
        <w:tblW w:w="8118.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603"/>
        <w:gridCol w:w="6515"/>
        <w:tblGridChange w:id="0">
          <w:tblGrid>
            <w:gridCol w:w="1603"/>
            <w:gridCol w:w="6515"/>
          </w:tblGrid>
        </w:tblGridChange>
      </w:tblGrid>
      <w:tr>
        <w:trPr>
          <w:cantSplit w:val="0"/>
          <w:tblHeader w:val="0"/>
        </w:trPr>
        <w:tc>
          <w:tcPr/>
          <w:p w:rsidR="00000000" w:rsidDel="00000000" w:rsidP="00000000" w:rsidRDefault="00000000" w:rsidRPr="00000000" w14:paraId="000000DC">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ERP </w:t>
            </w:r>
          </w:p>
        </w:tc>
        <w:tc>
          <w:tcPr/>
          <w:p w:rsidR="00000000" w:rsidDel="00000000" w:rsidP="00000000" w:rsidRDefault="00000000" w:rsidRPr="00000000" w14:paraId="000000DD">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Enterprise Resource Planning</w:t>
            </w:r>
          </w:p>
        </w:tc>
      </w:tr>
      <w:tr>
        <w:trPr>
          <w:cantSplit w:val="0"/>
          <w:tblHeader w:val="0"/>
        </w:trPr>
        <w:tc>
          <w:tcPr/>
          <w:p w:rsidR="00000000" w:rsidDel="00000000" w:rsidP="00000000" w:rsidRDefault="00000000" w:rsidRPr="00000000" w14:paraId="000000DE">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UAT </w:t>
            </w:r>
          </w:p>
        </w:tc>
        <w:tc>
          <w:tcPr/>
          <w:p w:rsidR="00000000" w:rsidDel="00000000" w:rsidP="00000000" w:rsidRDefault="00000000" w:rsidRPr="00000000" w14:paraId="000000DF">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Acceptance Testing</w:t>
            </w:r>
          </w:p>
        </w:tc>
      </w:tr>
      <w:tr>
        <w:trPr>
          <w:cantSplit w:val="0"/>
          <w:tblHeader w:val="0"/>
        </w:trPr>
        <w:tc>
          <w:tcPr/>
          <w:p w:rsidR="00000000" w:rsidDel="00000000" w:rsidP="00000000" w:rsidRDefault="00000000" w:rsidRPr="00000000" w14:paraId="000000E0">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ROI</w:t>
            </w:r>
          </w:p>
        </w:tc>
        <w:tc>
          <w:tcPr/>
          <w:p w:rsidR="00000000" w:rsidDel="00000000" w:rsidP="00000000" w:rsidRDefault="00000000" w:rsidRPr="00000000" w14:paraId="000000E1">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Return On Investment</w:t>
            </w:r>
          </w:p>
        </w:tc>
      </w:tr>
      <w:tr>
        <w:trPr>
          <w:cantSplit w:val="0"/>
          <w:tblHeader w:val="0"/>
        </w:trPr>
        <w:tc>
          <w:tcPr/>
          <w:p w:rsidR="00000000" w:rsidDel="00000000" w:rsidP="00000000" w:rsidRDefault="00000000" w:rsidRPr="00000000" w14:paraId="000000E2">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KPI </w:t>
            </w:r>
          </w:p>
        </w:tc>
        <w:tc>
          <w:tcPr/>
          <w:p w:rsidR="00000000" w:rsidDel="00000000" w:rsidP="00000000" w:rsidRDefault="00000000" w:rsidRPr="00000000" w14:paraId="000000E3">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Performance Indicator</w:t>
            </w:r>
          </w:p>
        </w:tc>
      </w:tr>
      <w:tr>
        <w:trPr>
          <w:cantSplit w:val="0"/>
          <w:tblHeader w:val="0"/>
        </w:trPr>
        <w:tc>
          <w:tcPr/>
          <w:p w:rsidR="00000000" w:rsidDel="00000000" w:rsidP="00000000" w:rsidRDefault="00000000" w:rsidRPr="00000000" w14:paraId="000000E4">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CRM</w:t>
            </w:r>
          </w:p>
        </w:tc>
        <w:tc>
          <w:tcPr/>
          <w:p w:rsidR="00000000" w:rsidDel="00000000" w:rsidP="00000000" w:rsidRDefault="00000000" w:rsidRPr="00000000" w14:paraId="000000E5">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Customer Relationship Management</w:t>
            </w:r>
          </w:p>
        </w:tc>
      </w:tr>
      <w:tr>
        <w:trPr>
          <w:cantSplit w:val="0"/>
          <w:tblHeader w:val="0"/>
        </w:trPr>
        <w:tc>
          <w:tcPr/>
          <w:p w:rsidR="00000000" w:rsidDel="00000000" w:rsidP="00000000" w:rsidRDefault="00000000" w:rsidRPr="00000000" w14:paraId="000000E6">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SCM </w:t>
            </w:r>
          </w:p>
        </w:tc>
        <w:tc>
          <w:tcPr/>
          <w:p w:rsidR="00000000" w:rsidDel="00000000" w:rsidP="00000000" w:rsidRDefault="00000000" w:rsidRPr="00000000" w14:paraId="000000E7">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Supply Chain Management</w:t>
            </w:r>
          </w:p>
        </w:tc>
      </w:tr>
      <w:tr>
        <w:trPr>
          <w:cantSplit w:val="0"/>
          <w:tblHeader w:val="0"/>
        </w:trPr>
        <w:tc>
          <w:tcPr/>
          <w:p w:rsidR="00000000" w:rsidDel="00000000" w:rsidP="00000000" w:rsidRDefault="00000000" w:rsidRPr="00000000" w14:paraId="000000E8">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HRM </w:t>
            </w:r>
          </w:p>
        </w:tc>
        <w:tc>
          <w:tcPr/>
          <w:p w:rsidR="00000000" w:rsidDel="00000000" w:rsidP="00000000" w:rsidRDefault="00000000" w:rsidRPr="00000000" w14:paraId="000000E9">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 Resource Management</w:t>
            </w:r>
          </w:p>
        </w:tc>
      </w:tr>
      <w:tr>
        <w:trPr>
          <w:cantSplit w:val="0"/>
          <w:tblHeader w:val="0"/>
        </w:trPr>
        <w:tc>
          <w:tcPr/>
          <w:p w:rsidR="00000000" w:rsidDel="00000000" w:rsidP="00000000" w:rsidRDefault="00000000" w:rsidRPr="00000000" w14:paraId="000000EA">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UI </w:t>
            </w:r>
          </w:p>
        </w:tc>
        <w:tc>
          <w:tcPr/>
          <w:p w:rsidR="00000000" w:rsidDel="00000000" w:rsidP="00000000" w:rsidRDefault="00000000" w:rsidRPr="00000000" w14:paraId="000000EB">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Interface</w:t>
            </w:r>
          </w:p>
        </w:tc>
      </w:tr>
      <w:tr>
        <w:trPr>
          <w:cantSplit w:val="0"/>
          <w:tblHeader w:val="0"/>
        </w:trPr>
        <w:tc>
          <w:tcPr/>
          <w:p w:rsidR="00000000" w:rsidDel="00000000" w:rsidP="00000000" w:rsidRDefault="00000000" w:rsidRPr="00000000" w14:paraId="000000EC">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DOM </w:t>
            </w:r>
          </w:p>
        </w:tc>
        <w:tc>
          <w:tcPr/>
          <w:p w:rsidR="00000000" w:rsidDel="00000000" w:rsidP="00000000" w:rsidRDefault="00000000" w:rsidRPr="00000000" w14:paraId="000000ED">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Document Object Model</w:t>
            </w:r>
          </w:p>
        </w:tc>
      </w:tr>
      <w:tr>
        <w:trPr>
          <w:cantSplit w:val="0"/>
          <w:tblHeader w:val="0"/>
        </w:trPr>
        <w:tc>
          <w:tcPr/>
          <w:p w:rsidR="00000000" w:rsidDel="00000000" w:rsidP="00000000" w:rsidRDefault="00000000" w:rsidRPr="00000000" w14:paraId="000000EE">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RFP</w:t>
            </w:r>
          </w:p>
        </w:tc>
        <w:tc>
          <w:tcPr/>
          <w:p w:rsidR="00000000" w:rsidDel="00000000" w:rsidP="00000000" w:rsidRDefault="00000000" w:rsidRPr="00000000" w14:paraId="000000EF">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Request for Proposal</w:t>
            </w:r>
          </w:p>
        </w:tc>
      </w:tr>
      <w:tr>
        <w:trPr>
          <w:cantSplit w:val="0"/>
          <w:tblHeader w:val="0"/>
        </w:trPr>
        <w:tc>
          <w:tcPr/>
          <w:p w:rsidR="00000000" w:rsidDel="00000000" w:rsidP="00000000" w:rsidRDefault="00000000" w:rsidRPr="00000000" w14:paraId="000000F0">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RFI</w:t>
            </w:r>
          </w:p>
        </w:tc>
        <w:tc>
          <w:tcPr/>
          <w:p w:rsidR="00000000" w:rsidDel="00000000" w:rsidP="00000000" w:rsidRDefault="00000000" w:rsidRPr="00000000" w14:paraId="000000F1">
            <w:pPr>
              <w:tabs>
                <w:tab w:val="center" w:leader="none" w:pos="3149"/>
              </w:tabs>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Request for Information</w:t>
              <w:tab/>
            </w:r>
          </w:p>
        </w:tc>
      </w:tr>
      <w:tr>
        <w:trPr>
          <w:cantSplit w:val="0"/>
          <w:tblHeader w:val="0"/>
        </w:trPr>
        <w:tc>
          <w:tcPr/>
          <w:p w:rsidR="00000000" w:rsidDel="00000000" w:rsidP="00000000" w:rsidRDefault="00000000" w:rsidRPr="00000000" w14:paraId="000000F2">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MVCC</w:t>
            </w:r>
          </w:p>
        </w:tc>
        <w:tc>
          <w:tcPr/>
          <w:p w:rsidR="00000000" w:rsidDel="00000000" w:rsidP="00000000" w:rsidRDefault="00000000" w:rsidRPr="00000000" w14:paraId="000000F3">
            <w:pPr>
              <w:tabs>
                <w:tab w:val="center" w:leader="none" w:pos="3149"/>
              </w:tabs>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multi-version concurrency control</w:t>
            </w:r>
          </w:p>
        </w:tc>
      </w:tr>
      <w:tr>
        <w:trPr>
          <w:cantSplit w:val="0"/>
          <w:tblHeader w:val="0"/>
        </w:trPr>
        <w:tc>
          <w:tcPr/>
          <w:p w:rsidR="00000000" w:rsidDel="00000000" w:rsidP="00000000" w:rsidRDefault="00000000" w:rsidRPr="00000000" w14:paraId="000000F4">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JSON</w:t>
            </w:r>
          </w:p>
        </w:tc>
        <w:tc>
          <w:tcPr/>
          <w:p w:rsidR="00000000" w:rsidDel="00000000" w:rsidP="00000000" w:rsidRDefault="00000000" w:rsidRPr="00000000" w14:paraId="000000F5">
            <w:pPr>
              <w:tabs>
                <w:tab w:val="center" w:leader="none" w:pos="3149"/>
              </w:tabs>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JavaScript Object Notation</w:t>
            </w:r>
          </w:p>
        </w:tc>
      </w:tr>
      <w:tr>
        <w:trPr>
          <w:cantSplit w:val="0"/>
          <w:tblHeader w:val="0"/>
        </w:trPr>
        <w:tc>
          <w:tcPr/>
          <w:p w:rsidR="00000000" w:rsidDel="00000000" w:rsidP="00000000" w:rsidRDefault="00000000" w:rsidRPr="00000000" w14:paraId="000000F6">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w:t>
            </w:r>
          </w:p>
        </w:tc>
        <w:tc>
          <w:tcPr/>
          <w:p w:rsidR="00000000" w:rsidDel="00000000" w:rsidP="00000000" w:rsidRDefault="00000000" w:rsidRPr="00000000" w14:paraId="000000F7">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Hyper Text Transfer Protocol</w:t>
            </w:r>
          </w:p>
        </w:tc>
      </w:tr>
      <w:tr>
        <w:trPr>
          <w:cantSplit w:val="0"/>
          <w:tblHeader w:val="0"/>
        </w:trPr>
        <w:tc>
          <w:tcPr/>
          <w:p w:rsidR="00000000" w:rsidDel="00000000" w:rsidP="00000000" w:rsidRDefault="00000000" w:rsidRPr="00000000" w14:paraId="000000F8">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RDBMS </w:t>
            </w:r>
          </w:p>
        </w:tc>
        <w:tc>
          <w:tcPr/>
          <w:p w:rsidR="00000000" w:rsidDel="00000000" w:rsidP="00000000" w:rsidRDefault="00000000" w:rsidRPr="00000000" w14:paraId="000000F9">
            <w:pPr>
              <w:spacing w:after="120" w:before="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Relational Database Management System</w:t>
            </w:r>
          </w:p>
        </w:tc>
      </w:tr>
      <w:tr>
        <w:trPr>
          <w:cantSplit w:val="0"/>
          <w:tblHeader w:val="0"/>
        </w:trPr>
        <w:tc>
          <w:tcPr/>
          <w:p w:rsidR="00000000" w:rsidDel="00000000" w:rsidP="00000000" w:rsidRDefault="00000000" w:rsidRPr="00000000" w14:paraId="000000FA">
            <w:pPr>
              <w:spacing w:after="120" w:before="120" w:line="36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B">
            <w:pPr>
              <w:spacing w:after="120" w:before="120" w:line="36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C">
            <w:pPr>
              <w:spacing w:after="120" w:before="120" w:line="36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FD">
            <w:pPr>
              <w:spacing w:after="120" w:before="120" w:line="36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FE">
      <w:pPr>
        <w:jc w:val="center"/>
        <w:rPr>
          <w:rFonts w:ascii="Times New Roman" w:cs="Times New Roman" w:eastAsia="Times New Roman" w:hAnsi="Times New Roman"/>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 I</w:t>
      </w:r>
    </w:p>
    <w:p w:rsidR="00000000" w:rsidDel="00000000" w:rsidP="00000000" w:rsidRDefault="00000000" w:rsidRPr="00000000" w14:paraId="0000010C">
      <w:pPr>
        <w:spacing w:after="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INTRODUCTION</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tbl>
      <w:tblPr>
        <w:tblStyle w:val="Table4"/>
        <w:tblW w:w="8118.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603"/>
        <w:gridCol w:w="6515"/>
        <w:tblGridChange w:id="0">
          <w:tblGrid>
            <w:gridCol w:w="1603"/>
            <w:gridCol w:w="6515"/>
          </w:tblGrid>
        </w:tblGridChange>
      </w:tblGrid>
      <w:tr>
        <w:trPr>
          <w:cantSplit w:val="0"/>
          <w:tblHeader w:val="0"/>
        </w:trPr>
        <w:tc>
          <w:tcPr/>
          <w:p w:rsidR="00000000" w:rsidDel="00000000" w:rsidP="00000000" w:rsidRDefault="00000000" w:rsidRPr="00000000" w14:paraId="00000118">
            <w:pPr>
              <w:spacing w:after="120" w:before="120" w:line="36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19">
            <w:pPr>
              <w:spacing w:after="120" w:before="120" w:line="36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1A">
      <w:pPr>
        <w:spacing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INTRODUCTION</w:t>
      </w:r>
    </w:p>
    <w:p w:rsidR="00000000" w:rsidDel="00000000" w:rsidP="00000000" w:rsidRDefault="00000000" w:rsidRPr="00000000" w14:paraId="0000011B">
      <w:pP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1.1</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Background</w:t>
      </w:r>
    </w:p>
    <w:p w:rsidR="00000000" w:rsidDel="00000000" w:rsidP="00000000" w:rsidRDefault="00000000" w:rsidRPr="00000000" w14:paraId="0000011C">
      <w:pPr>
        <w:spacing w:line="360" w:lineRule="auto"/>
        <w:ind w:left="720" w:firstLine="0"/>
        <w:rPr>
          <w:rFonts w:ascii="Arial" w:cs="Arial" w:eastAsia="Arial" w:hAnsi="Arial"/>
          <w:sz w:val="24"/>
          <w:szCs w:val="24"/>
        </w:rPr>
      </w:pPr>
      <w:hyperlink r:id="rId10">
        <w:r w:rsidDel="00000000" w:rsidR="00000000" w:rsidRPr="00000000">
          <w:rPr>
            <w:rFonts w:ascii="Arial" w:cs="Arial" w:eastAsia="Arial" w:hAnsi="Arial"/>
            <w:color w:val="000000"/>
            <w:sz w:val="24"/>
            <w:szCs w:val="24"/>
            <w:u w:val="none"/>
            <w:rtl w:val="0"/>
          </w:rPr>
          <w:t xml:space="preserve">Enterprise Resource Planning (ERP) systems</w:t>
        </w:r>
      </w:hyperlink>
      <w:r w:rsidDel="00000000" w:rsidR="00000000" w:rsidRPr="00000000">
        <w:rPr>
          <w:rFonts w:ascii="Arial" w:cs="Arial" w:eastAsia="Arial" w:hAnsi="Arial"/>
          <w:color w:val="173066"/>
          <w:sz w:val="24"/>
          <w:szCs w:val="24"/>
          <w:rtl w:val="0"/>
        </w:rPr>
        <w:t xml:space="preserve"> </w:t>
      </w:r>
      <w:r w:rsidDel="00000000" w:rsidR="00000000" w:rsidRPr="00000000">
        <w:rPr>
          <w:rFonts w:ascii="Arial" w:cs="Arial" w:eastAsia="Arial" w:hAnsi="Arial"/>
          <w:sz w:val="24"/>
          <w:szCs w:val="24"/>
          <w:rtl w:val="0"/>
        </w:rPr>
        <w:t xml:space="preserve">are defined as “connected business applications used to automate business processes and manage resource data across the entire enterprise.” In other words, ERP systems are a conceptual framework for how organizations can automate processes across an enterprise.</w:t>
      </w:r>
    </w:p>
    <w:p w:rsidR="00000000" w:rsidDel="00000000" w:rsidP="00000000" w:rsidRDefault="00000000" w:rsidRPr="00000000" w14:paraId="0000011D">
      <w:pPr>
        <w:spacing w:after="120" w:before="120" w:line="360" w:lineRule="auto"/>
        <w:ind w:left="720" w:firstLine="0"/>
        <w:rPr>
          <w:rFonts w:ascii="Arial" w:cs="Arial" w:eastAsia="Arial" w:hAnsi="Arial"/>
          <w:sz w:val="24"/>
          <w:szCs w:val="24"/>
          <w:highlight w:val="white"/>
        </w:rPr>
      </w:pPr>
      <w:r w:rsidDel="00000000" w:rsidR="00000000" w:rsidRPr="00000000">
        <w:rPr>
          <w:rFonts w:ascii="Arial" w:cs="Arial" w:eastAsia="Arial" w:hAnsi="Arial"/>
          <w:color w:val="273239"/>
          <w:sz w:val="26"/>
          <w:szCs w:val="26"/>
          <w:highlight w:val="white"/>
          <w:rtl w:val="0"/>
        </w:rPr>
        <w:t xml:space="preserve"> </w:t>
      </w:r>
      <w:r w:rsidDel="00000000" w:rsidR="00000000" w:rsidRPr="00000000">
        <w:rPr>
          <w:rFonts w:ascii="Arial" w:cs="Arial" w:eastAsia="Arial" w:hAnsi="Arial"/>
          <w:sz w:val="24"/>
          <w:szCs w:val="24"/>
          <w:highlight w:val="white"/>
          <w:rtl w:val="0"/>
        </w:rPr>
        <w:t xml:space="preserve">Different departments like receiving, inventory management, customer order management, production planning, shipping, accounting, human resource management, and other business functions. Basically, it is the practice of consolidating an enterprise’s planning, its manufacturing, its sales and marketing efforts into one management system. It combines all databases across different departments into a single database which can be easily accessible to all employees of that enterprise. It helps in automation of the tasks involved in performing a business process.</w:t>
      </w:r>
    </w:p>
    <w:p w:rsidR="00000000" w:rsidDel="00000000" w:rsidP="00000000" w:rsidRDefault="00000000" w:rsidRPr="00000000" w14:paraId="0000011E">
      <w:pPr>
        <w:spacing w:after="120" w:before="120" w:line="360" w:lineRule="auto"/>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1.2 Core Objectives</w:t>
      </w:r>
    </w:p>
    <w:p w:rsidR="00000000" w:rsidDel="00000000" w:rsidP="00000000" w:rsidRDefault="00000000" w:rsidRPr="00000000" w14:paraId="0000011F">
      <w:pPr>
        <w:spacing w:after="120" w:before="120" w:line="360" w:lineRule="auto"/>
        <w:rPr>
          <w:rFonts w:ascii="Arial" w:cs="Arial" w:eastAsia="Arial" w:hAnsi="Arial"/>
          <w:color w:val="000000"/>
          <w:sz w:val="24"/>
          <w:szCs w:val="24"/>
          <w:u w:val="none"/>
        </w:rPr>
      </w:pPr>
      <w:r w:rsidDel="00000000" w:rsidR="00000000" w:rsidRPr="00000000">
        <w:rPr>
          <w:rFonts w:ascii="Arial" w:cs="Arial" w:eastAsia="Arial" w:hAnsi="Arial"/>
          <w:color w:val="292929"/>
          <w:sz w:val="24"/>
          <w:szCs w:val="24"/>
          <w:rtl w:val="0"/>
        </w:rPr>
        <w:t xml:space="preserve">            </w:t>
      </w:r>
      <w:r w:rsidDel="00000000" w:rsidR="00000000" w:rsidRPr="00000000">
        <w:rPr>
          <w:rFonts w:ascii="Arial" w:cs="Arial" w:eastAsia="Arial" w:hAnsi="Arial"/>
          <w:color w:val="000000"/>
          <w:sz w:val="24"/>
          <w:szCs w:val="24"/>
          <w:u w:val="none"/>
          <w:rtl w:val="0"/>
        </w:rPr>
        <w:t xml:space="preserve">Integration of real-time information:</w:t>
      </w:r>
    </w:p>
    <w:p w:rsidR="00000000" w:rsidDel="00000000" w:rsidP="00000000" w:rsidRDefault="00000000" w:rsidRPr="00000000" w14:paraId="00000120">
      <w:pPr>
        <w:spacing w:after="120" w:before="120" w:line="360" w:lineRule="auto"/>
        <w:ind w:left="720" w:firstLine="0"/>
        <w:rPr>
          <w:rFonts w:ascii="Arial" w:cs="Arial" w:eastAsia="Arial" w:hAnsi="Arial"/>
          <w:color w:val="000000"/>
          <w:sz w:val="24"/>
          <w:szCs w:val="24"/>
          <w:u w:val="none"/>
        </w:rPr>
      </w:pPr>
      <w:r w:rsidDel="00000000" w:rsidR="00000000" w:rsidRPr="00000000">
        <w:rPr>
          <w:rFonts w:ascii="Arial" w:cs="Arial" w:eastAsia="Arial" w:hAnsi="Arial"/>
          <w:color w:val="000000"/>
          <w:sz w:val="24"/>
          <w:szCs w:val="24"/>
          <w:u w:val="none"/>
          <w:rtl w:val="0"/>
        </w:rPr>
        <w:t xml:space="preserve">The most important core objective of ERP is understanding real time information regarding various strategies of your business field. </w:t>
      </w:r>
      <w:hyperlink r:id="rId11">
        <w:r w:rsidDel="00000000" w:rsidR="00000000" w:rsidRPr="00000000">
          <w:rPr>
            <w:rFonts w:ascii="Arial" w:cs="Arial" w:eastAsia="Arial" w:hAnsi="Arial"/>
            <w:color w:val="000000"/>
            <w:sz w:val="24"/>
            <w:szCs w:val="24"/>
            <w:u w:val="none"/>
            <w:rtl w:val="0"/>
          </w:rPr>
          <w:t xml:space="preserve">ERP software</w:t>
        </w:r>
      </w:hyperlink>
      <w:r w:rsidDel="00000000" w:rsidR="00000000" w:rsidRPr="00000000">
        <w:rPr>
          <w:rFonts w:ascii="Arial" w:cs="Arial" w:eastAsia="Arial" w:hAnsi="Arial"/>
          <w:color w:val="000000"/>
          <w:sz w:val="24"/>
          <w:szCs w:val="24"/>
          <w:u w:val="none"/>
          <w:rtl w:val="0"/>
        </w:rPr>
        <w:t xml:space="preserve"> package helps you integrate date and information in real time. Further, it assists in better planning as well as management of resources according to the needs of your organization. The most important benefits you obtain while using ERP system are better work flow, upgrading the required software modules and improved efficiency.</w:t>
      </w:r>
    </w:p>
    <w:p w:rsidR="00000000" w:rsidDel="00000000" w:rsidP="00000000" w:rsidRDefault="00000000" w:rsidRPr="00000000" w14:paraId="00000121">
      <w:pPr>
        <w:spacing w:after="120" w:before="120" w:line="360" w:lineRule="auto"/>
        <w:ind w:left="720" w:firstLine="0"/>
        <w:rPr>
          <w:rFonts w:ascii="Arial" w:cs="Arial" w:eastAsia="Arial" w:hAnsi="Arial"/>
          <w:color w:val="000000"/>
          <w:sz w:val="24"/>
          <w:szCs w:val="24"/>
          <w:u w:val="none"/>
        </w:rPr>
      </w:pPr>
      <w:r w:rsidDel="00000000" w:rsidR="00000000" w:rsidRPr="00000000">
        <w:rPr>
          <w:rFonts w:ascii="Arial" w:cs="Arial" w:eastAsia="Arial" w:hAnsi="Arial"/>
          <w:color w:val="000000"/>
          <w:sz w:val="24"/>
          <w:szCs w:val="24"/>
          <w:u w:val="none"/>
          <w:rtl w:val="0"/>
        </w:rPr>
        <w:t xml:space="preserve">Controlling and managing establishments are also found to be effective at different locations. Now, ERP has turned out to be a significant tool package being utilized by many a number of multinational organizations with the intention to accomplish their long-term goals. ROI or return on investment is another essential core objective of an </w:t>
      </w:r>
      <w:hyperlink r:id="rId12">
        <w:r w:rsidDel="00000000" w:rsidR="00000000" w:rsidRPr="00000000">
          <w:rPr>
            <w:rFonts w:ascii="Arial" w:cs="Arial" w:eastAsia="Arial" w:hAnsi="Arial"/>
            <w:color w:val="000000"/>
            <w:sz w:val="24"/>
            <w:szCs w:val="24"/>
            <w:u w:val="none"/>
            <w:rtl w:val="0"/>
          </w:rPr>
          <w:t xml:space="preserve">ERP system</w:t>
        </w:r>
      </w:hyperlink>
      <w:r w:rsidDel="00000000" w:rsidR="00000000" w:rsidRPr="00000000">
        <w:rPr>
          <w:rFonts w:ascii="Arial" w:cs="Arial" w:eastAsia="Arial" w:hAnsi="Arial"/>
          <w:color w:val="000000"/>
          <w:sz w:val="24"/>
          <w:szCs w:val="24"/>
          <w:u w:val="none"/>
          <w:rtl w:val="0"/>
        </w:rPr>
        <w:t xml:space="preserve">. With proper implementation of an ERP package, professionals will gain extra profit by using available resources. In short, ERP is supposed to be an appropriate tool adopted by the company owners to deliver desired output yet at an affordable cost.</w:t>
      </w:r>
    </w:p>
    <w:p w:rsidR="00000000" w:rsidDel="00000000" w:rsidP="00000000" w:rsidRDefault="00000000" w:rsidRPr="00000000" w14:paraId="00000122">
      <w:pPr>
        <w:spacing w:after="120" w:before="120" w:line="360" w:lineRule="auto"/>
        <w:ind w:left="720" w:firstLine="0"/>
        <w:rPr>
          <w:rFonts w:ascii="Arial" w:cs="Arial" w:eastAsia="Arial" w:hAnsi="Arial"/>
          <w:color w:val="000000"/>
          <w:sz w:val="24"/>
          <w:szCs w:val="24"/>
          <w:u w:val="none"/>
        </w:rPr>
      </w:pPr>
      <w:r w:rsidDel="00000000" w:rsidR="00000000" w:rsidRPr="00000000">
        <w:rPr>
          <w:rFonts w:ascii="Arial" w:cs="Arial" w:eastAsia="Arial" w:hAnsi="Arial"/>
          <w:color w:val="000000"/>
          <w:sz w:val="24"/>
          <w:szCs w:val="24"/>
          <w:u w:val="none"/>
          <w:rtl w:val="0"/>
        </w:rPr>
        <w:t xml:space="preserve">If you would like to compete in the present global market field, it is important to have better resource management. Implementation of ERP will control different functions, thereby enhancing company efficiency. For the purpose of controlling and managing the data effectively, some latest technologies will be included in the ERP software package. If ERP is implemented as per the company’s requirements, then it will ensure you a high ROI. Previous to planning project, it becomes essential to design the project realistically as this will help employees maximize ROI practically.</w:t>
      </w:r>
    </w:p>
    <w:p w:rsidR="00000000" w:rsidDel="00000000" w:rsidP="00000000" w:rsidRDefault="00000000" w:rsidRPr="00000000" w14:paraId="00000123">
      <w:pPr>
        <w:spacing w:after="120" w:before="120" w:line="360" w:lineRule="auto"/>
        <w:ind w:left="720" w:firstLine="0"/>
        <w:rPr>
          <w:rFonts w:ascii="Arial" w:cs="Arial" w:eastAsia="Arial" w:hAnsi="Arial"/>
          <w:color w:val="000000"/>
          <w:sz w:val="24"/>
          <w:szCs w:val="24"/>
          <w:u w:val="none"/>
        </w:rPr>
      </w:pPr>
      <w:r w:rsidDel="00000000" w:rsidR="00000000" w:rsidRPr="00000000">
        <w:rPr>
          <w:rFonts w:ascii="Arial" w:cs="Arial" w:eastAsia="Arial" w:hAnsi="Arial"/>
          <w:color w:val="000000"/>
          <w:sz w:val="24"/>
          <w:szCs w:val="24"/>
          <w:u w:val="none"/>
          <w:rtl w:val="0"/>
        </w:rPr>
        <w:t xml:space="preserve">Reducing inventory cost will be assumed to be one among the core objectives of implementing ERP. Knowing business requirements, customer needs and better order tracking by ERP will help in proper resource utilization and management. It will improve operational process and also maximize the rate of Return on investment. Improving accuracy of outcomes, enhancing the operation flexibility and enhancing productivity are some other core objectives of implementing ERP.</w:t>
      </w:r>
    </w:p>
    <w:p w:rsidR="00000000" w:rsidDel="00000000" w:rsidP="00000000" w:rsidRDefault="00000000" w:rsidRPr="00000000" w14:paraId="00000124">
      <w:pPr>
        <w:spacing w:after="120" w:before="120" w:line="360" w:lineRule="auto"/>
        <w:ind w:left="720" w:firstLine="0"/>
        <w:rPr>
          <w:rFonts w:ascii="Arial" w:cs="Arial" w:eastAsia="Arial" w:hAnsi="Arial"/>
          <w:color w:val="000000"/>
          <w:sz w:val="24"/>
          <w:szCs w:val="24"/>
          <w:u w:val="none"/>
        </w:rPr>
      </w:pPr>
      <w:r w:rsidDel="00000000" w:rsidR="00000000" w:rsidRPr="00000000">
        <w:rPr>
          <w:rtl w:val="0"/>
        </w:rPr>
      </w:r>
    </w:p>
    <w:p w:rsidR="00000000" w:rsidDel="00000000" w:rsidP="00000000" w:rsidRDefault="00000000" w:rsidRPr="00000000" w14:paraId="00000125">
      <w:pPr>
        <w:spacing w:after="120" w:before="120" w:line="360" w:lineRule="auto"/>
        <w:ind w:left="720" w:firstLine="0"/>
        <w:jc w:val="center"/>
        <w:rPr>
          <w:rFonts w:ascii="Arial" w:cs="Arial" w:eastAsia="Arial" w:hAnsi="Arial"/>
          <w:color w:val="000000"/>
          <w:sz w:val="24"/>
          <w:szCs w:val="24"/>
          <w:u w:val="none"/>
        </w:rPr>
      </w:pPr>
      <w:r w:rsidDel="00000000" w:rsidR="00000000" w:rsidRPr="00000000">
        <w:rPr>
          <w:rFonts w:ascii="Arial" w:cs="Arial" w:eastAsia="Arial" w:hAnsi="Arial"/>
          <w:sz w:val="24"/>
          <w:szCs w:val="24"/>
        </w:rPr>
        <w:drawing>
          <wp:inline distB="0" distT="0" distL="0" distR="0">
            <wp:extent cx="4258126" cy="2421951"/>
            <wp:effectExtent b="0" l="0" r="0" t="0"/>
            <wp:docPr id="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4258126" cy="2421951"/>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pacing w:line="360" w:lineRule="auto"/>
        <w:jc w:val="center"/>
        <w:rPr>
          <w:rFonts w:ascii="Arial" w:cs="Arial" w:eastAsia="Arial" w:hAnsi="Arial"/>
          <w:b w:val="1"/>
          <w:color w:val="000000"/>
          <w:sz w:val="24"/>
          <w:szCs w:val="24"/>
          <w:u w:val="none"/>
        </w:rPr>
      </w:pPr>
      <w:r w:rsidDel="00000000" w:rsidR="00000000" w:rsidRPr="00000000">
        <w:rPr>
          <w:rFonts w:ascii="Arial" w:cs="Arial" w:eastAsia="Arial" w:hAnsi="Arial"/>
          <w:sz w:val="24"/>
          <w:szCs w:val="24"/>
          <w:rtl w:val="0"/>
        </w:rPr>
        <w:t xml:space="preserve">Fig 1.2 – Objectives Of ERP</w:t>
      </w:r>
      <w:r w:rsidDel="00000000" w:rsidR="00000000" w:rsidRPr="00000000">
        <w:rPr>
          <w:rtl w:val="0"/>
        </w:rPr>
      </w:r>
    </w:p>
    <w:p w:rsidR="00000000" w:rsidDel="00000000" w:rsidP="00000000" w:rsidRDefault="00000000" w:rsidRPr="00000000" w14:paraId="00000127">
      <w:pPr>
        <w:spacing w:line="360" w:lineRule="auto"/>
        <w:rPr>
          <w:rFonts w:ascii="Arial" w:cs="Arial" w:eastAsia="Arial" w:hAnsi="Arial"/>
          <w:b w:val="1"/>
          <w:color w:val="000000"/>
          <w:sz w:val="24"/>
          <w:szCs w:val="24"/>
          <w:u w:val="none"/>
        </w:rPr>
      </w:pPr>
      <w:r w:rsidDel="00000000" w:rsidR="00000000" w:rsidRPr="00000000">
        <w:rPr>
          <w:rFonts w:ascii="Arial" w:cs="Arial" w:eastAsia="Arial" w:hAnsi="Arial"/>
          <w:b w:val="1"/>
          <w:color w:val="000000"/>
          <w:sz w:val="24"/>
          <w:szCs w:val="24"/>
          <w:u w:val="none"/>
          <w:rtl w:val="0"/>
        </w:rPr>
        <w:t xml:space="preserve">1.3 Scope</w:t>
      </w:r>
    </w:p>
    <w:p w:rsidR="00000000" w:rsidDel="00000000" w:rsidP="00000000" w:rsidRDefault="00000000" w:rsidRPr="00000000" w14:paraId="00000128">
      <w:pPr>
        <w:spacing w:after="120" w:before="120" w:line="360" w:lineRule="auto"/>
        <w:ind w:left="720" w:firstLine="0"/>
        <w:rPr>
          <w:rFonts w:ascii="Arial" w:cs="Arial" w:eastAsia="Arial" w:hAnsi="Arial"/>
          <w:sz w:val="24"/>
          <w:szCs w:val="24"/>
        </w:rPr>
      </w:pPr>
      <w:r w:rsidDel="00000000" w:rsidR="00000000" w:rsidRPr="00000000">
        <w:rPr>
          <w:rFonts w:ascii="Arial" w:cs="Arial" w:eastAsia="Arial" w:hAnsi="Arial"/>
          <w:color w:val="2e2e2e"/>
          <w:sz w:val="24"/>
          <w:szCs w:val="24"/>
          <w:highlight w:val="white"/>
          <w:rtl w:val="0"/>
        </w:rPr>
        <w:t xml:space="preserve">ERP scope describes the extent of a project. Based on your goals you determine the high level initiatives and functional areas that define the project.</w:t>
      </w:r>
      <w:r w:rsidDel="00000000" w:rsidR="00000000" w:rsidRPr="00000000">
        <w:rPr>
          <w:rFonts w:ascii="Quattrocento Sans" w:cs="Quattrocento Sans" w:eastAsia="Quattrocento Sans" w:hAnsi="Quattrocento Sans"/>
          <w:color w:val="374151"/>
          <w:sz w:val="24"/>
          <w:szCs w:val="24"/>
          <w:shd w:fill="f7f7f8" w:val="clear"/>
          <w:rtl w:val="0"/>
        </w:rPr>
        <w:t xml:space="preserve"> </w:t>
      </w:r>
      <w:r w:rsidDel="00000000" w:rsidR="00000000" w:rsidRPr="00000000">
        <w:rPr>
          <w:rFonts w:ascii="Arial" w:cs="Arial" w:eastAsia="Arial" w:hAnsi="Arial"/>
          <w:sz w:val="24"/>
          <w:szCs w:val="24"/>
          <w:shd w:fill="f7f7f8" w:val="clear"/>
          <w:rtl w:val="0"/>
        </w:rPr>
        <w:t xml:space="preserve">ERP systems may have features for managing employee data, payroll processing, benefits administration, performance management, training and development, recruitment, and workforce planning.</w:t>
      </w:r>
      <w:r w:rsidDel="00000000" w:rsidR="00000000" w:rsidRPr="00000000">
        <w:rPr>
          <w:rFonts w:ascii="Arial" w:cs="Arial" w:eastAsia="Arial" w:hAnsi="Arial"/>
          <w:sz w:val="24"/>
          <w:szCs w:val="24"/>
          <w:rtl w:val="0"/>
        </w:rPr>
        <w:t xml:space="preserve"> ERP systems may provide project management capabilities, including project planning, resource allocation, task management, milestone tracking, and project cost management.</w:t>
      </w:r>
    </w:p>
    <w:p w:rsidR="00000000" w:rsidDel="00000000" w:rsidP="00000000" w:rsidRDefault="00000000" w:rsidRPr="00000000" w14:paraId="00000129">
      <w:pPr>
        <w:spacing w:line="360" w:lineRule="auto"/>
        <w:ind w:left="72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A">
      <w:pPr>
        <w:spacing w:line="360" w:lineRule="auto"/>
        <w:rPr>
          <w:rFonts w:ascii="Arial" w:cs="Arial" w:eastAsia="Arial" w:hAnsi="Arial"/>
          <w:b w:val="1"/>
          <w:color w:val="000000"/>
          <w:sz w:val="24"/>
          <w:szCs w:val="24"/>
          <w:u w:val="none"/>
        </w:rPr>
      </w:pPr>
      <w:r w:rsidDel="00000000" w:rsidR="00000000" w:rsidRPr="00000000">
        <w:rPr>
          <w:rFonts w:ascii="Arial" w:cs="Arial" w:eastAsia="Arial" w:hAnsi="Arial"/>
          <w:b w:val="1"/>
          <w:color w:val="000000"/>
          <w:sz w:val="24"/>
          <w:szCs w:val="24"/>
          <w:u w:val="none"/>
          <w:rtl w:val="0"/>
        </w:rPr>
        <w:t xml:space="preserve">1.4 Methodology</w:t>
      </w:r>
    </w:p>
    <w:p w:rsidR="00000000" w:rsidDel="00000000" w:rsidP="00000000" w:rsidRDefault="00000000" w:rsidRPr="00000000" w14:paraId="0000012B">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Project Initiation: In this phase, the organization establishes the project team, defines project objectives, outlines the scope, and identifies key stakeholders. The project team conducts a feasibility study to assess the organization's readiness for ERP implementation, including budgeting and resource allocation.</w:t>
      </w:r>
    </w:p>
    <w:p w:rsidR="00000000" w:rsidDel="00000000" w:rsidP="00000000" w:rsidRDefault="00000000" w:rsidRPr="00000000" w14:paraId="0000012C">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Planning and Analysis: This phase involves a thorough analysis of the organization's existing processes, systems, and data. The project team identifies requirements, defines business processes, and maps them to the functionalities offered by the ERP system. Gaps between the current state and desired future state are identified, and customization or configuration needs are determined.</w:t>
      </w:r>
    </w:p>
    <w:p w:rsidR="00000000" w:rsidDel="00000000" w:rsidP="00000000" w:rsidRDefault="00000000" w:rsidRPr="00000000" w14:paraId="0000012D">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System Design: Based on the requirements and process mapping, the project team designs the system architecture and configuration. This includes defining data structures, workflows, security roles, interfaces with other systems, and customizations. The team may also conduct system integration planning if the ERP system needs to be integrated with other software applications.</w:t>
      </w:r>
    </w:p>
    <w:p w:rsidR="00000000" w:rsidDel="00000000" w:rsidP="00000000" w:rsidRDefault="00000000" w:rsidRPr="00000000" w14:paraId="0000012E">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Development and Configuration: In this phase, the ERP system is set up and configured according to the design specifications. This involves defining master data, creating user interfaces, configuring modules, and customizing the system to meet specific business needs. Data migration plans are also developed to transfer data from legacy systems to the ERP system.</w:t>
      </w:r>
    </w:p>
    <w:p w:rsidR="00000000" w:rsidDel="00000000" w:rsidP="00000000" w:rsidRDefault="00000000" w:rsidRPr="00000000" w14:paraId="0000012F">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Testing: The ERP system undergoes rigorous testing to ensure its functionality, performance, and reliability. This includes unit testing, integration testing, system testing, and user acceptance testing. Test scripts and scenarios are created, and issues or bugs are identified, resolved, and retested.</w:t>
      </w:r>
    </w:p>
    <w:p w:rsidR="00000000" w:rsidDel="00000000" w:rsidP="00000000" w:rsidRDefault="00000000" w:rsidRPr="00000000" w14:paraId="00000130">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Training: Before the ERP system is deployed, training programs are conducted to familiarize end-users with the new system. Training may cover basic system navigation, module-specific functionalities, data entry, and reporting. Training can be conducted through classroom sessions, online courses, user manuals, and hands-on exercises.</w:t>
      </w:r>
    </w:p>
    <w:p w:rsidR="00000000" w:rsidDel="00000000" w:rsidP="00000000" w:rsidRDefault="00000000" w:rsidRPr="00000000" w14:paraId="00000131">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Deployment and Go-Live: Once testing and training are complete, the ERP system is deployed to the production environment. Data migration is performed, and the system is made available to end-users. The go-live process may involve parallel operations (running both old and new systems simultaneously), phased implementation (gradual rollout across different departments or locations), or a "big bang" approach (simultaneous switch to the new system).</w:t>
      </w:r>
    </w:p>
    <w:p w:rsidR="00000000" w:rsidDel="00000000" w:rsidP="00000000" w:rsidRDefault="00000000" w:rsidRPr="00000000" w14:paraId="00000132">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Post-Implementation and Support: After the go-live, the ERP system enters a stabilization phase. The project team monitors system performance, addresses any post-implementation issues or user concerns, and provides ongoing support. Regular system audits and maintenance activities are performed, and continuous improvement initiatives are identified to optimize system utilization.</w:t>
      </w:r>
    </w:p>
    <w:p w:rsidR="00000000" w:rsidDel="00000000" w:rsidP="00000000" w:rsidRDefault="00000000" w:rsidRPr="00000000" w14:paraId="00000133">
      <w:pPr>
        <w:spacing w:after="120" w:before="120" w:line="360" w:lineRule="auto"/>
        <w:ind w:left="720" w:firstLine="0"/>
        <w:rPr>
          <w:rFonts w:ascii="Arial" w:cs="Arial" w:eastAsia="Arial" w:hAnsi="Arial"/>
          <w:color w:val="2e2e2e"/>
          <w:sz w:val="24"/>
          <w:szCs w:val="24"/>
          <w:highlight w:val="white"/>
        </w:rPr>
      </w:pPr>
      <w:r w:rsidDel="00000000" w:rsidR="00000000" w:rsidRPr="00000000">
        <w:rPr>
          <w:rtl w:val="0"/>
        </w:rPr>
      </w:r>
    </w:p>
    <w:p w:rsidR="00000000" w:rsidDel="00000000" w:rsidP="00000000" w:rsidRDefault="00000000" w:rsidRPr="00000000" w14:paraId="00000134">
      <w:pPr>
        <w:spacing w:after="120" w:before="120" w:line="360" w:lineRule="auto"/>
        <w:rPr>
          <w:rFonts w:ascii="Arial" w:cs="Arial" w:eastAsia="Arial" w:hAnsi="Arial"/>
          <w:b w:val="1"/>
          <w:color w:val="000000"/>
          <w:sz w:val="24"/>
          <w:szCs w:val="24"/>
          <w:u w:val="none"/>
        </w:rPr>
      </w:pPr>
      <w:r w:rsidDel="00000000" w:rsidR="00000000" w:rsidRPr="00000000">
        <w:rPr>
          <w:rFonts w:ascii="Arial" w:cs="Arial" w:eastAsia="Arial" w:hAnsi="Arial"/>
          <w:b w:val="1"/>
          <w:color w:val="000000"/>
          <w:sz w:val="24"/>
          <w:szCs w:val="24"/>
          <w:u w:val="none"/>
          <w:rtl w:val="0"/>
        </w:rPr>
        <w:t xml:space="preserve">1.5 Overview of ERP</w:t>
      </w:r>
    </w:p>
    <w:p w:rsidR="00000000" w:rsidDel="00000000" w:rsidP="00000000" w:rsidRDefault="00000000" w:rsidRPr="00000000" w14:paraId="00000135">
      <w:pPr>
        <w:pBdr>
          <w:top w:color="d9d9e3" w:space="0" w:sz="4" w:val="single"/>
          <w:left w:color="d9d9e3" w:space="0" w:sz="4" w:val="single"/>
          <w:bottom w:color="d9d9e3" w:space="0" w:sz="4" w:val="single"/>
          <w:right w:color="d9d9e3" w:space="0" w:sz="4" w:val="single"/>
        </w:pBd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Here is an overview of ERP and its key characteristics:</w:t>
      </w:r>
    </w:p>
    <w:p w:rsidR="00000000" w:rsidDel="00000000" w:rsidP="00000000" w:rsidRDefault="00000000" w:rsidRPr="00000000" w14:paraId="00000136">
      <w:pPr>
        <w:pBdr>
          <w:top w:color="d9d9e3" w:space="0" w:sz="4" w:val="single"/>
          <w:left w:color="d9d9e3" w:space="5" w:sz="4" w:val="single"/>
          <w:bottom w:color="d9d9e3" w:space="0" w:sz="4" w:val="single"/>
          <w:right w:color="d9d9e3" w:space="0" w:sz="4" w:val="single"/>
        </w:pBd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Integration: ERP systems integrate multiple business functions, departments, and data sources into a unified platform. It eliminates data silos and enables seamless flow of information across the organization, promoting collaboration and visibility.</w:t>
      </w:r>
    </w:p>
    <w:p w:rsidR="00000000" w:rsidDel="00000000" w:rsidP="00000000" w:rsidRDefault="00000000" w:rsidRPr="00000000" w14:paraId="00000137">
      <w:pPr>
        <w:pBdr>
          <w:top w:color="d9d9e3" w:space="0" w:sz="4" w:val="single"/>
          <w:left w:color="d9d9e3" w:space="5" w:sz="4" w:val="single"/>
          <w:bottom w:color="d9d9e3" w:space="0" w:sz="4" w:val="single"/>
          <w:right w:color="d9d9e3" w:space="0" w:sz="4" w:val="single"/>
        </w:pBd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Modules and Functionality: ERP systems typically consist of various modules that cater to specific areas of business operations. Common modules include finance and accounting, human resources, supply chain management, manufacturing, customer relationship management, project management, and business intelligence.</w:t>
      </w:r>
    </w:p>
    <w:p w:rsidR="00000000" w:rsidDel="00000000" w:rsidP="00000000" w:rsidRDefault="00000000" w:rsidRPr="00000000" w14:paraId="00000138">
      <w:pPr>
        <w:pBdr>
          <w:top w:color="d9d9e3" w:space="0" w:sz="4" w:val="single"/>
          <w:left w:color="d9d9e3" w:space="5" w:sz="4" w:val="single"/>
          <w:bottom w:color="d9d9e3" w:space="0" w:sz="4" w:val="single"/>
          <w:right w:color="d9d9e3" w:space="0" w:sz="4" w:val="single"/>
        </w:pBd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Centralized Database: ERP systems maintain a centralized database where all relevant data is stored. This includes master data (such as customer, vendor, and employee information), transactional data, inventory data, and other critical business data. The centralized database ensures data consistency and provides a single source of truth for the organization.</w:t>
      </w:r>
    </w:p>
    <w:p w:rsidR="00000000" w:rsidDel="00000000" w:rsidP="00000000" w:rsidRDefault="00000000" w:rsidRPr="00000000" w14:paraId="00000139">
      <w:pPr>
        <w:pBdr>
          <w:top w:color="d9d9e3" w:space="0" w:sz="4" w:val="single"/>
          <w:left w:color="d9d9e3" w:space="5" w:sz="4" w:val="single"/>
          <w:bottom w:color="d9d9e3" w:space="0" w:sz="4" w:val="single"/>
          <w:right w:color="d9d9e3" w:space="0" w:sz="4" w:val="single"/>
        </w:pBd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Process Automation: ERP systems automate manual and repetitive tasks, reducing human errors and improving operational efficiency. They provide standardized workflows and process automation capabilities to streamline business processes, such as purchase-to-pay, order-to-cash, and record-to-report.</w:t>
      </w:r>
    </w:p>
    <w:p w:rsidR="00000000" w:rsidDel="00000000" w:rsidP="00000000" w:rsidRDefault="00000000" w:rsidRPr="00000000" w14:paraId="0000013A">
      <w:pPr>
        <w:pBdr>
          <w:top w:color="d9d9e3" w:space="0" w:sz="4" w:val="single"/>
          <w:left w:color="d9d9e3" w:space="5" w:sz="4" w:val="single"/>
          <w:bottom w:color="d9d9e3" w:space="0" w:sz="4" w:val="single"/>
          <w:right w:color="d9d9e3" w:space="0" w:sz="4" w:val="single"/>
        </w:pBd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Reporting and Analytics: ERP systems offer reporting and analytics tools to generate meaningful insights from the organization's data. Users can create customizable reports, dashboards, and visualizations to monitor key performance indicators (KPIs), track business metrics, and make data-driven decisions.</w:t>
      </w:r>
    </w:p>
    <w:p w:rsidR="00000000" w:rsidDel="00000000" w:rsidP="00000000" w:rsidRDefault="00000000" w:rsidRPr="00000000" w14:paraId="0000013B">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Scalability and Flexibility: ERP systems are designed to accommodate the growth and changing needs of an organization. They can scale up or down to support small businesses as well as large enterprises. ERP systems also provide flexibility through customization options, allowing organizations to tailor the system to their specific requirements.</w:t>
      </w:r>
    </w:p>
    <w:p w:rsidR="00000000" w:rsidDel="00000000" w:rsidP="00000000" w:rsidRDefault="00000000" w:rsidRPr="00000000" w14:paraId="0000013C">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Compliance and Regulatory Support: ERP systems often include features to ensure compliance with industry-specific regulations, government policies, and financial standards. They facilitate adherence to legal requirements, data privacy regulations, and auditing processes.</w:t>
      </w:r>
    </w:p>
    <w:p w:rsidR="00000000" w:rsidDel="00000000" w:rsidP="00000000" w:rsidRDefault="00000000" w:rsidRPr="00000000" w14:paraId="0000013D">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Vendor Ecosystem: ERP systems are typically provided by software vendors who offer implementation, customization, training, and support services. These vendors may also have a marketplace of add-on modules, integrations, and third-party applications that enhance the functionality of the ERP system.</w:t>
      </w:r>
    </w:p>
    <w:p w:rsidR="00000000" w:rsidDel="00000000" w:rsidP="00000000" w:rsidRDefault="00000000" w:rsidRPr="00000000" w14:paraId="0000013E">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Cloud-Based and On-Premises Deployments: ERP systems can be deployed on-premises, where the organization hosts the software and infrastructure internally, or they can be cloud-based, where the ERP system is hosted and maintained by the vendor on remote servers. Cloud-based ERP offers advantages such as lower upfront costs, easier scalability, and accessibility from anywhere with an internet connection.</w:t>
      </w:r>
    </w:p>
    <w:p w:rsidR="00000000" w:rsidDel="00000000" w:rsidP="00000000" w:rsidRDefault="00000000" w:rsidRPr="00000000" w14:paraId="0000013F">
      <w:pPr>
        <w:spacing w:after="120" w:before="120" w:line="360" w:lineRule="auto"/>
        <w:ind w:left="720" w:firstLine="0"/>
        <w:rPr>
          <w:color w:val="2e2e2e"/>
          <w:highlight w:val="white"/>
        </w:rPr>
      </w:pPr>
      <w:r w:rsidDel="00000000" w:rsidR="00000000" w:rsidRPr="00000000">
        <w:rPr>
          <w:rtl w:val="0"/>
        </w:rPr>
      </w:r>
    </w:p>
    <w:p w:rsidR="00000000" w:rsidDel="00000000" w:rsidP="00000000" w:rsidRDefault="00000000" w:rsidRPr="00000000" w14:paraId="00000140">
      <w:pPr>
        <w:shd w:fill="ffffff" w:val="clear"/>
        <w:spacing w:after="0" w:line="360" w:lineRule="auto"/>
        <w:ind w:left="-60" w:firstLine="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141">
      <w:pPr>
        <w:spacing w:after="120" w:before="120" w:line="360" w:lineRule="auto"/>
        <w:ind w:left="720" w:firstLine="0"/>
        <w:rPr>
          <w:rFonts w:ascii="Arial" w:cs="Arial" w:eastAsia="Arial" w:hAnsi="Arial"/>
          <w:color w:val="273239"/>
          <w:sz w:val="24"/>
          <w:szCs w:val="24"/>
          <w:highlight w:val="white"/>
        </w:rPr>
      </w:pPr>
      <w:r w:rsidDel="00000000" w:rsidR="00000000" w:rsidRPr="00000000">
        <w:rPr>
          <w:rtl w:val="0"/>
        </w:rPr>
      </w:r>
    </w:p>
    <w:p w:rsidR="00000000" w:rsidDel="00000000" w:rsidP="00000000" w:rsidRDefault="00000000" w:rsidRPr="00000000" w14:paraId="00000142">
      <w:pPr>
        <w:spacing w:after="120" w:before="120" w:line="360" w:lineRule="auto"/>
        <w:ind w:left="720" w:firstLine="0"/>
        <w:rPr>
          <w:rFonts w:ascii="Arial" w:cs="Arial" w:eastAsia="Arial" w:hAnsi="Arial"/>
          <w:color w:val="273239"/>
          <w:sz w:val="24"/>
          <w:szCs w:val="24"/>
          <w:highlight w:val="white"/>
        </w:rPr>
      </w:pPr>
      <w:r w:rsidDel="00000000" w:rsidR="00000000" w:rsidRPr="00000000">
        <w:rPr>
          <w:rFonts w:ascii="Arial" w:cs="Arial" w:eastAsia="Arial" w:hAnsi="Arial"/>
          <w:color w:val="273239"/>
          <w:sz w:val="24"/>
          <w:szCs w:val="24"/>
          <w:highlight w:val="white"/>
        </w:rPr>
        <w:drawing>
          <wp:inline distB="0" distT="0" distL="0" distR="0">
            <wp:extent cx="5674783" cy="3306387"/>
            <wp:effectExtent b="0" l="0" r="0" t="0"/>
            <wp:docPr id="10"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674783" cy="3306387"/>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tabs>
          <w:tab w:val="left" w:leader="none" w:pos="5339"/>
        </w:tabs>
        <w:spacing w:after="120" w:before="120" w:line="360" w:lineRule="auto"/>
        <w:jc w:val="center"/>
        <w:rPr>
          <w:rFonts w:ascii="Arial" w:cs="Arial" w:eastAsia="Arial" w:hAnsi="Arial"/>
          <w:color w:val="273239"/>
          <w:sz w:val="24"/>
          <w:szCs w:val="24"/>
          <w:highlight w:val="white"/>
        </w:rPr>
      </w:pPr>
      <w:r w:rsidDel="00000000" w:rsidR="00000000" w:rsidRPr="00000000">
        <w:rPr>
          <w:rFonts w:ascii="Arial" w:cs="Arial" w:eastAsia="Arial" w:hAnsi="Arial"/>
          <w:sz w:val="24"/>
          <w:szCs w:val="24"/>
          <w:rtl w:val="0"/>
        </w:rPr>
        <w:t xml:space="preserve">Fig 1.5.1 – </w:t>
      </w:r>
      <w:r w:rsidDel="00000000" w:rsidR="00000000" w:rsidRPr="00000000">
        <w:rPr>
          <w:rFonts w:ascii="Arial" w:cs="Arial" w:eastAsia="Arial" w:hAnsi="Arial"/>
          <w:color w:val="273239"/>
          <w:sz w:val="24"/>
          <w:szCs w:val="24"/>
          <w:highlight w:val="white"/>
          <w:rtl w:val="0"/>
        </w:rPr>
        <w:t xml:space="preserve">Before ERP</w:t>
      </w:r>
    </w:p>
    <w:p w:rsidR="00000000" w:rsidDel="00000000" w:rsidP="00000000" w:rsidRDefault="00000000" w:rsidRPr="00000000" w14:paraId="00000144">
      <w:pPr>
        <w:jc w:val="center"/>
        <w:rPr>
          <w:rFonts w:ascii="Arial" w:cs="Arial" w:eastAsia="Arial" w:hAnsi="Arial"/>
          <w:color w:val="273239"/>
          <w:sz w:val="24"/>
          <w:szCs w:val="24"/>
          <w:highlight w:val="white"/>
        </w:rPr>
      </w:pPr>
      <w:r w:rsidDel="00000000" w:rsidR="00000000" w:rsidRPr="00000000">
        <w:rPr>
          <w:rFonts w:ascii="Arial" w:cs="Arial" w:eastAsia="Arial" w:hAnsi="Arial"/>
          <w:color w:val="273239"/>
          <w:sz w:val="24"/>
          <w:szCs w:val="24"/>
          <w:highlight w:val="white"/>
        </w:rPr>
        <w:drawing>
          <wp:inline distB="0" distT="0" distL="0" distR="0">
            <wp:extent cx="5448956" cy="3223821"/>
            <wp:effectExtent b="0" l="0" r="0" t="0"/>
            <wp:docPr id="9"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448956" cy="3223821"/>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jc w:val="center"/>
        <w:rPr>
          <w:rFonts w:ascii="Arial" w:cs="Arial" w:eastAsia="Arial" w:hAnsi="Arial"/>
          <w:color w:val="273239"/>
          <w:sz w:val="24"/>
          <w:szCs w:val="24"/>
          <w:highlight w:val="white"/>
        </w:rPr>
      </w:pPr>
      <w:r w:rsidDel="00000000" w:rsidR="00000000" w:rsidRPr="00000000">
        <w:rPr>
          <w:rFonts w:ascii="Arial" w:cs="Arial" w:eastAsia="Arial" w:hAnsi="Arial"/>
          <w:sz w:val="24"/>
          <w:szCs w:val="24"/>
          <w:rtl w:val="0"/>
        </w:rPr>
        <w:t xml:space="preserve">Fig 1.5.2 – </w:t>
      </w:r>
      <w:r w:rsidDel="00000000" w:rsidR="00000000" w:rsidRPr="00000000">
        <w:rPr>
          <w:rFonts w:ascii="Arial" w:cs="Arial" w:eastAsia="Arial" w:hAnsi="Arial"/>
          <w:color w:val="273239"/>
          <w:sz w:val="24"/>
          <w:szCs w:val="24"/>
          <w:highlight w:val="white"/>
          <w:rtl w:val="0"/>
        </w:rPr>
        <w:t xml:space="preserve">After ERP</w:t>
      </w:r>
    </w:p>
    <w:p w:rsidR="00000000" w:rsidDel="00000000" w:rsidP="00000000" w:rsidRDefault="00000000" w:rsidRPr="00000000" w14:paraId="00000146">
      <w:pPr>
        <w:rPr>
          <w:rFonts w:ascii="Arial" w:cs="Arial" w:eastAsia="Arial" w:hAnsi="Arial"/>
          <w:color w:val="273239"/>
          <w:sz w:val="24"/>
          <w:szCs w:val="24"/>
          <w:highlight w:val="white"/>
        </w:rPr>
      </w:pPr>
      <w:r w:rsidDel="00000000" w:rsidR="00000000" w:rsidRPr="00000000">
        <w:rPr>
          <w:rtl w:val="0"/>
        </w:rPr>
      </w:r>
    </w:p>
    <w:p w:rsidR="00000000" w:rsidDel="00000000" w:rsidP="00000000" w:rsidRDefault="00000000" w:rsidRPr="00000000" w14:paraId="00000147">
      <w:pPr>
        <w:rPr>
          <w:rFonts w:ascii="Arial" w:cs="Arial" w:eastAsia="Arial" w:hAnsi="Arial"/>
          <w:color w:val="273239"/>
          <w:sz w:val="24"/>
          <w:szCs w:val="24"/>
          <w:highlight w:val="white"/>
        </w:rPr>
      </w:pPr>
      <w:r w:rsidDel="00000000" w:rsidR="00000000" w:rsidRPr="00000000">
        <w:rPr>
          <w:rtl w:val="0"/>
        </w:rPr>
      </w:r>
    </w:p>
    <w:p w:rsidR="00000000" w:rsidDel="00000000" w:rsidP="00000000" w:rsidRDefault="00000000" w:rsidRPr="00000000" w14:paraId="00000148">
      <w:pPr>
        <w:rPr>
          <w:rFonts w:ascii="Arial" w:cs="Arial" w:eastAsia="Arial" w:hAnsi="Arial"/>
          <w:color w:val="273239"/>
          <w:sz w:val="24"/>
          <w:szCs w:val="24"/>
          <w:highlight w:val="white"/>
          <w:u w:val="none"/>
        </w:rPr>
      </w:pPr>
      <w:r w:rsidDel="00000000" w:rsidR="00000000" w:rsidRPr="00000000">
        <w:rPr>
          <w:rFonts w:ascii="Arial" w:cs="Arial" w:eastAsia="Arial" w:hAnsi="Arial"/>
          <w:b w:val="1"/>
          <w:color w:val="000000"/>
          <w:sz w:val="24"/>
          <w:szCs w:val="24"/>
          <w:u w:val="none"/>
          <w:rtl w:val="0"/>
        </w:rPr>
        <w:t xml:space="preserve">1.6 Components of ERP </w:t>
      </w:r>
      <w:r w:rsidDel="00000000" w:rsidR="00000000" w:rsidRPr="00000000">
        <w:rPr>
          <w:rtl w:val="0"/>
        </w:rPr>
      </w:r>
    </w:p>
    <w:p w:rsidR="00000000" w:rsidDel="00000000" w:rsidP="00000000" w:rsidRDefault="00000000" w:rsidRPr="00000000" w14:paraId="00000149">
      <w:pPr>
        <w:spacing w:after="120" w:before="120" w:line="360" w:lineRule="auto"/>
        <w:ind w:left="720" w:firstLine="0"/>
        <w:rPr>
          <w:rFonts w:ascii="Arial" w:cs="Arial" w:eastAsia="Arial" w:hAnsi="Arial"/>
          <w:color w:val="2e2e2e"/>
          <w:sz w:val="24"/>
          <w:szCs w:val="24"/>
          <w:highlight w:val="white"/>
        </w:rPr>
      </w:pPr>
      <w:r w:rsidDel="00000000" w:rsidR="00000000" w:rsidRPr="00000000">
        <w:rPr>
          <w:b w:val="1"/>
          <w:sz w:val="24"/>
          <w:szCs w:val="24"/>
          <w:rtl w:val="0"/>
        </w:rPr>
        <w:t xml:space="preserve"> </w:t>
      </w:r>
      <w:r w:rsidDel="00000000" w:rsidR="00000000" w:rsidRPr="00000000">
        <w:rPr>
          <w:rFonts w:ascii="Arial" w:cs="Arial" w:eastAsia="Arial" w:hAnsi="Arial"/>
          <w:color w:val="2e2e2e"/>
          <w:sz w:val="24"/>
          <w:szCs w:val="24"/>
          <w:highlight w:val="white"/>
          <w:rtl w:val="0"/>
        </w:rPr>
        <w:t xml:space="preserve">Financial Management: This component focuses on managing financial processes such as general ledger, accounts payable and receivable, budgeting, cash management, and financial reporting. It helps track and analyze financial data across the organization.</w:t>
      </w:r>
    </w:p>
    <w:p w:rsidR="00000000" w:rsidDel="00000000" w:rsidP="00000000" w:rsidRDefault="00000000" w:rsidRPr="00000000" w14:paraId="0000014A">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Supply Chain Management (SCM): SCM involves the management of the entire supply chain, including procurement, inventory management, order fulfillment, logistics, and supplier relationship management. It aims to optimize the flow of goods and services from suppliers to customers.</w:t>
      </w:r>
    </w:p>
    <w:p w:rsidR="00000000" w:rsidDel="00000000" w:rsidP="00000000" w:rsidRDefault="00000000" w:rsidRPr="00000000" w14:paraId="0000014B">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Customer Relationship Management (CRM): CRM component focuses on managing customer interactions, sales, and marketing activities. It helps organizations maintain customer data, track leads and opportunities, manage marketing campaigns, and enhance customer satisfaction and loyalty.</w:t>
      </w:r>
    </w:p>
    <w:p w:rsidR="00000000" w:rsidDel="00000000" w:rsidP="00000000" w:rsidRDefault="00000000" w:rsidRPr="00000000" w14:paraId="0000014C">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Human Resource Management (HRM): HRM component handles employee-related processes such as employee data management, payroll, benefits administration, performance management, recruitment, training, and workforce planning. It helps streamline HR processes and supports effective workforce management.</w:t>
      </w:r>
    </w:p>
    <w:p w:rsidR="00000000" w:rsidDel="00000000" w:rsidP="00000000" w:rsidRDefault="00000000" w:rsidRPr="00000000" w14:paraId="0000014D">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Manufacturing and Production Management: This component deals with managing the manufacturing and production processes, including production planning, scheduling, inventory control, shop floor management, quality control, and product lifecycle management. It helps optimize manufacturing operations and improve efficiency.</w:t>
      </w:r>
    </w:p>
    <w:p w:rsidR="00000000" w:rsidDel="00000000" w:rsidP="00000000" w:rsidRDefault="00000000" w:rsidRPr="00000000" w14:paraId="0000014E">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Project Management: The project management component assists in planning, organizing, and tracking project activities, resources, timelines, and budgets. It allows organizations to manage projects effectively, allocate resources efficiently, and monitor project progress.</w:t>
      </w:r>
    </w:p>
    <w:p w:rsidR="00000000" w:rsidDel="00000000" w:rsidP="00000000" w:rsidRDefault="00000000" w:rsidRPr="00000000" w14:paraId="0000014F">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Business Intelligence and Reporting: This component provides tools for data analysis, reporting, and decision-making. It helps organizations extract insights from data collected within the ERP system and generate reports, dashboards, and key performance indicators (KPIs) for informed decision-making.</w:t>
      </w:r>
    </w:p>
    <w:p w:rsidR="00000000" w:rsidDel="00000000" w:rsidP="00000000" w:rsidRDefault="00000000" w:rsidRPr="00000000" w14:paraId="00000150">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Integration and Data Management: ERP systems rely on integration capabilities to connect with various internal and external systems, ensuring smooth data flow across different functional areas. Data management ensures data integrity, consistency, and security within the ERP system.</w:t>
      </w:r>
    </w:p>
    <w:p w:rsidR="00000000" w:rsidDel="00000000" w:rsidP="00000000" w:rsidRDefault="00000000" w:rsidRPr="00000000" w14:paraId="00000151">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Mobile and E-commerce: Some modern ERP systems offer mobile and e-commerce capabilities, allowing users to access and interact with the ERP system through mobile devices or enabling online transactions with customers and suppliers.</w:t>
      </w:r>
    </w:p>
    <w:p w:rsidR="00000000" w:rsidDel="00000000" w:rsidP="00000000" w:rsidRDefault="00000000" w:rsidRPr="00000000" w14:paraId="00000152">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Pr>
        <w:drawing>
          <wp:inline distB="0" distT="0" distL="0" distR="0">
            <wp:extent cx="5024809" cy="2838885"/>
            <wp:effectExtent b="0" l="0" r="0" t="0"/>
            <wp:docPr id="13"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024809" cy="2838885"/>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spacing w:after="120" w:before="120" w:line="360" w:lineRule="auto"/>
        <w:ind w:left="720" w:firstLine="0"/>
        <w:jc w:val="center"/>
        <w:rPr>
          <w:rFonts w:ascii="Arial" w:cs="Arial" w:eastAsia="Arial" w:hAnsi="Arial"/>
          <w:color w:val="2e2e2e"/>
          <w:sz w:val="24"/>
          <w:szCs w:val="24"/>
          <w:highlight w:val="white"/>
        </w:rPr>
      </w:pPr>
      <w:r w:rsidDel="00000000" w:rsidR="00000000" w:rsidRPr="00000000">
        <w:rPr>
          <w:rFonts w:ascii="Arial" w:cs="Arial" w:eastAsia="Arial" w:hAnsi="Arial"/>
          <w:sz w:val="24"/>
          <w:szCs w:val="24"/>
          <w:rtl w:val="0"/>
        </w:rPr>
        <w:t xml:space="preserve">Fig 1.6 – </w:t>
      </w:r>
      <w:r w:rsidDel="00000000" w:rsidR="00000000" w:rsidRPr="00000000">
        <w:rPr>
          <w:rFonts w:ascii="Arial" w:cs="Arial" w:eastAsia="Arial" w:hAnsi="Arial"/>
          <w:color w:val="2e2e2e"/>
          <w:sz w:val="24"/>
          <w:szCs w:val="24"/>
          <w:highlight w:val="white"/>
          <w:rtl w:val="0"/>
        </w:rPr>
        <w:t xml:space="preserve">ERP components</w:t>
        <w:br w:type="textWrapping"/>
      </w:r>
    </w:p>
    <w:p w:rsidR="00000000" w:rsidDel="00000000" w:rsidP="00000000" w:rsidRDefault="00000000" w:rsidRPr="00000000" w14:paraId="00000154">
      <w:pPr>
        <w:spacing w:after="120" w:before="120" w:line="360" w:lineRule="auto"/>
        <w:rPr>
          <w:rFonts w:ascii="Arial" w:cs="Arial" w:eastAsia="Arial" w:hAnsi="Arial"/>
          <w:b w:val="1"/>
          <w:color w:val="000000"/>
          <w:sz w:val="24"/>
          <w:szCs w:val="24"/>
          <w:u w:val="none"/>
        </w:rPr>
      </w:pPr>
      <w:r w:rsidDel="00000000" w:rsidR="00000000" w:rsidRPr="00000000">
        <w:rPr>
          <w:rFonts w:ascii="Arial" w:cs="Arial" w:eastAsia="Arial" w:hAnsi="Arial"/>
          <w:b w:val="1"/>
          <w:color w:val="000000"/>
          <w:sz w:val="24"/>
          <w:szCs w:val="24"/>
          <w:u w:val="none"/>
          <w:rtl w:val="0"/>
        </w:rPr>
        <w:t xml:space="preserve">1.7 Advantages of ERP </w:t>
      </w:r>
    </w:p>
    <w:p w:rsidR="00000000" w:rsidDel="00000000" w:rsidP="00000000" w:rsidRDefault="00000000" w:rsidRPr="00000000" w14:paraId="00000155">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Streamlined Processes: ERP integrates and automates various business processes across departments, eliminating manual tasks, redundant data entry, and paper-based processes. It enables streamlined workflows and improves operational efficiency.</w:t>
      </w:r>
    </w:p>
    <w:p w:rsidR="00000000" w:rsidDel="00000000" w:rsidP="00000000" w:rsidRDefault="00000000" w:rsidRPr="00000000" w14:paraId="00000156">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Centralized Data: ERP provides a single source of truth for data, consolidating information from different functional areas into a unified database. This centralization enhances data accuracy, consistency, and reliability, allowing users to access real-time, up-to-date information.</w:t>
      </w:r>
    </w:p>
    <w:p w:rsidR="00000000" w:rsidDel="00000000" w:rsidP="00000000" w:rsidRDefault="00000000" w:rsidRPr="00000000" w14:paraId="00000157">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Improved Collaboration: ERP promotes collaboration and information sharing across departments by providing a common platform. It enables employees to access and share data, documents, and reports, fostering better communication and collaboration within the organization.</w:t>
      </w:r>
    </w:p>
    <w:p w:rsidR="00000000" w:rsidDel="00000000" w:rsidP="00000000" w:rsidRDefault="00000000" w:rsidRPr="00000000" w14:paraId="00000158">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Enhanced Decision-making: ERP systems offer robust reporting and analytics capabilities, providing users with insights and actionable information. It enables data-driven decision-making, helps identify trends, monitor key performance indicators (KPIs), and supports strategic planning.</w:t>
      </w:r>
    </w:p>
    <w:p w:rsidR="00000000" w:rsidDel="00000000" w:rsidP="00000000" w:rsidRDefault="00000000" w:rsidRPr="00000000" w14:paraId="00000159">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Better Customer Relationship Management: ERP includes Customer Relationship Management (CRM) functionalities that help organizations manage customer interactions, track sales opportunities, and provide personalized services. It improves customer satisfaction, strengthens relationships, and increases customer retention.</w:t>
      </w:r>
    </w:p>
    <w:p w:rsidR="00000000" w:rsidDel="00000000" w:rsidP="00000000" w:rsidRDefault="00000000" w:rsidRPr="00000000" w14:paraId="0000015A">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Improved Supply Chain Management: ERP systems facilitate effective supply chain management by optimizing procurement, inventory management, demand forecasting, and order fulfillment. It ensures timely delivery of products or services, minimizes stockouts, and optimizes inventory levels.</w:t>
      </w:r>
    </w:p>
    <w:p w:rsidR="00000000" w:rsidDel="00000000" w:rsidP="00000000" w:rsidRDefault="00000000" w:rsidRPr="00000000" w14:paraId="0000015B">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Increased Productivity: Automation of manual tasks, streamlined processes, and reduced data entry lead to improved productivity. Employees can focus on value-added activities, while ERP handles routine tasks, reducing errors and improving efficiency.</w:t>
      </w:r>
    </w:p>
    <w:p w:rsidR="00000000" w:rsidDel="00000000" w:rsidP="00000000" w:rsidRDefault="00000000" w:rsidRPr="00000000" w14:paraId="0000015C">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Regulatory Compliance: ERP systems often include built-in compliance features to help organizations adhere to industry regulations and standards. It simplifies regulatory reporting, facilitates audits, and ensures data security and privacy.</w:t>
      </w:r>
    </w:p>
    <w:p w:rsidR="00000000" w:rsidDel="00000000" w:rsidP="00000000" w:rsidRDefault="00000000" w:rsidRPr="00000000" w14:paraId="0000015D">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Scalability and Flexibility: ERP systems are designed to accommodate organizational growth and changes. They can scale up to handle increased transaction volumes, additional users, and expanding operations. ERP also offers flexibility to adapt to changing business requirements and integrate with other systems.</w:t>
      </w:r>
    </w:p>
    <w:p w:rsidR="00000000" w:rsidDel="00000000" w:rsidP="00000000" w:rsidRDefault="00000000" w:rsidRPr="00000000" w14:paraId="0000015E">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Cost Savings: Although implementing an ERP system requires an initial investment, it can result in long-term cost savings. ERP eliminates duplicate systems, reduces manual errors, optimizes inventory, and improves resource utilization, leading to cost efficiencies and improved financial management.</w:t>
      </w:r>
    </w:p>
    <w:p w:rsidR="00000000" w:rsidDel="00000000" w:rsidP="00000000" w:rsidRDefault="00000000" w:rsidRPr="00000000" w14:paraId="0000015F">
      <w:pPr>
        <w:spacing w:after="120" w:before="120" w:line="360" w:lineRule="auto"/>
        <w:ind w:left="720" w:firstLine="0"/>
        <w:rPr>
          <w:rFonts w:ascii="Arial" w:cs="Arial" w:eastAsia="Arial" w:hAnsi="Arial"/>
          <w:color w:val="2e2e2e"/>
          <w:sz w:val="24"/>
          <w:szCs w:val="24"/>
          <w:highlight w:val="white"/>
        </w:rPr>
      </w:pPr>
      <w:r w:rsidDel="00000000" w:rsidR="00000000" w:rsidRPr="00000000">
        <w:rPr>
          <w:rtl w:val="0"/>
        </w:rPr>
      </w:r>
    </w:p>
    <w:p w:rsidR="00000000" w:rsidDel="00000000" w:rsidP="00000000" w:rsidRDefault="00000000" w:rsidRPr="00000000" w14:paraId="00000160">
      <w:pPr>
        <w:spacing w:after="120" w:before="120" w:line="360" w:lineRule="auto"/>
        <w:ind w:left="720" w:firstLine="0"/>
        <w:rPr>
          <w:rFonts w:ascii="Arial" w:cs="Arial" w:eastAsia="Arial" w:hAnsi="Arial"/>
          <w:color w:val="2e2e2e"/>
          <w:sz w:val="24"/>
          <w:szCs w:val="24"/>
          <w:highlight w:val="white"/>
        </w:rPr>
      </w:pPr>
      <w:r w:rsidDel="00000000" w:rsidR="00000000" w:rsidRPr="00000000">
        <w:rPr>
          <w:rtl w:val="0"/>
        </w:rPr>
      </w:r>
    </w:p>
    <w:p w:rsidR="00000000" w:rsidDel="00000000" w:rsidP="00000000" w:rsidRDefault="00000000" w:rsidRPr="00000000" w14:paraId="00000161">
      <w:pPr>
        <w:spacing w:after="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2">
      <w:pPr>
        <w:spacing w:after="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3">
      <w:pPr>
        <w:spacing w:after="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4">
      <w:pPr>
        <w:spacing w:after="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5">
      <w:pPr>
        <w:spacing w:after="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6">
      <w:pPr>
        <w:spacing w:after="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7">
      <w:pPr>
        <w:spacing w:after="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8">
      <w:pPr>
        <w:spacing w:after="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9">
      <w:pPr>
        <w:spacing w:after="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A">
      <w:pPr>
        <w:spacing w:after="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B">
      <w:pPr>
        <w:spacing w:after="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 II</w:t>
      </w:r>
    </w:p>
    <w:p w:rsidR="00000000" w:rsidDel="00000000" w:rsidP="00000000" w:rsidRDefault="00000000" w:rsidRPr="00000000" w14:paraId="0000016C">
      <w:pPr>
        <w:spacing w:after="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SOFTWARE REQUIREMENT SPECIFICATION</w:t>
      </w:r>
    </w:p>
    <w:p w:rsidR="00000000" w:rsidDel="00000000" w:rsidP="00000000" w:rsidRDefault="00000000" w:rsidRPr="00000000" w14:paraId="0000016D">
      <w:pPr>
        <w:spacing w:after="0" w:line="360" w:lineRule="auto"/>
        <w:jc w:val="center"/>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SOFTWARE REQUIREMENT SPECIFICATION</w:t>
      </w:r>
    </w:p>
    <w:p w:rsidR="00000000" w:rsidDel="00000000" w:rsidP="00000000" w:rsidRDefault="00000000" w:rsidRPr="00000000" w14:paraId="0000016F">
      <w:pPr>
        <w:spacing w:after="218" w:lineRule="auto"/>
        <w:ind w:left="720" w:right="-2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we will be describing all the languages, platforms tools and technologies are used in order to complete this project.</w:t>
      </w:r>
    </w:p>
    <w:p w:rsidR="00000000" w:rsidDel="00000000" w:rsidP="00000000" w:rsidRDefault="00000000" w:rsidRPr="00000000" w14:paraId="00000170">
      <w:pPr>
        <w:spacing w:after="120" w:before="120" w:line="360" w:lineRule="auto"/>
        <w:rPr>
          <w:rFonts w:ascii="Arial" w:cs="Arial" w:eastAsia="Arial" w:hAnsi="Arial"/>
          <w:b w:val="1"/>
          <w:color w:val="000000"/>
          <w:sz w:val="24"/>
          <w:szCs w:val="24"/>
          <w:u w:val="none"/>
        </w:rPr>
      </w:pPr>
      <w:r w:rsidDel="00000000" w:rsidR="00000000" w:rsidRPr="00000000">
        <w:rPr>
          <w:rFonts w:ascii="Arial" w:cs="Arial" w:eastAsia="Arial" w:hAnsi="Arial"/>
          <w:b w:val="1"/>
          <w:color w:val="000000"/>
          <w:sz w:val="24"/>
          <w:szCs w:val="24"/>
          <w:u w:val="none"/>
          <w:rtl w:val="0"/>
        </w:rPr>
        <w:t xml:space="preserve">2.1 React </w:t>
      </w:r>
    </w:p>
    <w:p w:rsidR="00000000" w:rsidDel="00000000" w:rsidP="00000000" w:rsidRDefault="00000000" w:rsidRPr="00000000" w14:paraId="00000171">
      <w:pPr>
        <w:spacing w:after="120" w:before="120" w:line="360" w:lineRule="auto"/>
        <w:ind w:left="720" w:firstLine="0"/>
        <w:rPr>
          <w:color w:val="2e2e2e"/>
          <w:highlight w:val="white"/>
        </w:rPr>
      </w:pPr>
      <w:r w:rsidDel="00000000" w:rsidR="00000000" w:rsidRPr="00000000">
        <w:rPr>
          <w:rFonts w:ascii="Arial" w:cs="Arial" w:eastAsia="Arial" w:hAnsi="Arial"/>
          <w:color w:val="2e2e2e"/>
          <w:sz w:val="24"/>
          <w:szCs w:val="24"/>
          <w:highlight w:val="white"/>
          <w:rtl w:val="0"/>
        </w:rPr>
        <w:t xml:space="preserve">React is an open-source JavaScript library for building user interfaces (UIs). It was developed by Facebook and is widely used for creating interactive and dynamic web applications.</w:t>
      </w:r>
      <w:r w:rsidDel="00000000" w:rsidR="00000000" w:rsidRPr="00000000">
        <w:rPr>
          <w:rtl w:val="0"/>
        </w:rPr>
      </w:r>
    </w:p>
    <w:p w:rsidR="00000000" w:rsidDel="00000000" w:rsidP="00000000" w:rsidRDefault="00000000" w:rsidRPr="00000000" w14:paraId="00000172">
      <w:pPr>
        <w:spacing w:after="120" w:before="120" w:line="360" w:lineRule="auto"/>
        <w:rPr>
          <w:rFonts w:ascii="Arial" w:cs="Arial" w:eastAsia="Arial" w:hAnsi="Arial"/>
          <w:b w:val="1"/>
          <w:color w:val="000000"/>
          <w:sz w:val="24"/>
          <w:szCs w:val="24"/>
          <w:u w:val="none"/>
        </w:rPr>
      </w:pPr>
      <w:r w:rsidDel="00000000" w:rsidR="00000000" w:rsidRPr="00000000">
        <w:rPr>
          <w:rFonts w:ascii="Arial" w:cs="Arial" w:eastAsia="Arial" w:hAnsi="Arial"/>
          <w:b w:val="1"/>
          <w:color w:val="000000"/>
          <w:sz w:val="24"/>
          <w:szCs w:val="24"/>
          <w:u w:val="none"/>
          <w:rtl w:val="0"/>
        </w:rPr>
        <w:t xml:space="preserve">Features of React </w:t>
      </w:r>
    </w:p>
    <w:p w:rsidR="00000000" w:rsidDel="00000000" w:rsidP="00000000" w:rsidRDefault="00000000" w:rsidRPr="00000000" w14:paraId="00000173">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Component-Based Architecture: React follows a component-based approach, where UIs are divided into reusable and independent components. Each component manages its own state and can be composed together to build complex user interfaces.</w:t>
      </w:r>
    </w:p>
    <w:p w:rsidR="00000000" w:rsidDel="00000000" w:rsidP="00000000" w:rsidRDefault="00000000" w:rsidRPr="00000000" w14:paraId="00000174">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Virtual DOM: React uses a virtual representation of the actual DOM (Document Object Model) called the Virtual DOM. It efficiently updates and renders only the necessary parts of the UI, resulting in improved performance.</w:t>
      </w:r>
    </w:p>
    <w:p w:rsidR="00000000" w:rsidDel="00000000" w:rsidP="00000000" w:rsidRDefault="00000000" w:rsidRPr="00000000" w14:paraId="00000175">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Declarative Syntax: React uses a declarative syntax, allowing developers to describe how the UI should look based on its current state. Developers focus on what the UI should be, and React takes care of updating the UI to match the desired state.</w:t>
      </w:r>
    </w:p>
    <w:p w:rsidR="00000000" w:rsidDel="00000000" w:rsidP="00000000" w:rsidRDefault="00000000" w:rsidRPr="00000000" w14:paraId="00000176">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Efficient Rendering: React optimizes rendering by performing a diffing algorithm that efficiently updates only the necessary changes in the UI. This minimizes the number of DOM manipulations, resulting in better performance.</w:t>
      </w:r>
    </w:p>
    <w:p w:rsidR="00000000" w:rsidDel="00000000" w:rsidP="00000000" w:rsidRDefault="00000000" w:rsidRPr="00000000" w14:paraId="00000177">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Component Lifecycle Methods: React provides lifecycle methods that allow developers to control and perform actions at different stages of a component's lifecycle. This includes mounting, updating, and unmounting components.</w:t>
      </w:r>
    </w:p>
    <w:p w:rsidR="00000000" w:rsidDel="00000000" w:rsidP="00000000" w:rsidRDefault="00000000" w:rsidRPr="00000000" w14:paraId="00000178">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State Management: React allows the management of state within components. State represents the data that can change over time, and React provides mechanisms to update and handle state changes, triggering UI updates accordingly.</w:t>
      </w:r>
    </w:p>
    <w:p w:rsidR="00000000" w:rsidDel="00000000" w:rsidP="00000000" w:rsidRDefault="00000000" w:rsidRPr="00000000" w14:paraId="00000179">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Component Reusability: React promotes component reusability, allowing developers to create modular components that can be reused across different parts of an application. This leads to code efficiency and easier maintenance.</w:t>
      </w:r>
    </w:p>
    <w:p w:rsidR="00000000" w:rsidDel="00000000" w:rsidP="00000000" w:rsidRDefault="00000000" w:rsidRPr="00000000" w14:paraId="0000017A">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Ecosystem and Community: React has a vast ecosystem of libraries, tools, and community support. This includes libraries for state management (e.g., Redux, MobX), routing (e.g., React Router), form handling (e.g., Formik), and many more. The active community provides resources, tutorials, and discussions to assist developers.</w:t>
      </w:r>
    </w:p>
    <w:p w:rsidR="00000000" w:rsidDel="00000000" w:rsidP="00000000" w:rsidRDefault="00000000" w:rsidRPr="00000000" w14:paraId="0000017B">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Cross-platform Development: React can be used for building not only web applications but also mobile applications using React Native. React Native allows developers to write code once and deploy it on multiple platforms, such as iOS and Android.</w:t>
      </w:r>
    </w:p>
    <w:p w:rsidR="00000000" w:rsidDel="00000000" w:rsidP="00000000" w:rsidRDefault="00000000" w:rsidRPr="00000000" w14:paraId="0000017C">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Integration and Compatibility: React can be easily integrated with existing projects and frameworks. It can coexist with other libraries or frameworks, allowing gradual adoption and migration.</w:t>
      </w:r>
    </w:p>
    <w:p w:rsidR="00000000" w:rsidDel="00000000" w:rsidP="00000000" w:rsidRDefault="00000000" w:rsidRPr="00000000" w14:paraId="0000017D">
      <w:pPr>
        <w:spacing w:after="120" w:before="120" w:line="360" w:lineRule="auto"/>
        <w:ind w:left="720" w:firstLine="0"/>
        <w:rPr>
          <w:rFonts w:ascii="Arial" w:cs="Arial" w:eastAsia="Arial" w:hAnsi="Arial"/>
          <w:color w:val="2e2e2e"/>
          <w:sz w:val="24"/>
          <w:szCs w:val="24"/>
          <w:highlight w:val="white"/>
        </w:rPr>
      </w:pPr>
      <w:r w:rsidDel="00000000" w:rsidR="00000000" w:rsidRPr="00000000">
        <w:rPr>
          <w:rtl w:val="0"/>
        </w:rPr>
      </w:r>
    </w:p>
    <w:p w:rsidR="00000000" w:rsidDel="00000000" w:rsidP="00000000" w:rsidRDefault="00000000" w:rsidRPr="00000000" w14:paraId="0000017E">
      <w:pPr>
        <w:spacing w:after="120" w:before="120" w:line="360" w:lineRule="auto"/>
        <w:rPr>
          <w:rFonts w:ascii="Arial" w:cs="Arial" w:eastAsia="Arial" w:hAnsi="Arial"/>
          <w:b w:val="1"/>
          <w:color w:val="000000"/>
          <w:sz w:val="24"/>
          <w:szCs w:val="24"/>
          <w:u w:val="none"/>
        </w:rPr>
      </w:pPr>
      <w:r w:rsidDel="00000000" w:rsidR="00000000" w:rsidRPr="00000000">
        <w:rPr>
          <w:rFonts w:ascii="Arial" w:cs="Arial" w:eastAsia="Arial" w:hAnsi="Arial"/>
          <w:b w:val="1"/>
          <w:color w:val="000000"/>
          <w:sz w:val="24"/>
          <w:szCs w:val="24"/>
          <w:u w:val="none"/>
          <w:rtl w:val="0"/>
        </w:rPr>
        <w:t xml:space="preserve">Who uses React ?</w:t>
      </w:r>
    </w:p>
    <w:p w:rsidR="00000000" w:rsidDel="00000000" w:rsidP="00000000" w:rsidRDefault="00000000" w:rsidRPr="00000000" w14:paraId="000001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1440" w:right="0" w:hanging="360"/>
        <w:jc w:val="left"/>
        <w:rPr>
          <w:b w:val="0"/>
          <w:i w:val="0"/>
          <w:smallCaps w:val="0"/>
          <w:strike w:val="0"/>
          <w:color w:val="2e2e2e"/>
          <w:sz w:val="24"/>
          <w:szCs w:val="24"/>
          <w:highlight w:val="white"/>
          <w:u w:val="none"/>
          <w:vertAlign w:val="baseline"/>
        </w:rPr>
      </w:pPr>
      <w:r w:rsidDel="00000000" w:rsidR="00000000" w:rsidRPr="00000000">
        <w:rPr>
          <w:rFonts w:ascii="Arial" w:cs="Arial" w:eastAsia="Arial" w:hAnsi="Arial"/>
          <w:b w:val="0"/>
          <w:i w:val="0"/>
          <w:smallCaps w:val="0"/>
          <w:strike w:val="0"/>
          <w:color w:val="2e2e2e"/>
          <w:sz w:val="24"/>
          <w:szCs w:val="24"/>
          <w:highlight w:val="white"/>
          <w:u w:val="none"/>
          <w:vertAlign w:val="baseline"/>
          <w:rtl w:val="0"/>
        </w:rPr>
        <w:t xml:space="preserve">Large Technology Companies</w:t>
      </w:r>
    </w:p>
    <w:p w:rsidR="00000000" w:rsidDel="00000000" w:rsidP="00000000" w:rsidRDefault="00000000" w:rsidRPr="00000000" w14:paraId="000001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0"/>
          <w:i w:val="0"/>
          <w:smallCaps w:val="0"/>
          <w:strike w:val="0"/>
          <w:color w:val="2e2e2e"/>
          <w:sz w:val="24"/>
          <w:szCs w:val="24"/>
          <w:highlight w:val="white"/>
          <w:u w:val="none"/>
          <w:vertAlign w:val="baseline"/>
        </w:rPr>
      </w:pPr>
      <w:r w:rsidDel="00000000" w:rsidR="00000000" w:rsidRPr="00000000">
        <w:rPr>
          <w:rFonts w:ascii="Arial" w:cs="Arial" w:eastAsia="Arial" w:hAnsi="Arial"/>
          <w:b w:val="0"/>
          <w:i w:val="0"/>
          <w:smallCaps w:val="0"/>
          <w:strike w:val="0"/>
          <w:color w:val="2e2e2e"/>
          <w:sz w:val="24"/>
          <w:szCs w:val="24"/>
          <w:highlight w:val="white"/>
          <w:u w:val="none"/>
          <w:vertAlign w:val="baseline"/>
          <w:rtl w:val="0"/>
        </w:rPr>
        <w:t xml:space="preserve">E-commerce Platforms</w:t>
      </w:r>
    </w:p>
    <w:p w:rsidR="00000000" w:rsidDel="00000000" w:rsidP="00000000" w:rsidRDefault="00000000" w:rsidRPr="00000000" w14:paraId="000001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0"/>
          <w:i w:val="0"/>
          <w:smallCaps w:val="0"/>
          <w:strike w:val="0"/>
          <w:color w:val="2e2e2e"/>
          <w:sz w:val="24"/>
          <w:szCs w:val="24"/>
          <w:highlight w:val="white"/>
          <w:u w:val="none"/>
          <w:vertAlign w:val="baseline"/>
        </w:rPr>
      </w:pPr>
      <w:r w:rsidDel="00000000" w:rsidR="00000000" w:rsidRPr="00000000">
        <w:rPr>
          <w:rFonts w:ascii="Arial" w:cs="Arial" w:eastAsia="Arial" w:hAnsi="Arial"/>
          <w:b w:val="0"/>
          <w:i w:val="0"/>
          <w:smallCaps w:val="0"/>
          <w:strike w:val="0"/>
          <w:color w:val="2e2e2e"/>
          <w:sz w:val="24"/>
          <w:szCs w:val="24"/>
          <w:highlight w:val="white"/>
          <w:u w:val="none"/>
          <w:vertAlign w:val="baseline"/>
          <w:rtl w:val="0"/>
        </w:rPr>
        <w:t xml:space="preserve">Financial Services</w:t>
      </w:r>
    </w:p>
    <w:p w:rsidR="00000000" w:rsidDel="00000000" w:rsidP="00000000" w:rsidRDefault="00000000" w:rsidRPr="00000000" w14:paraId="000001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0"/>
          <w:i w:val="0"/>
          <w:smallCaps w:val="0"/>
          <w:strike w:val="0"/>
          <w:color w:val="2e2e2e"/>
          <w:sz w:val="24"/>
          <w:szCs w:val="24"/>
          <w:highlight w:val="white"/>
          <w:u w:val="none"/>
          <w:vertAlign w:val="baseline"/>
        </w:rPr>
      </w:pPr>
      <w:r w:rsidDel="00000000" w:rsidR="00000000" w:rsidRPr="00000000">
        <w:rPr>
          <w:rFonts w:ascii="Arial" w:cs="Arial" w:eastAsia="Arial" w:hAnsi="Arial"/>
          <w:b w:val="0"/>
          <w:i w:val="0"/>
          <w:smallCaps w:val="0"/>
          <w:strike w:val="0"/>
          <w:color w:val="2e2e2e"/>
          <w:sz w:val="24"/>
          <w:szCs w:val="24"/>
          <w:highlight w:val="white"/>
          <w:u w:val="none"/>
          <w:vertAlign w:val="baseline"/>
          <w:rtl w:val="0"/>
        </w:rPr>
        <w:t xml:space="preserve">Startups and Small Businesses</w:t>
      </w:r>
    </w:p>
    <w:p w:rsidR="00000000" w:rsidDel="00000000" w:rsidP="00000000" w:rsidRDefault="00000000" w:rsidRPr="00000000" w14:paraId="000001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0"/>
          <w:i w:val="0"/>
          <w:smallCaps w:val="0"/>
          <w:strike w:val="0"/>
          <w:color w:val="2e2e2e"/>
          <w:sz w:val="24"/>
          <w:szCs w:val="24"/>
          <w:highlight w:val="white"/>
          <w:u w:val="none"/>
          <w:vertAlign w:val="baseline"/>
        </w:rPr>
      </w:pPr>
      <w:r w:rsidDel="00000000" w:rsidR="00000000" w:rsidRPr="00000000">
        <w:rPr>
          <w:rFonts w:ascii="Arial" w:cs="Arial" w:eastAsia="Arial" w:hAnsi="Arial"/>
          <w:b w:val="0"/>
          <w:i w:val="0"/>
          <w:smallCaps w:val="0"/>
          <w:strike w:val="0"/>
          <w:color w:val="2e2e2e"/>
          <w:sz w:val="24"/>
          <w:szCs w:val="24"/>
          <w:highlight w:val="white"/>
          <w:u w:val="none"/>
          <w:vertAlign w:val="baseline"/>
          <w:rtl w:val="0"/>
        </w:rPr>
        <w:t xml:space="preserve">Educational Institutions</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440" w:right="0" w:firstLine="0"/>
        <w:jc w:val="left"/>
        <w:rPr>
          <w:rFonts w:ascii="Arial" w:cs="Arial" w:eastAsia="Arial" w:hAnsi="Arial"/>
          <w:b w:val="0"/>
          <w:i w:val="0"/>
          <w:smallCaps w:val="0"/>
          <w:strike w:val="0"/>
          <w:color w:val="2e2e2e"/>
          <w:sz w:val="24"/>
          <w:szCs w:val="24"/>
          <w:highlight w:val="white"/>
          <w:u w:val="none"/>
          <w:vertAlign w:val="baseline"/>
        </w:rPr>
      </w:pPr>
      <w:r w:rsidDel="00000000" w:rsidR="00000000" w:rsidRPr="00000000">
        <w:rPr>
          <w:rtl w:val="0"/>
        </w:rPr>
      </w:r>
    </w:p>
    <w:p w:rsidR="00000000" w:rsidDel="00000000" w:rsidP="00000000" w:rsidRDefault="00000000" w:rsidRPr="00000000" w14:paraId="00000185">
      <w:pPr>
        <w:spacing w:after="120" w:before="120" w:line="360" w:lineRule="auto"/>
        <w:rPr>
          <w:rFonts w:ascii="Arial" w:cs="Arial" w:eastAsia="Arial" w:hAnsi="Arial"/>
          <w:b w:val="1"/>
          <w:color w:val="000000"/>
          <w:sz w:val="24"/>
          <w:szCs w:val="24"/>
          <w:u w:val="none"/>
        </w:rPr>
      </w:pPr>
      <w:r w:rsidDel="00000000" w:rsidR="00000000" w:rsidRPr="00000000">
        <w:rPr>
          <w:rFonts w:ascii="Arial" w:cs="Arial" w:eastAsia="Arial" w:hAnsi="Arial"/>
          <w:color w:val="000000"/>
          <w:sz w:val="24"/>
          <w:szCs w:val="24"/>
          <w:u w:val="none"/>
          <w:rtl w:val="0"/>
        </w:rPr>
        <w:t xml:space="preserve">2</w:t>
      </w:r>
      <w:r w:rsidDel="00000000" w:rsidR="00000000" w:rsidRPr="00000000">
        <w:rPr>
          <w:rFonts w:ascii="Arial" w:cs="Arial" w:eastAsia="Arial" w:hAnsi="Arial"/>
          <w:b w:val="1"/>
          <w:color w:val="000000"/>
          <w:sz w:val="24"/>
          <w:szCs w:val="24"/>
          <w:u w:val="none"/>
          <w:rtl w:val="0"/>
        </w:rPr>
        <w:t xml:space="preserve">.2 Node.js</w:t>
      </w:r>
    </w:p>
    <w:p w:rsidR="00000000" w:rsidDel="00000000" w:rsidP="00000000" w:rsidRDefault="00000000" w:rsidRPr="00000000" w14:paraId="00000186">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Node.js is a server-side platform built on Google Chrome's JavaScript Engine (V8 Engine). Node.js was developed by Ryan Dahl in 2009 and its latest version is v0.10.36 Node.js is an open source, cross-platform runtime environment for developing server-side and networking applications. Node.js applications are written in JavaScript, and can be run within the Node.js runtime on OS X, Microsoft Windows, and Linux. Node.js also provides a rich library of various JavaScript modules which simplifies the development of web applications using Node.js to a great extent.  </w:t>
      </w:r>
    </w:p>
    <w:p w:rsidR="00000000" w:rsidDel="00000000" w:rsidP="00000000" w:rsidRDefault="00000000" w:rsidRPr="00000000" w14:paraId="00000187">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Node.js = Runtime Environment + JavaScript Library 12 </w:t>
      </w:r>
    </w:p>
    <w:p w:rsidR="00000000" w:rsidDel="00000000" w:rsidP="00000000" w:rsidRDefault="00000000" w:rsidRPr="00000000" w14:paraId="00000188">
      <w:pPr>
        <w:spacing w:after="120" w:before="120" w:line="360" w:lineRule="auto"/>
        <w:rPr>
          <w:rFonts w:ascii="Arial" w:cs="Arial" w:eastAsia="Arial" w:hAnsi="Arial"/>
          <w:b w:val="1"/>
          <w:color w:val="000000"/>
          <w:sz w:val="24"/>
          <w:szCs w:val="24"/>
          <w:u w:val="none"/>
        </w:rPr>
      </w:pPr>
      <w:r w:rsidDel="00000000" w:rsidR="00000000" w:rsidRPr="00000000">
        <w:rPr>
          <w:rFonts w:ascii="Arial" w:cs="Arial" w:eastAsia="Arial" w:hAnsi="Arial"/>
          <w:b w:val="1"/>
          <w:color w:val="000000"/>
          <w:sz w:val="24"/>
          <w:szCs w:val="24"/>
          <w:u w:val="none"/>
          <w:rtl w:val="0"/>
        </w:rPr>
        <w:t xml:space="preserve">Features of Node.js:  </w:t>
      </w:r>
    </w:p>
    <w:p w:rsidR="00000000" w:rsidDel="00000000" w:rsidP="00000000" w:rsidRDefault="00000000" w:rsidRPr="00000000" w14:paraId="00000189">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Following are some of the important features that make Node.js the first choice of software architects.</w:t>
      </w:r>
    </w:p>
    <w:p w:rsidR="00000000" w:rsidDel="00000000" w:rsidP="00000000" w:rsidRDefault="00000000" w:rsidRPr="00000000" w14:paraId="0000018A">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Asynchronous and Event Driven- All APIs of Node.js library are asynchronous, that is, nonblocking. It essentially means a Node.js based server never waits for an API to return data. The server moves to the next API after calling it and a notification mechanism of Events of Node.js helps the server to get a response from the previous API call.  </w:t>
      </w:r>
    </w:p>
    <w:p w:rsidR="00000000" w:rsidDel="00000000" w:rsidP="00000000" w:rsidRDefault="00000000" w:rsidRPr="00000000" w14:paraId="0000018B">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Very Fast- Being built on Google Chrome's V8 JavaScript Engine; Node.js library is very fast in code execution.  </w:t>
      </w:r>
    </w:p>
    <w:p w:rsidR="00000000" w:rsidDel="00000000" w:rsidP="00000000" w:rsidRDefault="00000000" w:rsidRPr="00000000" w14:paraId="0000018C">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Single Threaded but Highly Scalable- Node.js uses a single threaded model with event looping. Event mechanism helps the server to respond in a non- blocking way and makes the server highly scalable as opposed to traditional servers which create limited threads to handle requests. Node.js uses a single threaded program and the same program can provide service to a much larger number of requests than traditional servers like Apache HTTP Server.  </w:t>
      </w:r>
    </w:p>
    <w:p w:rsidR="00000000" w:rsidDel="00000000" w:rsidP="00000000" w:rsidRDefault="00000000" w:rsidRPr="00000000" w14:paraId="0000018D">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No Buffering − Node.js applications never buffer any data. These applications simply output the data in chunks.  </w:t>
      </w:r>
    </w:p>
    <w:p w:rsidR="00000000" w:rsidDel="00000000" w:rsidP="00000000" w:rsidRDefault="00000000" w:rsidRPr="00000000" w14:paraId="0000018E">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License − Node.js is released under the MIT license</w:t>
      </w:r>
    </w:p>
    <w:p w:rsidR="00000000" w:rsidDel="00000000" w:rsidP="00000000" w:rsidRDefault="00000000" w:rsidRPr="00000000" w14:paraId="0000018F">
      <w:pPr>
        <w:spacing w:after="120" w:before="120" w:line="360" w:lineRule="auto"/>
        <w:rPr>
          <w:rFonts w:ascii="Arial" w:cs="Arial" w:eastAsia="Arial" w:hAnsi="Arial"/>
          <w:b w:val="1"/>
          <w:color w:val="000000"/>
          <w:sz w:val="24"/>
          <w:szCs w:val="24"/>
          <w:u w:val="none"/>
        </w:rPr>
      </w:pPr>
      <w:r w:rsidDel="00000000" w:rsidR="00000000" w:rsidRPr="00000000">
        <w:rPr>
          <w:rtl w:val="0"/>
        </w:rPr>
      </w:r>
    </w:p>
    <w:p w:rsidR="00000000" w:rsidDel="00000000" w:rsidP="00000000" w:rsidRDefault="00000000" w:rsidRPr="00000000" w14:paraId="00000190">
      <w:pPr>
        <w:spacing w:after="120" w:before="120" w:line="360" w:lineRule="auto"/>
        <w:rPr>
          <w:rFonts w:ascii="Arial" w:cs="Arial" w:eastAsia="Arial" w:hAnsi="Arial"/>
          <w:b w:val="1"/>
          <w:color w:val="000000"/>
          <w:sz w:val="24"/>
          <w:szCs w:val="24"/>
          <w:u w:val="none"/>
        </w:rPr>
      </w:pPr>
      <w:r w:rsidDel="00000000" w:rsidR="00000000" w:rsidRPr="00000000">
        <w:rPr>
          <w:rtl w:val="0"/>
        </w:rPr>
      </w:r>
    </w:p>
    <w:p w:rsidR="00000000" w:rsidDel="00000000" w:rsidP="00000000" w:rsidRDefault="00000000" w:rsidRPr="00000000" w14:paraId="00000191">
      <w:pPr>
        <w:spacing w:after="120" w:before="120" w:line="360" w:lineRule="auto"/>
        <w:rPr>
          <w:rFonts w:ascii="Arial" w:cs="Arial" w:eastAsia="Arial" w:hAnsi="Arial"/>
          <w:b w:val="1"/>
          <w:color w:val="000000"/>
          <w:sz w:val="24"/>
          <w:szCs w:val="24"/>
          <w:u w:val="none"/>
        </w:rPr>
      </w:pPr>
      <w:r w:rsidDel="00000000" w:rsidR="00000000" w:rsidRPr="00000000">
        <w:rPr>
          <w:rFonts w:ascii="Arial" w:cs="Arial" w:eastAsia="Arial" w:hAnsi="Arial"/>
          <w:b w:val="1"/>
          <w:color w:val="000000"/>
          <w:sz w:val="24"/>
          <w:szCs w:val="24"/>
          <w:u w:val="none"/>
          <w:rtl w:val="0"/>
        </w:rPr>
        <w:t xml:space="preserve">Who uses Node.js?  </w:t>
      </w:r>
    </w:p>
    <w:p w:rsidR="00000000" w:rsidDel="00000000" w:rsidP="00000000" w:rsidRDefault="00000000" w:rsidRPr="00000000" w14:paraId="00000192">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Node.js is used by eBay, General Electric, Go Daddy, Microsoft, PayPal, Uber, Wiki pins, Yahoo!, and Yammer to name a few. Projects, Applications, and Companies Using Node.</w:t>
      </w:r>
    </w:p>
    <w:p w:rsidR="00000000" w:rsidDel="00000000" w:rsidP="00000000" w:rsidRDefault="00000000" w:rsidRPr="00000000" w14:paraId="00000193">
      <w:pPr>
        <w:rPr>
          <w:rFonts w:ascii="Times New Roman" w:cs="Times New Roman" w:eastAsia="Times New Roman" w:hAnsi="Times New Roman"/>
          <w:color w:val="000000"/>
          <w:sz w:val="24"/>
          <w:szCs w:val="24"/>
          <w:u w:val="none"/>
        </w:rPr>
      </w:pPr>
      <w:r w:rsidDel="00000000" w:rsidR="00000000" w:rsidRPr="00000000">
        <w:rPr>
          <w:rFonts w:ascii="Arial" w:cs="Arial" w:eastAsia="Arial" w:hAnsi="Arial"/>
          <w:b w:val="1"/>
          <w:color w:val="000000"/>
          <w:sz w:val="24"/>
          <w:szCs w:val="24"/>
          <w:u w:val="none"/>
          <w:rtl w:val="0"/>
        </w:rPr>
        <w:t xml:space="preserve">Concepts:</w:t>
      </w:r>
      <w:r w:rsidDel="00000000" w:rsidR="00000000" w:rsidRPr="00000000">
        <w:rPr>
          <w:rtl w:val="0"/>
        </w:rPr>
      </w:r>
    </w:p>
    <w:p w:rsidR="00000000" w:rsidDel="00000000" w:rsidP="00000000" w:rsidRDefault="00000000" w:rsidRPr="00000000" w14:paraId="00000194">
      <w:pPr>
        <w:ind w:left="720" w:right="-22" w:firstLine="0"/>
        <w:jc w:val="both"/>
        <w:rPr>
          <w:rFonts w:ascii="Times New Roman" w:cs="Times New Roman" w:eastAsia="Times New Roman" w:hAnsi="Times New Roman"/>
          <w:sz w:val="24"/>
          <w:szCs w:val="24"/>
        </w:rPr>
      </w:pPr>
      <w:r w:rsidDel="00000000" w:rsidR="00000000" w:rsidRPr="00000000">
        <w:rPr>
          <w:rFonts w:ascii="Arial" w:cs="Arial" w:eastAsia="Arial" w:hAnsi="Arial"/>
          <w:color w:val="2e2e2e"/>
          <w:sz w:val="24"/>
          <w:szCs w:val="24"/>
          <w:highlight w:val="white"/>
          <w:rtl w:val="0"/>
        </w:rPr>
        <w:t xml:space="preserve">The following diagram depicts some important parts of Node.js which we will discuss in detail in the subsequent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95">
      <w:pPr>
        <w:ind w:left="720" w:right="-2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spacing w:after="120" w:before="120" w:line="360" w:lineRule="auto"/>
        <w:ind w:left="720" w:firstLine="0"/>
        <w:jc w:val="center"/>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Pr>
        <w:drawing>
          <wp:inline distB="0" distT="0" distL="0" distR="0">
            <wp:extent cx="3713412" cy="3191011"/>
            <wp:effectExtent b="0" l="0" r="0" t="0"/>
            <wp:docPr id="11"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3713412" cy="3191011"/>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spacing w:after="0" w:line="360" w:lineRule="auto"/>
        <w:ind w:left="426" w:right="-22"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Fig 2.2 – Concepts of Node.js</w:t>
      </w:r>
    </w:p>
    <w:p w:rsidR="00000000" w:rsidDel="00000000" w:rsidP="00000000" w:rsidRDefault="00000000" w:rsidRPr="00000000" w14:paraId="00000198">
      <w:pPr>
        <w:spacing w:after="0" w:line="360" w:lineRule="auto"/>
        <w:ind w:right="-22"/>
        <w:rPr>
          <w:rFonts w:ascii="Arial" w:cs="Arial" w:eastAsia="Arial" w:hAnsi="Arial"/>
          <w:b w:val="1"/>
          <w:color w:val="000000"/>
          <w:sz w:val="24"/>
          <w:szCs w:val="24"/>
          <w:u w:val="none"/>
        </w:rPr>
      </w:pPr>
      <w:r w:rsidDel="00000000" w:rsidR="00000000" w:rsidRPr="00000000">
        <w:rPr>
          <w:rtl w:val="0"/>
        </w:rPr>
      </w:r>
    </w:p>
    <w:p w:rsidR="00000000" w:rsidDel="00000000" w:rsidP="00000000" w:rsidRDefault="00000000" w:rsidRPr="00000000" w14:paraId="00000199">
      <w:pPr>
        <w:spacing w:after="0" w:line="360" w:lineRule="auto"/>
        <w:ind w:right="-22"/>
        <w:rPr>
          <w:rFonts w:ascii="Arial" w:cs="Arial" w:eastAsia="Arial" w:hAnsi="Arial"/>
          <w:b w:val="1"/>
          <w:sz w:val="24"/>
          <w:szCs w:val="24"/>
        </w:rPr>
      </w:pPr>
      <w:r w:rsidDel="00000000" w:rsidR="00000000" w:rsidRPr="00000000">
        <w:rPr>
          <w:rFonts w:ascii="Arial" w:cs="Arial" w:eastAsia="Arial" w:hAnsi="Arial"/>
          <w:b w:val="1"/>
          <w:color w:val="000000"/>
          <w:sz w:val="24"/>
          <w:szCs w:val="24"/>
          <w:u w:val="none"/>
          <w:rtl w:val="0"/>
        </w:rPr>
        <w:t xml:space="preserve">Where do we use Node.js</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9A">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Following are the areas where Node.js is proving itself as a perfect technology partner.</w:t>
      </w:r>
    </w:p>
    <w:p w:rsidR="00000000" w:rsidDel="00000000" w:rsidP="00000000" w:rsidRDefault="00000000" w:rsidRPr="00000000" w14:paraId="0000019B">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I/O bound Applications. </w:t>
      </w:r>
    </w:p>
    <w:p w:rsidR="00000000" w:rsidDel="00000000" w:rsidP="00000000" w:rsidRDefault="00000000" w:rsidRPr="00000000" w14:paraId="0000019C">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Data Streaming Applications. </w:t>
      </w:r>
    </w:p>
    <w:p w:rsidR="00000000" w:rsidDel="00000000" w:rsidP="00000000" w:rsidRDefault="00000000" w:rsidRPr="00000000" w14:paraId="0000019D">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Data Intensive Real-time Applications (DIRT). </w:t>
      </w:r>
    </w:p>
    <w:p w:rsidR="00000000" w:rsidDel="00000000" w:rsidP="00000000" w:rsidRDefault="00000000" w:rsidRPr="00000000" w14:paraId="0000019E">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JSON APIs based Applications. </w:t>
      </w:r>
    </w:p>
    <w:p w:rsidR="00000000" w:rsidDel="00000000" w:rsidP="00000000" w:rsidRDefault="00000000" w:rsidRPr="00000000" w14:paraId="0000019F">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Single Page Applications. </w:t>
      </w:r>
    </w:p>
    <w:p w:rsidR="00000000" w:rsidDel="00000000" w:rsidP="00000000" w:rsidRDefault="00000000" w:rsidRPr="00000000" w14:paraId="000001A0">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It is not advisable to use Node.js for CPU intensive applications. </w:t>
      </w:r>
    </w:p>
    <w:p w:rsidR="00000000" w:rsidDel="00000000" w:rsidP="00000000" w:rsidRDefault="00000000" w:rsidRPr="00000000" w14:paraId="000001A1">
      <w:pPr>
        <w:spacing w:after="120" w:before="120" w:line="360" w:lineRule="auto"/>
        <w:ind w:left="720" w:firstLine="0"/>
        <w:rPr>
          <w:rFonts w:ascii="Arial" w:cs="Arial" w:eastAsia="Arial" w:hAnsi="Arial"/>
          <w:color w:val="2e2e2e"/>
          <w:sz w:val="24"/>
          <w:szCs w:val="24"/>
          <w:highlight w:val="white"/>
        </w:rPr>
      </w:pPr>
      <w:r w:rsidDel="00000000" w:rsidR="00000000" w:rsidRPr="00000000">
        <w:rPr>
          <w:rtl w:val="0"/>
        </w:rPr>
      </w:r>
    </w:p>
    <w:p w:rsidR="00000000" w:rsidDel="00000000" w:rsidP="00000000" w:rsidRDefault="00000000" w:rsidRPr="00000000" w14:paraId="000001A2">
      <w:pPr>
        <w:spacing w:after="0" w:line="360" w:lineRule="auto"/>
        <w:ind w:right="-22"/>
        <w:rPr>
          <w:rFonts w:ascii="Arial" w:cs="Arial" w:eastAsia="Arial" w:hAnsi="Arial"/>
          <w:b w:val="1"/>
          <w:color w:val="000000"/>
          <w:sz w:val="24"/>
          <w:szCs w:val="24"/>
          <w:u w:val="none"/>
        </w:rPr>
      </w:pPr>
      <w:r w:rsidDel="00000000" w:rsidR="00000000" w:rsidRPr="00000000">
        <w:rPr>
          <w:rFonts w:ascii="Arial" w:cs="Arial" w:eastAsia="Arial" w:hAnsi="Arial"/>
          <w:b w:val="1"/>
          <w:color w:val="000000"/>
          <w:sz w:val="24"/>
          <w:szCs w:val="24"/>
          <w:u w:val="none"/>
          <w:rtl w:val="0"/>
        </w:rPr>
        <w:t xml:space="preserve">2.3 PostgreSQL</w:t>
      </w:r>
    </w:p>
    <w:p w:rsidR="00000000" w:rsidDel="00000000" w:rsidP="00000000" w:rsidRDefault="00000000" w:rsidRPr="00000000" w14:paraId="000001A3">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PostgreSQL, often referred to as Postgres, is an open-source relational database management system (RDBMS) known for its robustness, scalability, and extensive feature set. It provides support for a wide range of applications and is widely used in various industries.</w:t>
      </w:r>
    </w:p>
    <w:p w:rsidR="00000000" w:rsidDel="00000000" w:rsidP="00000000" w:rsidRDefault="00000000" w:rsidRPr="00000000" w14:paraId="000001A4">
      <w:pPr>
        <w:spacing w:after="0" w:line="360" w:lineRule="auto"/>
        <w:ind w:right="-22"/>
        <w:rPr>
          <w:rFonts w:ascii="Arial" w:cs="Arial" w:eastAsia="Arial" w:hAnsi="Arial"/>
          <w:b w:val="1"/>
          <w:color w:val="000000"/>
          <w:sz w:val="24"/>
          <w:szCs w:val="24"/>
          <w:u w:val="none"/>
        </w:rPr>
      </w:pPr>
      <w:r w:rsidDel="00000000" w:rsidR="00000000" w:rsidRPr="00000000">
        <w:rPr>
          <w:rFonts w:ascii="Arial" w:cs="Arial" w:eastAsia="Arial" w:hAnsi="Arial"/>
          <w:b w:val="1"/>
          <w:color w:val="000000"/>
          <w:sz w:val="24"/>
          <w:szCs w:val="24"/>
          <w:u w:val="none"/>
          <w:rtl w:val="0"/>
        </w:rPr>
        <w:t xml:space="preserve">Features of  PostgreSQL</w:t>
      </w:r>
    </w:p>
    <w:p w:rsidR="00000000" w:rsidDel="00000000" w:rsidP="00000000" w:rsidRDefault="00000000" w:rsidRPr="00000000" w14:paraId="000001A5">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Relational Database: PostgreSQL is a relational database system based on the SQL (Structured Query Language) standard. It organizes data into tables with rows and columns, enabling efficient storage and retrieval of structured data.</w:t>
      </w:r>
    </w:p>
    <w:p w:rsidR="00000000" w:rsidDel="00000000" w:rsidP="00000000" w:rsidRDefault="00000000" w:rsidRPr="00000000" w14:paraId="000001A6">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Open-Source: PostgreSQL is an open-source project, which means it is freely available and can be used, modified, and distributed by anyone. The open-source nature fosters a strong community of developers and users, resulting in regular updates, bug fixes, and enhancements.</w:t>
      </w:r>
    </w:p>
    <w:p w:rsidR="00000000" w:rsidDel="00000000" w:rsidP="00000000" w:rsidRDefault="00000000" w:rsidRPr="00000000" w14:paraId="000001A7">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Advanced Features: PostgreSQL offers a rich set of advanced features. It supports ACID (Atomicity, Consistency, Isolation, Durability) properties to ensure data integrity and reliability. It provides support for complex queries, joins, views, triggers, stored procedures, and full-text search.</w:t>
      </w:r>
    </w:p>
    <w:p w:rsidR="00000000" w:rsidDel="00000000" w:rsidP="00000000" w:rsidRDefault="00000000" w:rsidRPr="00000000" w14:paraId="000001A8">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Scalability and Performance: PostgreSQL is designed to handle high-volume and concurrent workloads. It supports multi-version concurrency control (MVCC) to manage concurrent transactions effectively. Additionally, it provides various performance optimization techniques such as indexing, query optimization, and parallel processing.</w:t>
      </w:r>
    </w:p>
    <w:p w:rsidR="00000000" w:rsidDel="00000000" w:rsidP="00000000" w:rsidRDefault="00000000" w:rsidRPr="00000000" w14:paraId="000001A9">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Data Types and Extensions: PostgreSQL offers a wide range of built-in and user-defined data types, including numeric, string, date/time, array, JSON, and spatial data types. It also supports extensions, allowing users to add custom functionality and extend the capabilities of the database.</w:t>
      </w:r>
    </w:p>
    <w:p w:rsidR="00000000" w:rsidDel="00000000" w:rsidP="00000000" w:rsidRDefault="00000000" w:rsidRPr="00000000" w14:paraId="000001AA">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Data Integrity and Constraints: PostgreSQL provides robust data integrity features, including primary keys, foreign keys, unique constraints, check constraints, and triggers. These mechanisms ensure data consistency and enforce business rules and relationships.</w:t>
      </w:r>
    </w:p>
    <w:p w:rsidR="00000000" w:rsidDel="00000000" w:rsidP="00000000" w:rsidRDefault="00000000" w:rsidRPr="00000000" w14:paraId="000001AB">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Extensibility: PostgreSQL allows the creation of custom data types, operators, functions, and procedural languages using various programming languages such as SQL, PL/pgSQL, PL/Python, PL/Perl, and more. This extensibility enables developers to tailor the database to specific application needs.</w:t>
      </w:r>
    </w:p>
    <w:p w:rsidR="00000000" w:rsidDel="00000000" w:rsidP="00000000" w:rsidRDefault="00000000" w:rsidRPr="00000000" w14:paraId="000001AC">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High Availability and Replication: PostgreSQL supports various replication and high availability mechanisms, including streaming replication, logical replication, and synchronous and asynchronous replication. These features ensure data redundancy, fault tolerance, and availability in distributed and clustered environments.</w:t>
      </w:r>
    </w:p>
    <w:p w:rsidR="00000000" w:rsidDel="00000000" w:rsidP="00000000" w:rsidRDefault="00000000" w:rsidRPr="00000000" w14:paraId="000001AD">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Security: PostgreSQL emphasizes security features to protect sensitive data. It supports secure communication protocols, user authentication, role-based access control (RBAC), row-level security, and encryption of data at rest and in transit.</w:t>
      </w:r>
    </w:p>
    <w:p w:rsidR="00000000" w:rsidDel="00000000" w:rsidP="00000000" w:rsidRDefault="00000000" w:rsidRPr="00000000" w14:paraId="000001AE">
      <w:pPr>
        <w:spacing w:after="120" w:before="120" w:line="360" w:lineRule="auto"/>
        <w:ind w:left="720"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Cross-Platform Compatibility: PostgreSQL is cross-platform and runs on various operating systems, including Windows, Linux, macOS, and Unix-like systems. It can be easily integrated with different programming languages and frameworks.</w:t>
      </w:r>
    </w:p>
    <w:p w:rsidR="00000000" w:rsidDel="00000000" w:rsidP="00000000" w:rsidRDefault="00000000" w:rsidRPr="00000000" w14:paraId="000001AF">
      <w:pPr>
        <w:spacing w:after="0" w:line="360" w:lineRule="auto"/>
        <w:ind w:right="-22"/>
        <w:rPr>
          <w:rFonts w:ascii="Arial" w:cs="Arial" w:eastAsia="Arial" w:hAnsi="Arial"/>
          <w:b w:val="1"/>
          <w:color w:val="000000"/>
          <w:sz w:val="24"/>
          <w:szCs w:val="24"/>
          <w:u w:val="none"/>
        </w:rPr>
      </w:pPr>
      <w:r w:rsidDel="00000000" w:rsidR="00000000" w:rsidRPr="00000000">
        <w:rPr>
          <w:rFonts w:ascii="Arial" w:cs="Arial" w:eastAsia="Arial" w:hAnsi="Arial"/>
          <w:b w:val="1"/>
          <w:color w:val="000000"/>
          <w:sz w:val="24"/>
          <w:szCs w:val="24"/>
          <w:u w:val="none"/>
          <w:rtl w:val="0"/>
        </w:rPr>
        <w:t xml:space="preserve">2.4 MongoDB</w:t>
      </w:r>
    </w:p>
    <w:p w:rsidR="00000000" w:rsidDel="00000000" w:rsidP="00000000" w:rsidRDefault="00000000" w:rsidRPr="00000000" w14:paraId="000001B0">
      <w:pPr>
        <w:spacing w:after="120" w:before="120" w:line="360" w:lineRule="auto"/>
        <w:ind w:left="720" w:right="-22" w:firstLine="0"/>
        <w:rPr>
          <w:rFonts w:ascii="Times New Roman" w:cs="Times New Roman" w:eastAsia="Times New Roman" w:hAnsi="Times New Roman"/>
          <w:sz w:val="24"/>
          <w:szCs w:val="24"/>
        </w:rPr>
      </w:pPr>
      <w:r w:rsidDel="00000000" w:rsidR="00000000" w:rsidRPr="00000000">
        <w:rPr>
          <w:rFonts w:ascii="Arial" w:cs="Arial" w:eastAsia="Arial" w:hAnsi="Arial"/>
          <w:color w:val="2e2e2e"/>
          <w:sz w:val="24"/>
          <w:szCs w:val="24"/>
          <w:highlight w:val="white"/>
          <w:rtl w:val="0"/>
        </w:rPr>
        <w:t xml:space="preserve">MongoDB is an open-source document database and leading No SQL database. MongoDB is written in C++. This tutorial will give you great understanding on MongoDB concepts needed to create and deploy a highly scalable and performance-oriented database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B1">
      <w:pPr>
        <w:spacing w:after="120" w:before="120" w:line="360" w:lineRule="auto"/>
        <w:ind w:right="-22"/>
        <w:rPr>
          <w:rFonts w:ascii="Arial" w:cs="Arial" w:eastAsia="Arial" w:hAnsi="Arial"/>
          <w:b w:val="1"/>
          <w:color w:val="000000"/>
          <w:sz w:val="24"/>
          <w:szCs w:val="24"/>
          <w:u w:val="none"/>
        </w:rPr>
      </w:pPr>
      <w:r w:rsidDel="00000000" w:rsidR="00000000" w:rsidRPr="00000000">
        <w:rPr>
          <w:rFonts w:ascii="Arial" w:cs="Arial" w:eastAsia="Arial" w:hAnsi="Arial"/>
          <w:b w:val="1"/>
          <w:color w:val="000000"/>
          <w:sz w:val="24"/>
          <w:szCs w:val="24"/>
          <w:u w:val="none"/>
          <w:rtl w:val="0"/>
        </w:rPr>
        <w:t xml:space="preserve">Audience: </w:t>
      </w:r>
    </w:p>
    <w:p w:rsidR="00000000" w:rsidDel="00000000" w:rsidP="00000000" w:rsidRDefault="00000000" w:rsidRPr="00000000" w14:paraId="000001B2">
      <w:pPr>
        <w:spacing w:after="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This tutorial is designed for Software Professionals who are willing to learn MongoDB Database in simple and easy steps. It will throw light on MongoDB concepts and after completing this tutorial you will be at an intermediate level of expertise, from where you can take yourself at higher level of expertise.</w:t>
      </w:r>
    </w:p>
    <w:p w:rsidR="00000000" w:rsidDel="00000000" w:rsidP="00000000" w:rsidRDefault="00000000" w:rsidRPr="00000000" w14:paraId="000001B3">
      <w:pPr>
        <w:spacing w:after="0" w:lineRule="auto"/>
        <w:ind w:right="-22"/>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4">
      <w:pPr>
        <w:spacing w:after="0" w:line="360" w:lineRule="auto"/>
        <w:ind w:right="-22"/>
        <w:rPr>
          <w:rFonts w:ascii="Arial" w:cs="Arial" w:eastAsia="Arial" w:hAnsi="Arial"/>
          <w:b w:val="1"/>
          <w:color w:val="000000"/>
          <w:sz w:val="24"/>
          <w:szCs w:val="24"/>
          <w:u w:val="none"/>
        </w:rPr>
      </w:pPr>
      <w:r w:rsidDel="00000000" w:rsidR="00000000" w:rsidRPr="00000000">
        <w:rPr>
          <w:rFonts w:ascii="Arial" w:cs="Arial" w:eastAsia="Arial" w:hAnsi="Arial"/>
          <w:b w:val="1"/>
          <w:color w:val="000000"/>
          <w:sz w:val="24"/>
          <w:szCs w:val="24"/>
          <w:u w:val="none"/>
          <w:rtl w:val="0"/>
        </w:rPr>
        <w:t xml:space="preserve">Prerequisites: </w:t>
      </w:r>
    </w:p>
    <w:p w:rsidR="00000000" w:rsidDel="00000000" w:rsidP="00000000" w:rsidRDefault="00000000" w:rsidRPr="00000000" w14:paraId="000001B5">
      <w:pPr>
        <w:spacing w:after="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Before proceeding with this tutorial, you should have a basic understanding of database, text editor and execution of programs, etc. Because we are going to develop high performance database, so it will be good if you have an understanding on the basic concepts of Database (RDBMS).</w:t>
      </w:r>
    </w:p>
    <w:p w:rsidR="00000000" w:rsidDel="00000000" w:rsidP="00000000" w:rsidRDefault="00000000" w:rsidRPr="00000000" w14:paraId="000001B6">
      <w:pPr>
        <w:spacing w:after="0" w:line="360" w:lineRule="auto"/>
        <w:ind w:left="720" w:right="-22" w:firstLine="0"/>
        <w:rPr>
          <w:rFonts w:ascii="Arial" w:cs="Arial" w:eastAsia="Arial" w:hAnsi="Arial"/>
          <w:color w:val="2e2e2e"/>
          <w:sz w:val="24"/>
          <w:szCs w:val="24"/>
          <w:highlight w:val="white"/>
        </w:rPr>
      </w:pPr>
      <w:r w:rsidDel="00000000" w:rsidR="00000000" w:rsidRPr="00000000">
        <w:rPr>
          <w:rtl w:val="0"/>
        </w:rPr>
      </w:r>
    </w:p>
    <w:p w:rsidR="00000000" w:rsidDel="00000000" w:rsidP="00000000" w:rsidRDefault="00000000" w:rsidRPr="00000000" w14:paraId="000001B7">
      <w:pPr>
        <w:spacing w:after="0" w:line="360" w:lineRule="auto"/>
        <w:ind w:right="-22"/>
        <w:rPr>
          <w:b w:val="1"/>
          <w:color w:val="000000"/>
          <w:sz w:val="24"/>
          <w:szCs w:val="24"/>
          <w:u w:val="none"/>
        </w:rPr>
      </w:pPr>
      <w:r w:rsidDel="00000000" w:rsidR="00000000" w:rsidRPr="00000000">
        <w:rPr>
          <w:b w:val="1"/>
          <w:sz w:val="24"/>
          <w:szCs w:val="24"/>
        </w:rPr>
        <w:drawing>
          <wp:inline distB="0" distT="0" distL="0" distR="0">
            <wp:extent cx="5743824" cy="3158192"/>
            <wp:effectExtent b="0" l="0" r="0" t="0"/>
            <wp:docPr id="12"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743824" cy="3158192"/>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spacing w:after="120" w:before="120" w:line="360" w:lineRule="auto"/>
        <w:ind w:left="720" w:firstLine="0"/>
        <w:jc w:val="center"/>
        <w:rPr>
          <w:rFonts w:ascii="Arial" w:cs="Arial" w:eastAsia="Arial" w:hAnsi="Arial"/>
          <w:color w:val="2e2e2e"/>
          <w:sz w:val="24"/>
          <w:szCs w:val="24"/>
          <w:highlight w:val="white"/>
        </w:rPr>
      </w:pPr>
      <w:r w:rsidDel="00000000" w:rsidR="00000000" w:rsidRPr="00000000">
        <w:rPr>
          <w:rFonts w:ascii="Arial" w:cs="Arial" w:eastAsia="Arial" w:hAnsi="Arial"/>
          <w:sz w:val="24"/>
          <w:szCs w:val="24"/>
          <w:rtl w:val="0"/>
        </w:rPr>
        <w:t xml:space="preserve">Fig 2.4 – Introduction to MongoDB</w:t>
      </w:r>
      <w:r w:rsidDel="00000000" w:rsidR="00000000" w:rsidRPr="00000000">
        <w:rPr>
          <w:rtl w:val="0"/>
        </w:rPr>
      </w:r>
    </w:p>
    <w:p w:rsidR="00000000" w:rsidDel="00000000" w:rsidP="00000000" w:rsidRDefault="00000000" w:rsidRPr="00000000" w14:paraId="000001B9">
      <w:pPr>
        <w:spacing w:after="120" w:before="120" w:line="360" w:lineRule="auto"/>
        <w:ind w:left="720" w:firstLine="0"/>
        <w:rPr>
          <w:rFonts w:ascii="Arial" w:cs="Arial" w:eastAsia="Arial" w:hAnsi="Arial"/>
          <w:color w:val="2e2e2e"/>
          <w:sz w:val="24"/>
          <w:szCs w:val="24"/>
          <w:highlight w:val="white"/>
        </w:rPr>
      </w:pPr>
      <w:r w:rsidDel="00000000" w:rsidR="00000000" w:rsidRPr="00000000">
        <w:rPr>
          <w:rtl w:val="0"/>
        </w:rPr>
      </w:r>
    </w:p>
    <w:p w:rsidR="00000000" w:rsidDel="00000000" w:rsidP="00000000" w:rsidRDefault="00000000" w:rsidRPr="00000000" w14:paraId="000001BA">
      <w:pPr>
        <w:spacing w:after="120" w:before="120" w:line="360" w:lineRule="auto"/>
        <w:ind w:left="720" w:firstLine="0"/>
        <w:rPr>
          <w:rFonts w:ascii="Arial" w:cs="Arial" w:eastAsia="Arial" w:hAnsi="Arial"/>
          <w:color w:val="2e2e2e"/>
          <w:sz w:val="24"/>
          <w:szCs w:val="24"/>
          <w:highlight w:val="white"/>
        </w:rPr>
      </w:pPr>
      <w:r w:rsidDel="00000000" w:rsidR="00000000" w:rsidRPr="00000000">
        <w:rPr>
          <w:rtl w:val="0"/>
        </w:rPr>
      </w:r>
    </w:p>
    <w:p w:rsidR="00000000" w:rsidDel="00000000" w:rsidP="00000000" w:rsidRDefault="00000000" w:rsidRPr="00000000" w14:paraId="000001BB">
      <w:pPr>
        <w:spacing w:after="120" w:before="120" w:line="360" w:lineRule="auto"/>
        <w:ind w:left="720" w:firstLine="0"/>
        <w:rPr>
          <w:rFonts w:ascii="Arial" w:cs="Arial" w:eastAsia="Arial" w:hAnsi="Arial"/>
          <w:color w:val="2e2e2e"/>
          <w:sz w:val="24"/>
          <w:szCs w:val="24"/>
          <w:highlight w:val="white"/>
        </w:rPr>
      </w:pPr>
      <w:r w:rsidDel="00000000" w:rsidR="00000000" w:rsidRPr="00000000">
        <w:rPr>
          <w:rtl w:val="0"/>
        </w:rPr>
      </w:r>
    </w:p>
    <w:p w:rsidR="00000000" w:rsidDel="00000000" w:rsidP="00000000" w:rsidRDefault="00000000" w:rsidRPr="00000000" w14:paraId="000001BC">
      <w:pPr>
        <w:rPr>
          <w:rFonts w:ascii="Arial" w:cs="Arial" w:eastAsia="Arial" w:hAnsi="Arial"/>
          <w:color w:val="2e2e2e"/>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BD">
      <w:pPr>
        <w:spacing w:after="120" w:before="120" w:line="360" w:lineRule="auto"/>
        <w:rPr>
          <w:rFonts w:ascii="Arial" w:cs="Arial" w:eastAsia="Arial" w:hAnsi="Arial"/>
          <w:color w:val="2e2e2e"/>
          <w:sz w:val="24"/>
          <w:szCs w:val="24"/>
          <w:highlight w:val="white"/>
        </w:rPr>
      </w:pPr>
      <w:r w:rsidDel="00000000" w:rsidR="00000000" w:rsidRPr="00000000">
        <w:rPr>
          <w:rtl w:val="0"/>
        </w:rPr>
      </w:r>
    </w:p>
    <w:p w:rsidR="00000000" w:rsidDel="00000000" w:rsidP="00000000" w:rsidRDefault="00000000" w:rsidRPr="00000000" w14:paraId="000001BE">
      <w:pPr>
        <w:spacing w:after="120" w:before="120" w:line="360" w:lineRule="auto"/>
        <w:ind w:left="720" w:firstLine="0"/>
        <w:rPr>
          <w:color w:val="2e2e2e"/>
          <w:highlight w:val="white"/>
        </w:rPr>
      </w:pPr>
      <w:r w:rsidDel="00000000" w:rsidR="00000000" w:rsidRPr="00000000">
        <w:rPr>
          <w:rtl w:val="0"/>
        </w:rPr>
      </w:r>
    </w:p>
    <w:p w:rsidR="00000000" w:rsidDel="00000000" w:rsidP="00000000" w:rsidRDefault="00000000" w:rsidRPr="00000000" w14:paraId="000001BF">
      <w:pPr>
        <w:spacing w:after="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C0">
      <w:pPr>
        <w:spacing w:after="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C1">
      <w:pPr>
        <w:spacing w:after="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C2">
      <w:pPr>
        <w:spacing w:after="0"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C3">
      <w:pPr>
        <w:spacing w:after="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 III</w:t>
      </w:r>
    </w:p>
    <w:p w:rsidR="00000000" w:rsidDel="00000000" w:rsidP="00000000" w:rsidRDefault="00000000" w:rsidRPr="00000000" w14:paraId="000001C4">
      <w:pPr>
        <w:spacing w:after="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ERP IMPLEMENTATION</w:t>
      </w:r>
    </w:p>
    <w:p w:rsidR="00000000" w:rsidDel="00000000" w:rsidP="00000000" w:rsidRDefault="00000000" w:rsidRPr="00000000" w14:paraId="000001C5">
      <w:pPr>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ERP IMPLEMENTATION</w:t>
      </w:r>
    </w:p>
    <w:p w:rsidR="00000000" w:rsidDel="00000000" w:rsidP="00000000" w:rsidRDefault="00000000" w:rsidRPr="00000000" w14:paraId="000001C7">
      <w:pPr>
        <w:spacing w:after="120" w:before="120" w:line="360" w:lineRule="auto"/>
        <w:ind w:left="720" w:right="-22" w:firstLine="0"/>
        <w:rPr>
          <w:rFonts w:ascii="Arial" w:cs="Arial" w:eastAsia="Arial" w:hAnsi="Arial"/>
          <w:b w:val="1"/>
          <w:sz w:val="28"/>
          <w:szCs w:val="28"/>
        </w:rPr>
      </w:pPr>
      <w:r w:rsidDel="00000000" w:rsidR="00000000" w:rsidRPr="00000000">
        <w:rPr>
          <w:rFonts w:ascii="Arial" w:cs="Arial" w:eastAsia="Arial" w:hAnsi="Arial"/>
          <w:color w:val="2e2e2e"/>
          <w:sz w:val="24"/>
          <w:szCs w:val="24"/>
          <w:highlight w:val="white"/>
          <w:rtl w:val="0"/>
        </w:rPr>
        <w:t xml:space="preserve">ERP implementation refers to the process of deploying an Enterprise Resource Planning (ERP) system within an organization. It involves a series of steps and activities to ensure a successful adoption of the ERP system</w:t>
      </w:r>
      <w:r w:rsidDel="00000000" w:rsidR="00000000" w:rsidRPr="00000000">
        <w:rPr>
          <w:rtl w:val="0"/>
        </w:rPr>
      </w:r>
    </w:p>
    <w:p w:rsidR="00000000" w:rsidDel="00000000" w:rsidP="00000000" w:rsidRDefault="00000000" w:rsidRPr="00000000" w14:paraId="000001C8">
      <w:pPr>
        <w:spacing w:after="0" w:line="360" w:lineRule="auto"/>
        <w:ind w:right="-22"/>
        <w:rPr>
          <w:rFonts w:ascii="Arial" w:cs="Arial" w:eastAsia="Arial" w:hAnsi="Arial"/>
          <w:b w:val="1"/>
          <w:color w:val="000000"/>
          <w:sz w:val="24"/>
          <w:szCs w:val="24"/>
          <w:u w:val="none"/>
        </w:rPr>
      </w:pPr>
      <w:r w:rsidDel="00000000" w:rsidR="00000000" w:rsidRPr="00000000">
        <w:rPr>
          <w:rFonts w:ascii="Arial" w:cs="Arial" w:eastAsia="Arial" w:hAnsi="Arial"/>
          <w:b w:val="1"/>
          <w:color w:val="000000"/>
          <w:sz w:val="24"/>
          <w:szCs w:val="24"/>
          <w:u w:val="none"/>
          <w:rtl w:val="0"/>
        </w:rPr>
        <w:t xml:space="preserve">3.1 Planning and Selection</w:t>
      </w:r>
    </w:p>
    <w:p w:rsidR="00000000" w:rsidDel="00000000" w:rsidP="00000000" w:rsidRDefault="00000000" w:rsidRPr="00000000" w14:paraId="000001C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360" w:lineRule="auto"/>
        <w:ind w:left="1440" w:right="-22" w:hanging="360"/>
        <w:jc w:val="left"/>
        <w:rPr>
          <w:b w:val="0"/>
          <w:i w:val="0"/>
          <w:smallCaps w:val="0"/>
          <w:strike w:val="0"/>
          <w:color w:val="2e2e2e"/>
          <w:sz w:val="24"/>
          <w:szCs w:val="24"/>
          <w:highlight w:val="white"/>
          <w:u w:val="none"/>
          <w:vertAlign w:val="baseline"/>
        </w:rPr>
      </w:pPr>
      <w:r w:rsidDel="00000000" w:rsidR="00000000" w:rsidRPr="00000000">
        <w:rPr>
          <w:rFonts w:ascii="Arial" w:cs="Arial" w:eastAsia="Arial" w:hAnsi="Arial"/>
          <w:b w:val="0"/>
          <w:i w:val="0"/>
          <w:smallCaps w:val="0"/>
          <w:strike w:val="0"/>
          <w:color w:val="2e2e2e"/>
          <w:sz w:val="24"/>
          <w:szCs w:val="24"/>
          <w:highlight w:val="white"/>
          <w:u w:val="none"/>
          <w:vertAlign w:val="baseline"/>
          <w:rtl w:val="0"/>
        </w:rPr>
        <w:t xml:space="preserve">Define Objectives and Requirements:</w:t>
      </w:r>
    </w:p>
    <w:p w:rsidR="00000000" w:rsidDel="00000000" w:rsidP="00000000" w:rsidRDefault="00000000" w:rsidRPr="00000000" w14:paraId="000001C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Identify the goals and objectives of implementing an ERP system. Determine what areas of the organization will be impacted and the desired outcomes.</w:t>
      </w:r>
    </w:p>
    <w:p w:rsidR="00000000" w:rsidDel="00000000" w:rsidP="00000000" w:rsidRDefault="00000000" w:rsidRPr="00000000" w14:paraId="000001C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Conduct a thorough analysis of the organization's current business processes, systems, and pain points to define the specific requirements for the ERP system.</w:t>
      </w:r>
    </w:p>
    <w:p w:rsidR="00000000" w:rsidDel="00000000" w:rsidP="00000000" w:rsidRDefault="00000000" w:rsidRPr="00000000" w14:paraId="000001C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360" w:lineRule="auto"/>
        <w:ind w:left="1440" w:right="-22" w:hanging="360"/>
        <w:jc w:val="left"/>
        <w:rPr>
          <w:b w:val="0"/>
          <w:i w:val="0"/>
          <w:smallCaps w:val="0"/>
          <w:strike w:val="0"/>
          <w:color w:val="2e2e2e"/>
          <w:sz w:val="24"/>
          <w:szCs w:val="24"/>
          <w:highlight w:val="white"/>
          <w:u w:val="none"/>
          <w:vertAlign w:val="baseline"/>
        </w:rPr>
      </w:pPr>
      <w:r w:rsidDel="00000000" w:rsidR="00000000" w:rsidRPr="00000000">
        <w:rPr>
          <w:rFonts w:ascii="Arial" w:cs="Arial" w:eastAsia="Arial" w:hAnsi="Arial"/>
          <w:b w:val="0"/>
          <w:i w:val="0"/>
          <w:smallCaps w:val="0"/>
          <w:strike w:val="0"/>
          <w:color w:val="2e2e2e"/>
          <w:sz w:val="24"/>
          <w:szCs w:val="24"/>
          <w:highlight w:val="white"/>
          <w:u w:val="none"/>
          <w:vertAlign w:val="baseline"/>
          <w:rtl w:val="0"/>
        </w:rPr>
        <w:t xml:space="preserve">Engage Stakeholders and Form a Project Team:</w:t>
      </w:r>
    </w:p>
    <w:p w:rsidR="00000000" w:rsidDel="00000000" w:rsidP="00000000" w:rsidRDefault="00000000" w:rsidRPr="00000000" w14:paraId="000001C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Involve key stakeholders from different departments in the ERP implementation project. This includes representatives from management, IT, finance, operations, and other relevant departments.</w:t>
      </w:r>
    </w:p>
    <w:p w:rsidR="00000000" w:rsidDel="00000000" w:rsidP="00000000" w:rsidRDefault="00000000" w:rsidRPr="00000000" w14:paraId="000001C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Form a cross-functional project team with members who have a good understanding of the organization's processes and requirements.</w:t>
      </w:r>
    </w:p>
    <w:p w:rsidR="00000000" w:rsidDel="00000000" w:rsidP="00000000" w:rsidRDefault="00000000" w:rsidRPr="00000000" w14:paraId="000001C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360" w:lineRule="auto"/>
        <w:ind w:left="1440" w:right="-22" w:hanging="360"/>
        <w:jc w:val="left"/>
        <w:rPr>
          <w:b w:val="0"/>
          <w:i w:val="0"/>
          <w:smallCaps w:val="0"/>
          <w:strike w:val="0"/>
          <w:color w:val="2e2e2e"/>
          <w:sz w:val="24"/>
          <w:szCs w:val="24"/>
          <w:highlight w:val="white"/>
          <w:u w:val="none"/>
          <w:vertAlign w:val="baseline"/>
        </w:rPr>
      </w:pPr>
      <w:r w:rsidDel="00000000" w:rsidR="00000000" w:rsidRPr="00000000">
        <w:rPr>
          <w:rFonts w:ascii="Arial" w:cs="Arial" w:eastAsia="Arial" w:hAnsi="Arial"/>
          <w:b w:val="0"/>
          <w:i w:val="0"/>
          <w:smallCaps w:val="0"/>
          <w:strike w:val="0"/>
          <w:color w:val="2e2e2e"/>
          <w:sz w:val="24"/>
          <w:szCs w:val="24"/>
          <w:highlight w:val="white"/>
          <w:u w:val="none"/>
          <w:vertAlign w:val="baseline"/>
          <w:rtl w:val="0"/>
        </w:rPr>
        <w:t xml:space="preserve">Research and Evaluation:</w:t>
      </w:r>
    </w:p>
    <w:p w:rsidR="00000000" w:rsidDel="00000000" w:rsidP="00000000" w:rsidRDefault="00000000" w:rsidRPr="00000000" w14:paraId="000001D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Conduct market research to identify ERP vendors and solutions that align with the organization's industry, size, and requirements.</w:t>
      </w:r>
    </w:p>
    <w:p w:rsidR="00000000" w:rsidDel="00000000" w:rsidP="00000000" w:rsidRDefault="00000000" w:rsidRPr="00000000" w14:paraId="000001D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Evaluate ERP systems based on factors such as functionality, scalability, customization options, ease of use, vendor support, implementation cost, and ongoing maintenance.</w:t>
      </w:r>
    </w:p>
    <w:p w:rsidR="00000000" w:rsidDel="00000000" w:rsidP="00000000" w:rsidRDefault="00000000" w:rsidRPr="00000000" w14:paraId="000001D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Consider factors like technology compatibility, integration capabilities with existing systems, and the vendor's reputation and track record.</w:t>
      </w:r>
    </w:p>
    <w:p w:rsidR="00000000" w:rsidDel="00000000" w:rsidP="00000000" w:rsidRDefault="00000000" w:rsidRPr="00000000" w14:paraId="000001D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Request for Proposal (RFP) or Request for Information (RFI):</w:t>
      </w:r>
    </w:p>
    <w:p w:rsidR="00000000" w:rsidDel="00000000" w:rsidP="00000000" w:rsidRDefault="00000000" w:rsidRPr="00000000" w14:paraId="000001D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Prepare an RFP or RFI document to gather detailed information from ERP vendors.</w:t>
      </w:r>
    </w:p>
    <w:p w:rsidR="00000000" w:rsidDel="00000000" w:rsidP="00000000" w:rsidRDefault="00000000" w:rsidRPr="00000000" w14:paraId="000001D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Clearly define the organization's requirements, expectations, timelines, and evaluation criteria in the document.</w:t>
      </w:r>
    </w:p>
    <w:p w:rsidR="00000000" w:rsidDel="00000000" w:rsidP="00000000" w:rsidRDefault="00000000" w:rsidRPr="00000000" w14:paraId="000001D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Send the RFP/RFI to selected ERP vendors and review their responses to shortlist potential candidates.</w:t>
      </w:r>
    </w:p>
    <w:p w:rsidR="00000000" w:rsidDel="00000000" w:rsidP="00000000" w:rsidRDefault="00000000" w:rsidRPr="00000000" w14:paraId="000001D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360" w:lineRule="auto"/>
        <w:ind w:left="1440" w:right="-22" w:hanging="360"/>
        <w:jc w:val="left"/>
        <w:rPr>
          <w:b w:val="0"/>
          <w:i w:val="0"/>
          <w:smallCaps w:val="0"/>
          <w:strike w:val="0"/>
          <w:color w:val="2e2e2e"/>
          <w:sz w:val="24"/>
          <w:szCs w:val="24"/>
          <w:highlight w:val="white"/>
          <w:u w:val="none"/>
          <w:vertAlign w:val="baseline"/>
        </w:rPr>
      </w:pPr>
      <w:r w:rsidDel="00000000" w:rsidR="00000000" w:rsidRPr="00000000">
        <w:rPr>
          <w:rFonts w:ascii="Arial" w:cs="Arial" w:eastAsia="Arial" w:hAnsi="Arial"/>
          <w:b w:val="0"/>
          <w:i w:val="0"/>
          <w:smallCaps w:val="0"/>
          <w:strike w:val="0"/>
          <w:color w:val="2e2e2e"/>
          <w:sz w:val="24"/>
          <w:szCs w:val="24"/>
          <w:highlight w:val="white"/>
          <w:u w:val="none"/>
          <w:vertAlign w:val="baseline"/>
          <w:rtl w:val="0"/>
        </w:rPr>
        <w:t xml:space="preserve">Vendor Demonstrations and Proof of Concept:</w:t>
      </w:r>
    </w:p>
    <w:p w:rsidR="00000000" w:rsidDel="00000000" w:rsidP="00000000" w:rsidRDefault="00000000" w:rsidRPr="00000000" w14:paraId="000001D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Invite shortlisted ERP vendors to provide live demonstrations of their systems. This allows stakeholders to visualize how the ERP system will address the organization's specific needs.</w:t>
      </w:r>
    </w:p>
    <w:p w:rsidR="00000000" w:rsidDel="00000000" w:rsidP="00000000" w:rsidRDefault="00000000" w:rsidRPr="00000000" w14:paraId="000001D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Consider conducting proof-of-concept exercises, where the ERP vendors demonstrate how their solution can handle real-life scenarios and specific requirements of the organization.</w:t>
      </w:r>
    </w:p>
    <w:p w:rsidR="00000000" w:rsidDel="00000000" w:rsidP="00000000" w:rsidRDefault="00000000" w:rsidRPr="00000000" w14:paraId="000001D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360" w:lineRule="auto"/>
        <w:ind w:left="1440" w:right="-22" w:hanging="360"/>
        <w:jc w:val="left"/>
        <w:rPr>
          <w:b w:val="0"/>
          <w:i w:val="0"/>
          <w:smallCaps w:val="0"/>
          <w:strike w:val="0"/>
          <w:color w:val="2e2e2e"/>
          <w:sz w:val="24"/>
          <w:szCs w:val="24"/>
          <w:highlight w:val="white"/>
          <w:u w:val="none"/>
          <w:vertAlign w:val="baseline"/>
        </w:rPr>
      </w:pPr>
      <w:r w:rsidDel="00000000" w:rsidR="00000000" w:rsidRPr="00000000">
        <w:rPr>
          <w:rFonts w:ascii="Arial" w:cs="Arial" w:eastAsia="Arial" w:hAnsi="Arial"/>
          <w:b w:val="0"/>
          <w:i w:val="0"/>
          <w:smallCaps w:val="0"/>
          <w:strike w:val="0"/>
          <w:color w:val="2e2e2e"/>
          <w:sz w:val="24"/>
          <w:szCs w:val="24"/>
          <w:highlight w:val="white"/>
          <w:u w:val="none"/>
          <w:vertAlign w:val="baseline"/>
          <w:rtl w:val="0"/>
        </w:rPr>
        <w:t xml:space="preserve">Vendor Selection:</w:t>
      </w:r>
    </w:p>
    <w:p w:rsidR="00000000" w:rsidDel="00000000" w:rsidP="00000000" w:rsidRDefault="00000000" w:rsidRPr="00000000" w14:paraId="000001D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Evaluate the ERP vendors based on their responses, demonstrations, proof of concept, and their ability to meet the organization's requirements.</w:t>
      </w:r>
    </w:p>
    <w:p w:rsidR="00000000" w:rsidDel="00000000" w:rsidP="00000000" w:rsidRDefault="00000000" w:rsidRPr="00000000" w14:paraId="000001D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Consider factors such as vendor credibility, financial stability, customer references, implementation methodology, and post-implementation support.</w:t>
      </w:r>
    </w:p>
    <w:p w:rsidR="00000000" w:rsidDel="00000000" w:rsidP="00000000" w:rsidRDefault="00000000" w:rsidRPr="00000000" w14:paraId="000001D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Collaborate with the project team and key stakeholders to make an informed decision on selecting the ERP vendor that best fits the organization's needs.</w:t>
      </w:r>
    </w:p>
    <w:p w:rsidR="00000000" w:rsidDel="00000000" w:rsidP="00000000" w:rsidRDefault="00000000" w:rsidRPr="00000000" w14:paraId="000001D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360" w:lineRule="auto"/>
        <w:ind w:left="1440" w:right="-22" w:hanging="360"/>
        <w:jc w:val="left"/>
        <w:rPr>
          <w:b w:val="0"/>
          <w:i w:val="0"/>
          <w:smallCaps w:val="0"/>
          <w:strike w:val="0"/>
          <w:color w:val="2e2e2e"/>
          <w:sz w:val="24"/>
          <w:szCs w:val="24"/>
          <w:highlight w:val="white"/>
          <w:u w:val="none"/>
          <w:vertAlign w:val="baseline"/>
        </w:rPr>
      </w:pPr>
      <w:r w:rsidDel="00000000" w:rsidR="00000000" w:rsidRPr="00000000">
        <w:rPr>
          <w:rFonts w:ascii="Arial" w:cs="Arial" w:eastAsia="Arial" w:hAnsi="Arial"/>
          <w:b w:val="0"/>
          <w:i w:val="0"/>
          <w:smallCaps w:val="0"/>
          <w:strike w:val="0"/>
          <w:color w:val="2e2e2e"/>
          <w:sz w:val="24"/>
          <w:szCs w:val="24"/>
          <w:highlight w:val="white"/>
          <w:u w:val="none"/>
          <w:vertAlign w:val="baseline"/>
          <w:rtl w:val="0"/>
        </w:rPr>
        <w:t xml:space="preserve">Create an Implementation Plan:</w:t>
      </w:r>
    </w:p>
    <w:p w:rsidR="00000000" w:rsidDel="00000000" w:rsidP="00000000" w:rsidRDefault="00000000" w:rsidRPr="00000000" w14:paraId="000001D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Develop a comprehensive implementation plan with clear timelines, milestones, and responsibilities.</w:t>
      </w:r>
    </w:p>
    <w:p w:rsidR="00000000" w:rsidDel="00000000" w:rsidP="00000000" w:rsidRDefault="00000000" w:rsidRPr="00000000" w14:paraId="000001E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Identify potential risks and develop mitigation strategies.</w:t>
      </w:r>
    </w:p>
    <w:p w:rsidR="00000000" w:rsidDel="00000000" w:rsidP="00000000" w:rsidRDefault="00000000" w:rsidRPr="00000000" w14:paraId="000001E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Allocate resources, both human and financial, to support the implementation process.</w:t>
      </w:r>
    </w:p>
    <w:p w:rsidR="00000000" w:rsidDel="00000000" w:rsidP="00000000" w:rsidRDefault="00000000" w:rsidRPr="00000000" w14:paraId="000001E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360" w:lineRule="auto"/>
        <w:ind w:left="1440" w:right="-22" w:hanging="360"/>
        <w:jc w:val="left"/>
        <w:rPr>
          <w:b w:val="0"/>
          <w:i w:val="0"/>
          <w:smallCaps w:val="0"/>
          <w:strike w:val="0"/>
          <w:color w:val="2e2e2e"/>
          <w:sz w:val="24"/>
          <w:szCs w:val="24"/>
          <w:highlight w:val="white"/>
          <w:u w:val="none"/>
          <w:vertAlign w:val="baseline"/>
        </w:rPr>
      </w:pPr>
      <w:r w:rsidDel="00000000" w:rsidR="00000000" w:rsidRPr="00000000">
        <w:rPr>
          <w:rFonts w:ascii="Arial" w:cs="Arial" w:eastAsia="Arial" w:hAnsi="Arial"/>
          <w:b w:val="0"/>
          <w:i w:val="0"/>
          <w:smallCaps w:val="0"/>
          <w:strike w:val="0"/>
          <w:color w:val="2e2e2e"/>
          <w:sz w:val="24"/>
          <w:szCs w:val="24"/>
          <w:highlight w:val="white"/>
          <w:u w:val="none"/>
          <w:vertAlign w:val="baseline"/>
          <w:rtl w:val="0"/>
        </w:rPr>
        <w:t xml:space="preserve">Change Management and Communication:</w:t>
      </w:r>
    </w:p>
    <w:p w:rsidR="00000000" w:rsidDel="00000000" w:rsidP="00000000" w:rsidRDefault="00000000" w:rsidRPr="00000000" w14:paraId="000001E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Establish a change management strategy to prepare employees for the ERP implementation and address their concerns and resistance.</w:t>
      </w:r>
    </w:p>
    <w:p w:rsidR="00000000" w:rsidDel="00000000" w:rsidP="00000000" w:rsidRDefault="00000000" w:rsidRPr="00000000" w14:paraId="000001E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Communicate the benefits and goals of the ERP system to employees and stakeholders.</w:t>
      </w:r>
    </w:p>
    <w:p w:rsidR="00000000" w:rsidDel="00000000" w:rsidP="00000000" w:rsidRDefault="00000000" w:rsidRPr="00000000" w14:paraId="000001E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Provide regular updates and create a communication plan to keep everyone informed about the implementation progress.</w:t>
      </w:r>
    </w:p>
    <w:p w:rsidR="00000000" w:rsidDel="00000000" w:rsidP="00000000" w:rsidRDefault="00000000" w:rsidRPr="00000000" w14:paraId="000001E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360" w:lineRule="auto"/>
        <w:ind w:left="1440" w:right="-22" w:hanging="360"/>
        <w:jc w:val="left"/>
        <w:rPr>
          <w:b w:val="0"/>
          <w:i w:val="0"/>
          <w:smallCaps w:val="0"/>
          <w:strike w:val="0"/>
          <w:color w:val="2e2e2e"/>
          <w:sz w:val="24"/>
          <w:szCs w:val="24"/>
          <w:highlight w:val="white"/>
          <w:u w:val="none"/>
          <w:vertAlign w:val="baseline"/>
        </w:rPr>
      </w:pPr>
      <w:r w:rsidDel="00000000" w:rsidR="00000000" w:rsidRPr="00000000">
        <w:rPr>
          <w:rFonts w:ascii="Arial" w:cs="Arial" w:eastAsia="Arial" w:hAnsi="Arial"/>
          <w:b w:val="0"/>
          <w:i w:val="0"/>
          <w:smallCaps w:val="0"/>
          <w:strike w:val="0"/>
          <w:color w:val="2e2e2e"/>
          <w:sz w:val="24"/>
          <w:szCs w:val="24"/>
          <w:highlight w:val="white"/>
          <w:u w:val="none"/>
          <w:vertAlign w:val="baseline"/>
          <w:rtl w:val="0"/>
        </w:rPr>
        <w:t xml:space="preserve">Data Preparation and Migration:</w:t>
      </w:r>
    </w:p>
    <w:p w:rsidR="00000000" w:rsidDel="00000000" w:rsidP="00000000" w:rsidRDefault="00000000" w:rsidRPr="00000000" w14:paraId="000001E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Analyze the existing data and determine the data cleansing, transformation, and migration requirements.</w:t>
      </w:r>
    </w:p>
    <w:p w:rsidR="00000000" w:rsidDel="00000000" w:rsidP="00000000" w:rsidRDefault="00000000" w:rsidRPr="00000000" w14:paraId="000001E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Develop a data migration plan, ensuring data accuracy and integrity during the transition to the new ERP system.</w:t>
      </w:r>
    </w:p>
    <w:p w:rsidR="00000000" w:rsidDel="00000000" w:rsidP="00000000" w:rsidRDefault="00000000" w:rsidRPr="00000000" w14:paraId="000001E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Test the data migration process and perform trial runs to identify and address any issues or inconsistencies.</w:t>
      </w:r>
    </w:p>
    <w:p w:rsidR="00000000" w:rsidDel="00000000" w:rsidP="00000000" w:rsidRDefault="00000000" w:rsidRPr="00000000" w14:paraId="000001E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360" w:lineRule="auto"/>
        <w:ind w:left="1440" w:right="-22" w:hanging="360"/>
        <w:jc w:val="left"/>
        <w:rPr>
          <w:b w:val="0"/>
          <w:i w:val="0"/>
          <w:smallCaps w:val="0"/>
          <w:strike w:val="0"/>
          <w:color w:val="2e2e2e"/>
          <w:sz w:val="24"/>
          <w:szCs w:val="24"/>
          <w:highlight w:val="white"/>
          <w:u w:val="none"/>
          <w:vertAlign w:val="baseline"/>
        </w:rPr>
      </w:pPr>
      <w:r w:rsidDel="00000000" w:rsidR="00000000" w:rsidRPr="00000000">
        <w:rPr>
          <w:rFonts w:ascii="Arial" w:cs="Arial" w:eastAsia="Arial" w:hAnsi="Arial"/>
          <w:b w:val="0"/>
          <w:i w:val="0"/>
          <w:smallCaps w:val="0"/>
          <w:strike w:val="0"/>
          <w:color w:val="2e2e2e"/>
          <w:sz w:val="24"/>
          <w:szCs w:val="24"/>
          <w:highlight w:val="white"/>
          <w:u w:val="none"/>
          <w:vertAlign w:val="baseline"/>
          <w:rtl w:val="0"/>
        </w:rPr>
        <w:t xml:space="preserve">Training and User Adoption:</w:t>
      </w:r>
    </w:p>
    <w:p w:rsidR="00000000" w:rsidDel="00000000" w:rsidP="00000000" w:rsidRDefault="00000000" w:rsidRPr="00000000" w14:paraId="000001E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Develop a comprehensive training program to educate end-users on how to use the new ERP system effectively.</w:t>
      </w:r>
    </w:p>
    <w:p w:rsidR="00000000" w:rsidDel="00000000" w:rsidP="00000000" w:rsidRDefault="00000000" w:rsidRPr="00000000" w14:paraId="000001E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Conduct training sessions, workshops, and provide user documentation to support the learning process.</w:t>
      </w:r>
    </w:p>
    <w:p w:rsidR="00000000" w:rsidDel="00000000" w:rsidP="00000000" w:rsidRDefault="00000000" w:rsidRPr="00000000" w14:paraId="000001E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Encourage user adoption and provide ongoing support to address any challenges or questions.</w:t>
      </w:r>
    </w:p>
    <w:p w:rsidR="00000000" w:rsidDel="00000000" w:rsidP="00000000" w:rsidRDefault="00000000" w:rsidRPr="00000000" w14:paraId="000001EE">
      <w:pPr>
        <w:spacing w:after="0" w:line="360" w:lineRule="auto"/>
        <w:ind w:right="-22"/>
        <w:rPr>
          <w:rFonts w:ascii="Arial" w:cs="Arial" w:eastAsia="Arial" w:hAnsi="Arial"/>
          <w:b w:val="1"/>
          <w:color w:val="000000"/>
          <w:sz w:val="24"/>
          <w:szCs w:val="24"/>
          <w:u w:val="none"/>
        </w:rPr>
      </w:pPr>
      <w:r w:rsidDel="00000000" w:rsidR="00000000" w:rsidRPr="00000000">
        <w:rPr>
          <w:rFonts w:ascii="Arial" w:cs="Arial" w:eastAsia="Arial" w:hAnsi="Arial"/>
          <w:b w:val="1"/>
          <w:color w:val="000000"/>
          <w:sz w:val="24"/>
          <w:szCs w:val="24"/>
          <w:u w:val="none"/>
          <w:rtl w:val="0"/>
        </w:rPr>
        <w:t xml:space="preserve">3.2 Deployment models </w:t>
      </w:r>
    </w:p>
    <w:p w:rsidR="00000000" w:rsidDel="00000000" w:rsidP="00000000" w:rsidRDefault="00000000" w:rsidRPr="00000000" w14:paraId="000001E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360" w:lineRule="auto"/>
        <w:ind w:left="1440" w:right="-22" w:hanging="360"/>
        <w:jc w:val="left"/>
        <w:rPr>
          <w:b w:val="0"/>
          <w:i w:val="0"/>
          <w:smallCaps w:val="0"/>
          <w:strike w:val="0"/>
          <w:color w:val="2e2e2e"/>
          <w:sz w:val="24"/>
          <w:szCs w:val="24"/>
          <w:highlight w:val="white"/>
          <w:u w:val="none"/>
          <w:vertAlign w:val="baseline"/>
        </w:rPr>
      </w:pPr>
      <w:r w:rsidDel="00000000" w:rsidR="00000000" w:rsidRPr="00000000">
        <w:rPr>
          <w:rFonts w:ascii="Arial" w:cs="Arial" w:eastAsia="Arial" w:hAnsi="Arial"/>
          <w:b w:val="0"/>
          <w:i w:val="0"/>
          <w:smallCaps w:val="0"/>
          <w:strike w:val="0"/>
          <w:color w:val="2e2e2e"/>
          <w:sz w:val="24"/>
          <w:szCs w:val="24"/>
          <w:highlight w:val="white"/>
          <w:u w:val="none"/>
          <w:vertAlign w:val="baseline"/>
          <w:rtl w:val="0"/>
        </w:rPr>
        <w:t xml:space="preserve">On-Premises Deployment:</w:t>
      </w:r>
    </w:p>
    <w:p w:rsidR="00000000" w:rsidDel="00000000" w:rsidP="00000000" w:rsidRDefault="00000000" w:rsidRPr="00000000" w14:paraId="000001F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In an on-premises deployment, the ERP system is installed and maintained locally on the organization's own servers and IT infrastructure.</w:t>
      </w:r>
    </w:p>
    <w:p w:rsidR="00000000" w:rsidDel="00000000" w:rsidP="00000000" w:rsidRDefault="00000000" w:rsidRPr="00000000" w14:paraId="000001F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The organization has full control over the hardware, software, and data security.</w:t>
      </w:r>
    </w:p>
    <w:p w:rsidR="00000000" w:rsidDel="00000000" w:rsidP="00000000" w:rsidRDefault="00000000" w:rsidRPr="00000000" w14:paraId="000001F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On-premises deployments often require substantial upfront investment in hardware, software licenses, and infrastructure.</w:t>
      </w:r>
    </w:p>
    <w:p w:rsidR="00000000" w:rsidDel="00000000" w:rsidP="00000000" w:rsidRDefault="00000000" w:rsidRPr="00000000" w14:paraId="000001F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The organization is responsible for managing system updates, maintenance, backups, and security.</w:t>
      </w:r>
    </w:p>
    <w:p w:rsidR="00000000" w:rsidDel="00000000" w:rsidP="00000000" w:rsidRDefault="00000000" w:rsidRPr="00000000" w14:paraId="000001F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On-premises deployments are suitable for organizations that require complete control over their data, have specific compliance requirements, or have significant IT infrastructure and resources.</w:t>
      </w:r>
    </w:p>
    <w:p w:rsidR="00000000" w:rsidDel="00000000" w:rsidP="00000000" w:rsidRDefault="00000000" w:rsidRPr="00000000" w14:paraId="000001F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360" w:lineRule="auto"/>
        <w:ind w:left="1440" w:right="-22" w:hanging="360"/>
        <w:jc w:val="left"/>
        <w:rPr>
          <w:b w:val="0"/>
          <w:i w:val="0"/>
          <w:smallCaps w:val="0"/>
          <w:strike w:val="0"/>
          <w:color w:val="2e2e2e"/>
          <w:sz w:val="24"/>
          <w:szCs w:val="24"/>
          <w:highlight w:val="white"/>
          <w:u w:val="none"/>
          <w:vertAlign w:val="baseline"/>
        </w:rPr>
      </w:pPr>
      <w:r w:rsidDel="00000000" w:rsidR="00000000" w:rsidRPr="00000000">
        <w:rPr>
          <w:rFonts w:ascii="Arial" w:cs="Arial" w:eastAsia="Arial" w:hAnsi="Arial"/>
          <w:b w:val="0"/>
          <w:i w:val="0"/>
          <w:smallCaps w:val="0"/>
          <w:strike w:val="0"/>
          <w:color w:val="2e2e2e"/>
          <w:sz w:val="24"/>
          <w:szCs w:val="24"/>
          <w:highlight w:val="white"/>
          <w:u w:val="none"/>
          <w:vertAlign w:val="baseline"/>
          <w:rtl w:val="0"/>
        </w:rPr>
        <w:t xml:space="preserve">Cloud-Based Deployment:</w:t>
      </w:r>
    </w:p>
    <w:p w:rsidR="00000000" w:rsidDel="00000000" w:rsidP="00000000" w:rsidRDefault="00000000" w:rsidRPr="00000000" w14:paraId="000001F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In a cloud-based deployment, the ERP system is hosted and managed by a third-party cloud service provider.</w:t>
      </w:r>
    </w:p>
    <w:p w:rsidR="00000000" w:rsidDel="00000000" w:rsidP="00000000" w:rsidRDefault="00000000" w:rsidRPr="00000000" w14:paraId="000001F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The organization accesses and uses the ERP system over the internet through web browsers or dedicated applications.</w:t>
      </w:r>
    </w:p>
    <w:p w:rsidR="00000000" w:rsidDel="00000000" w:rsidP="00000000" w:rsidRDefault="00000000" w:rsidRPr="00000000" w14:paraId="000001F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The cloud service provider handles infrastructure management, system updates, maintenance, backups, and security.</w:t>
      </w:r>
    </w:p>
    <w:p w:rsidR="00000000" w:rsidDel="00000000" w:rsidP="00000000" w:rsidRDefault="00000000" w:rsidRPr="00000000" w14:paraId="000001F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Cloud-based deployments typically involve subscription-based pricing models, where organizations pay for the resources and services they use.</w:t>
      </w:r>
    </w:p>
    <w:p w:rsidR="00000000" w:rsidDel="00000000" w:rsidP="00000000" w:rsidRDefault="00000000" w:rsidRPr="00000000" w14:paraId="000001F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Cloud deployments offer scalability, flexibility, and accessibility from anywhere with an internet connection.</w:t>
      </w:r>
    </w:p>
    <w:p w:rsidR="00000000" w:rsidDel="00000000" w:rsidP="00000000" w:rsidRDefault="00000000" w:rsidRPr="00000000" w14:paraId="000001F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Organizations can reduce upfront costs and IT infrastructure requirements but rely on the cloud provider for data security and system availability.</w:t>
      </w:r>
    </w:p>
    <w:p w:rsidR="00000000" w:rsidDel="00000000" w:rsidP="00000000" w:rsidRDefault="00000000" w:rsidRPr="00000000" w14:paraId="000001F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360" w:lineRule="auto"/>
        <w:ind w:left="1440" w:right="-22" w:hanging="360"/>
        <w:jc w:val="left"/>
        <w:rPr>
          <w:b w:val="0"/>
          <w:i w:val="0"/>
          <w:smallCaps w:val="0"/>
          <w:strike w:val="0"/>
          <w:color w:val="2e2e2e"/>
          <w:sz w:val="24"/>
          <w:szCs w:val="24"/>
          <w:highlight w:val="white"/>
          <w:u w:val="none"/>
          <w:vertAlign w:val="baseline"/>
        </w:rPr>
      </w:pPr>
      <w:r w:rsidDel="00000000" w:rsidR="00000000" w:rsidRPr="00000000">
        <w:rPr>
          <w:rFonts w:ascii="Arial" w:cs="Arial" w:eastAsia="Arial" w:hAnsi="Arial"/>
          <w:b w:val="0"/>
          <w:i w:val="0"/>
          <w:smallCaps w:val="0"/>
          <w:strike w:val="0"/>
          <w:color w:val="2e2e2e"/>
          <w:sz w:val="24"/>
          <w:szCs w:val="24"/>
          <w:highlight w:val="white"/>
          <w:u w:val="none"/>
          <w:vertAlign w:val="baseline"/>
          <w:rtl w:val="0"/>
        </w:rPr>
        <w:t xml:space="preserve">Hybrid Deployment:</w:t>
      </w:r>
    </w:p>
    <w:p w:rsidR="00000000" w:rsidDel="00000000" w:rsidP="00000000" w:rsidRDefault="00000000" w:rsidRPr="00000000" w14:paraId="000001F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A hybrid deployment combines elements of both on-premises and cloud-based deployments.</w:t>
      </w:r>
    </w:p>
    <w:p w:rsidR="00000000" w:rsidDel="00000000" w:rsidP="00000000" w:rsidRDefault="00000000" w:rsidRPr="00000000" w14:paraId="000001F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In this model, certain components or functionalities of the ERP system are hosted on-premises, while others are hosted in the cloud.</w:t>
      </w:r>
    </w:p>
    <w:p w:rsidR="00000000" w:rsidDel="00000000" w:rsidP="00000000" w:rsidRDefault="00000000" w:rsidRPr="00000000" w14:paraId="000001F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The hybrid approach allows organizations to leverage the benefits of both deployment models, such as maintaining sensitive data on-premises while utilizing cloud services for scalability and flexibility.</w:t>
      </w:r>
    </w:p>
    <w:p w:rsidR="00000000" w:rsidDel="00000000" w:rsidP="00000000" w:rsidRDefault="00000000" w:rsidRPr="00000000" w14:paraId="0000020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It requires integration and coordination between the on-premises and cloud-based components to ensure seamless data flow and functionality.</w:t>
      </w:r>
    </w:p>
    <w:p w:rsidR="00000000" w:rsidDel="00000000" w:rsidP="00000000" w:rsidRDefault="00000000" w:rsidRPr="00000000" w14:paraId="0000020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Pr>
        <w:drawing>
          <wp:inline distB="0" distT="0" distL="0" distR="0">
            <wp:extent cx="5577721" cy="3074534"/>
            <wp:effectExtent b="0" l="0" r="0" t="0"/>
            <wp:docPr id="14"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577721" cy="3074534"/>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spacing w:after="120" w:before="120" w:line="360" w:lineRule="auto"/>
        <w:ind w:left="720" w:right="-22" w:firstLine="0"/>
        <w:jc w:val="center"/>
        <w:rPr>
          <w:rFonts w:ascii="Arial" w:cs="Arial" w:eastAsia="Arial" w:hAnsi="Arial"/>
          <w:color w:val="2e2e2e"/>
          <w:sz w:val="24"/>
          <w:szCs w:val="24"/>
          <w:highlight w:val="white"/>
        </w:rPr>
      </w:pPr>
      <w:r w:rsidDel="00000000" w:rsidR="00000000" w:rsidRPr="00000000">
        <w:rPr>
          <w:rFonts w:ascii="Arial" w:cs="Arial" w:eastAsia="Arial" w:hAnsi="Arial"/>
          <w:sz w:val="24"/>
          <w:szCs w:val="24"/>
          <w:rtl w:val="0"/>
        </w:rPr>
        <w:t xml:space="preserve">Fig 3.2 – ERP Deployment Models</w:t>
      </w:r>
      <w:r w:rsidDel="00000000" w:rsidR="00000000" w:rsidRPr="00000000">
        <w:rPr>
          <w:rtl w:val="0"/>
        </w:rPr>
      </w:r>
    </w:p>
    <w:p w:rsidR="00000000" w:rsidDel="00000000" w:rsidP="00000000" w:rsidRDefault="00000000" w:rsidRPr="00000000" w14:paraId="00000203">
      <w:pPr>
        <w:spacing w:after="0" w:line="360" w:lineRule="auto"/>
        <w:ind w:right="-22"/>
        <w:rPr>
          <w:rFonts w:ascii="Arial" w:cs="Arial" w:eastAsia="Arial" w:hAnsi="Arial"/>
          <w:b w:val="1"/>
          <w:color w:val="000000"/>
          <w:sz w:val="24"/>
          <w:szCs w:val="24"/>
          <w:u w:val="none"/>
        </w:rPr>
      </w:pPr>
      <w:r w:rsidDel="00000000" w:rsidR="00000000" w:rsidRPr="00000000">
        <w:rPr>
          <w:rtl w:val="0"/>
        </w:rPr>
      </w:r>
    </w:p>
    <w:p w:rsidR="00000000" w:rsidDel="00000000" w:rsidP="00000000" w:rsidRDefault="00000000" w:rsidRPr="00000000" w14:paraId="00000204">
      <w:pPr>
        <w:spacing w:after="0" w:line="360" w:lineRule="auto"/>
        <w:ind w:right="-22"/>
        <w:rPr>
          <w:rFonts w:ascii="Arial" w:cs="Arial" w:eastAsia="Arial" w:hAnsi="Arial"/>
          <w:b w:val="1"/>
          <w:color w:val="000000"/>
          <w:sz w:val="24"/>
          <w:szCs w:val="24"/>
          <w:u w:val="none"/>
        </w:rPr>
      </w:pPr>
      <w:r w:rsidDel="00000000" w:rsidR="00000000" w:rsidRPr="00000000">
        <w:rPr>
          <w:rFonts w:ascii="Arial" w:cs="Arial" w:eastAsia="Arial" w:hAnsi="Arial"/>
          <w:b w:val="1"/>
          <w:color w:val="000000"/>
          <w:sz w:val="24"/>
          <w:szCs w:val="24"/>
          <w:u w:val="none"/>
          <w:rtl w:val="0"/>
        </w:rPr>
        <w:t xml:space="preserve">3.3 ERP Implementation process</w:t>
      </w:r>
    </w:p>
    <w:p w:rsidR="00000000" w:rsidDel="00000000" w:rsidP="00000000" w:rsidRDefault="00000000" w:rsidRPr="00000000" w14:paraId="0000020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The ERP implementation process involves several stages that organizations go through to successfully deploy an Enterprise Resource Planning (ERP) system. While the specific steps may vary depending on the organization and ERP solution, here is a general outline of the ERP implementation process:</w:t>
      </w:r>
    </w:p>
    <w:p w:rsidR="00000000" w:rsidDel="00000000" w:rsidP="00000000" w:rsidRDefault="00000000" w:rsidRPr="00000000" w14:paraId="00000206">
      <w:pPr>
        <w:numPr>
          <w:ilvl w:val="0"/>
          <w:numId w:val="3"/>
        </w:numPr>
        <w:pBdr>
          <w:top w:color="d9d9e3" w:space="0" w:sz="4" w:val="single"/>
          <w:left w:color="d9d9e3" w:space="5" w:sz="4" w:val="single"/>
          <w:bottom w:color="d9d9e3" w:space="0" w:sz="4" w:val="single"/>
          <w:right w:color="d9d9e3" w:space="0" w:sz="4" w:val="single"/>
        </w:pBdr>
        <w:spacing w:after="0" w:line="360" w:lineRule="auto"/>
        <w:ind w:left="720" w:hanging="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Project Initiation and Planning</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07">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Define the project scope, objectives, and deliverables.</w:t>
      </w:r>
    </w:p>
    <w:p w:rsidR="00000000" w:rsidDel="00000000" w:rsidP="00000000" w:rsidRDefault="00000000" w:rsidRPr="00000000" w14:paraId="00000208">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Establish the project team and roles, including project manager, functional leads, technical experts, and end-user representatives.</w:t>
      </w:r>
    </w:p>
    <w:p w:rsidR="00000000" w:rsidDel="00000000" w:rsidP="00000000" w:rsidRDefault="00000000" w:rsidRPr="00000000" w14:paraId="00000209">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Create a detailed project plan, including timelines, milestones, and resource allocation.</w:t>
      </w:r>
    </w:p>
    <w:p w:rsidR="00000000" w:rsidDel="00000000" w:rsidP="00000000" w:rsidRDefault="00000000" w:rsidRPr="00000000" w14:paraId="0000020A">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Conduct a risk assessment and develop a risk management strategy.</w:t>
      </w:r>
    </w:p>
    <w:p w:rsidR="00000000" w:rsidDel="00000000" w:rsidP="00000000" w:rsidRDefault="00000000" w:rsidRPr="00000000" w14:paraId="0000020B">
      <w:pPr>
        <w:numPr>
          <w:ilvl w:val="0"/>
          <w:numId w:val="3"/>
        </w:numPr>
        <w:pBdr>
          <w:top w:color="d9d9e3" w:space="0" w:sz="4" w:val="single"/>
          <w:left w:color="d9d9e3" w:space="5" w:sz="4" w:val="single"/>
          <w:bottom w:color="d9d9e3" w:space="0" w:sz="4" w:val="single"/>
          <w:right w:color="d9d9e3" w:space="0" w:sz="4" w:val="single"/>
        </w:pBdr>
        <w:spacing w:after="0" w:line="360" w:lineRule="auto"/>
        <w:ind w:left="720" w:hanging="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Business Process Analysis and Design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0C">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Analyze existing business processes, workflows, and system requirements.</w:t>
      </w:r>
    </w:p>
    <w:p w:rsidR="00000000" w:rsidDel="00000000" w:rsidP="00000000" w:rsidRDefault="00000000" w:rsidRPr="00000000" w14:paraId="0000020D">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Identify areas for improvement and define future-state processes aligned with ERP capabilities.</w:t>
      </w:r>
    </w:p>
    <w:p w:rsidR="00000000" w:rsidDel="00000000" w:rsidP="00000000" w:rsidRDefault="00000000" w:rsidRPr="00000000" w14:paraId="0000020E">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Determine integration needs with other systems and map data flow across the organization.</w:t>
      </w:r>
    </w:p>
    <w:p w:rsidR="00000000" w:rsidDel="00000000" w:rsidP="00000000" w:rsidRDefault="00000000" w:rsidRPr="00000000" w14:paraId="0000020F">
      <w:pPr>
        <w:numPr>
          <w:ilvl w:val="0"/>
          <w:numId w:val="3"/>
        </w:numPr>
        <w:pBdr>
          <w:top w:color="d9d9e3" w:space="0" w:sz="4" w:val="single"/>
          <w:left w:color="d9d9e3" w:space="5" w:sz="4" w:val="single"/>
          <w:bottom w:color="d9d9e3" w:space="0" w:sz="4" w:val="single"/>
          <w:right w:color="d9d9e3" w:space="0" w:sz="4" w:val="single"/>
        </w:pBdr>
        <w:spacing w:after="0" w:line="360" w:lineRule="auto"/>
        <w:ind w:left="720" w:hanging="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System Configuration and Customization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10">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Configure the ERP system to align with the organization's specific requirements.</w:t>
      </w:r>
    </w:p>
    <w:p w:rsidR="00000000" w:rsidDel="00000000" w:rsidP="00000000" w:rsidRDefault="00000000" w:rsidRPr="00000000" w14:paraId="00000211">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Customize the system if necessary, considering the impact on future upgrades and system compatibility.</w:t>
      </w:r>
    </w:p>
    <w:p w:rsidR="00000000" w:rsidDel="00000000" w:rsidP="00000000" w:rsidRDefault="00000000" w:rsidRPr="00000000" w14:paraId="00000212">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Develop and test any required customizations, reports, or interfaces.</w:t>
      </w:r>
    </w:p>
    <w:p w:rsidR="00000000" w:rsidDel="00000000" w:rsidP="00000000" w:rsidRDefault="00000000" w:rsidRPr="00000000" w14:paraId="00000213">
      <w:pPr>
        <w:numPr>
          <w:ilvl w:val="0"/>
          <w:numId w:val="3"/>
        </w:numPr>
        <w:pBdr>
          <w:top w:color="d9d9e3" w:space="0" w:sz="4" w:val="single"/>
          <w:left w:color="d9d9e3" w:space="5" w:sz="4" w:val="single"/>
          <w:bottom w:color="d9d9e3" w:space="0" w:sz="4" w:val="single"/>
          <w:right w:color="d9d9e3" w:space="0" w:sz="4" w:val="single"/>
        </w:pBdr>
        <w:spacing w:after="0" w:line="360" w:lineRule="auto"/>
        <w:ind w:left="720" w:hanging="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Data Migration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14">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Plan and execute the migration of data from legacy systems to the new ERP system.</w:t>
      </w:r>
    </w:p>
    <w:p w:rsidR="00000000" w:rsidDel="00000000" w:rsidP="00000000" w:rsidRDefault="00000000" w:rsidRPr="00000000" w14:paraId="00000215">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Cleanse and validate data to ensure accuracy and integrity.</w:t>
      </w:r>
    </w:p>
    <w:p w:rsidR="00000000" w:rsidDel="00000000" w:rsidP="00000000" w:rsidRDefault="00000000" w:rsidRPr="00000000" w14:paraId="00000216">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Perform data conversion and mapping, ensuring compatibility with the ERP system's data structures.</w:t>
      </w:r>
    </w:p>
    <w:p w:rsidR="00000000" w:rsidDel="00000000" w:rsidP="00000000" w:rsidRDefault="00000000" w:rsidRPr="00000000" w14:paraId="00000217">
      <w:pPr>
        <w:numPr>
          <w:ilvl w:val="0"/>
          <w:numId w:val="3"/>
        </w:numPr>
        <w:pBdr>
          <w:top w:color="d9d9e3" w:space="0" w:sz="4" w:val="single"/>
          <w:left w:color="d9d9e3" w:space="5" w:sz="4" w:val="single"/>
          <w:bottom w:color="d9d9e3" w:space="0" w:sz="4" w:val="single"/>
          <w:right w:color="d9d9e3" w:space="0" w:sz="4" w:val="single"/>
        </w:pBdr>
        <w:spacing w:after="0" w:line="360" w:lineRule="auto"/>
        <w:ind w:left="720" w:hanging="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System Testing</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18">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Conduct various levels of testing, including unit testing, integration testing, and system testing.</w:t>
      </w:r>
    </w:p>
    <w:p w:rsidR="00000000" w:rsidDel="00000000" w:rsidP="00000000" w:rsidRDefault="00000000" w:rsidRPr="00000000" w14:paraId="00000219">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Validate the ERP system's functionality, data accuracy, and performance.</w:t>
      </w:r>
    </w:p>
    <w:p w:rsidR="00000000" w:rsidDel="00000000" w:rsidP="00000000" w:rsidRDefault="00000000" w:rsidRPr="00000000" w14:paraId="0000021A">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Involve end-users in  UAT to ensure the system meets their needs.</w:t>
      </w:r>
    </w:p>
    <w:p w:rsidR="00000000" w:rsidDel="00000000" w:rsidP="00000000" w:rsidRDefault="00000000" w:rsidRPr="00000000" w14:paraId="0000021B">
      <w:pPr>
        <w:numPr>
          <w:ilvl w:val="0"/>
          <w:numId w:val="3"/>
        </w:numPr>
        <w:pBdr>
          <w:top w:color="d9d9e3" w:space="0" w:sz="4" w:val="single"/>
          <w:left w:color="d9d9e3" w:space="5" w:sz="4" w:val="single"/>
          <w:bottom w:color="d9d9e3" w:space="0" w:sz="4" w:val="single"/>
          <w:right w:color="d9d9e3" w:space="0" w:sz="4" w:val="single"/>
        </w:pBdr>
        <w:spacing w:after="0" w:line="360" w:lineRule="auto"/>
        <w:ind w:left="720" w:hanging="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Training and Change Management</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1C">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Develop a comprehensive training program for end-users, administrators, and IT staff.</w:t>
      </w:r>
    </w:p>
    <w:p w:rsidR="00000000" w:rsidDel="00000000" w:rsidP="00000000" w:rsidRDefault="00000000" w:rsidRPr="00000000" w14:paraId="0000021D">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Conduct training sessions, workshops, and provide user documentation.</w:t>
      </w:r>
    </w:p>
    <w:p w:rsidR="00000000" w:rsidDel="00000000" w:rsidP="00000000" w:rsidRDefault="00000000" w:rsidRPr="00000000" w14:paraId="0000021E">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Implement change management strategies to prepare employees for the transition, address resistance, and ensure user adoption.</w:t>
      </w:r>
    </w:p>
    <w:p w:rsidR="00000000" w:rsidDel="00000000" w:rsidP="00000000" w:rsidRDefault="00000000" w:rsidRPr="00000000" w14:paraId="0000021F">
      <w:pPr>
        <w:numPr>
          <w:ilvl w:val="0"/>
          <w:numId w:val="3"/>
        </w:numPr>
        <w:pBdr>
          <w:top w:color="d9d9e3" w:space="0" w:sz="4" w:val="single"/>
          <w:left w:color="d9d9e3" w:space="5" w:sz="4" w:val="single"/>
          <w:bottom w:color="d9d9e3" w:space="0" w:sz="4" w:val="single"/>
          <w:right w:color="d9d9e3" w:space="0" w:sz="4" w:val="single"/>
        </w:pBdr>
        <w:spacing w:after="0" w:line="360" w:lineRule="auto"/>
        <w:ind w:left="720" w:hanging="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Deployment and Go-Live</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20">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Prepare the production environment for the ERP system's launch.</w:t>
      </w:r>
    </w:p>
    <w:p w:rsidR="00000000" w:rsidDel="00000000" w:rsidP="00000000" w:rsidRDefault="00000000" w:rsidRPr="00000000" w14:paraId="00000221">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Execute the cutover plan to transition from legacy systems to the new ERP system.</w:t>
      </w:r>
    </w:p>
    <w:p w:rsidR="00000000" w:rsidDel="00000000" w:rsidP="00000000" w:rsidRDefault="00000000" w:rsidRPr="00000000" w14:paraId="00000222">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Perform final data verification and ensure system readiness for production use.</w:t>
      </w:r>
    </w:p>
    <w:p w:rsidR="00000000" w:rsidDel="00000000" w:rsidP="00000000" w:rsidRDefault="00000000" w:rsidRPr="00000000" w14:paraId="00000223">
      <w:pPr>
        <w:numPr>
          <w:ilvl w:val="0"/>
          <w:numId w:val="3"/>
        </w:numPr>
        <w:pBdr>
          <w:top w:color="d9d9e3" w:space="0" w:sz="4" w:val="single"/>
          <w:left w:color="d9d9e3" w:space="5" w:sz="4" w:val="single"/>
          <w:bottom w:color="d9d9e3" w:space="0" w:sz="4" w:val="single"/>
          <w:right w:color="d9d9e3" w:space="0" w:sz="4" w:val="single"/>
        </w:pBdr>
        <w:spacing w:after="0" w:line="360" w:lineRule="auto"/>
        <w:ind w:left="720" w:hanging="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Post-Implementation Support</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24">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Monitor the system's performance and address any immediate issues or concerns.</w:t>
      </w:r>
    </w:p>
    <w:p w:rsidR="00000000" w:rsidDel="00000000" w:rsidP="00000000" w:rsidRDefault="00000000" w:rsidRPr="00000000" w14:paraId="00000225">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Provide ongoing support to end-users, addressing their questions and providing guidance.</w:t>
      </w:r>
    </w:p>
    <w:p w:rsidR="00000000" w:rsidDel="00000000" w:rsidP="00000000" w:rsidRDefault="00000000" w:rsidRPr="00000000" w14:paraId="00000226">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Conduct post-implementation reviews to evaluate the success of the implementation, identify areas for improvement, and make necessary adjustments.</w:t>
      </w:r>
    </w:p>
    <w:p w:rsidR="00000000" w:rsidDel="00000000" w:rsidP="00000000" w:rsidRDefault="00000000" w:rsidRPr="00000000" w14:paraId="00000227">
      <w:pPr>
        <w:numPr>
          <w:ilvl w:val="0"/>
          <w:numId w:val="3"/>
        </w:numPr>
        <w:pBdr>
          <w:top w:color="d9d9e3" w:space="0" w:sz="4" w:val="single"/>
          <w:left w:color="d9d9e3" w:space="5" w:sz="4" w:val="single"/>
          <w:bottom w:color="d9d9e3" w:space="0" w:sz="4" w:val="single"/>
          <w:right w:color="d9d9e3" w:space="0" w:sz="4" w:val="single"/>
        </w:pBdr>
        <w:spacing w:after="0" w:line="360" w:lineRule="auto"/>
        <w:ind w:left="720" w:hanging="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System Optimization and Enhancements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28">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Continuously monitor and optimize system performance.</w:t>
      </w:r>
    </w:p>
    <w:p w:rsidR="00000000" w:rsidDel="00000000" w:rsidP="00000000" w:rsidRDefault="00000000" w:rsidRPr="00000000" w14:paraId="00000229">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pPr>
      <w:r w:rsidDel="00000000" w:rsidR="00000000" w:rsidRPr="00000000">
        <w:rPr>
          <w:rFonts w:ascii="Arial" w:cs="Arial" w:eastAsia="Arial" w:hAnsi="Arial"/>
          <w:sz w:val="24"/>
          <w:szCs w:val="24"/>
          <w:rtl w:val="0"/>
        </w:rPr>
        <w:t xml:space="preserve">Identify areas for system enhancements or additional functionalities.</w:t>
      </w:r>
    </w:p>
    <w:p w:rsidR="00000000" w:rsidDel="00000000" w:rsidP="00000000" w:rsidRDefault="00000000" w:rsidRPr="00000000" w14:paraId="0000022A">
      <w:pPr>
        <w:numPr>
          <w:ilvl w:val="1"/>
          <w:numId w:val="3"/>
        </w:numPr>
        <w:pBdr>
          <w:top w:color="d9d9e3" w:space="0" w:sz="4" w:val="single"/>
          <w:left w:color="d9d9e3" w:space="5" w:sz="4" w:val="single"/>
          <w:bottom w:color="d9d9e3" w:space="0" w:sz="4" w:val="single"/>
          <w:right w:color="d9d9e3" w:space="0" w:sz="4" w:val="single"/>
        </w:pBdr>
        <w:spacing w:after="0" w:line="360" w:lineRule="auto"/>
        <w:ind w:left="720" w:hanging="360"/>
        <w:rPr>
          <w:color w:val="000000"/>
          <w:u w:val="none"/>
        </w:rPr>
      </w:pPr>
      <w:r w:rsidDel="00000000" w:rsidR="00000000" w:rsidRPr="00000000">
        <w:rPr>
          <w:rFonts w:ascii="Arial" w:cs="Arial" w:eastAsia="Arial" w:hAnsi="Arial"/>
          <w:sz w:val="24"/>
          <w:szCs w:val="24"/>
          <w:rtl w:val="0"/>
        </w:rPr>
        <w:t xml:space="preserve">Plan and implement system upgrades, patches, and new releases as provided by the ERP vendor.</w:t>
      </w:r>
      <w:r w:rsidDel="00000000" w:rsidR="00000000" w:rsidRPr="00000000">
        <w:rPr>
          <w:rtl w:val="0"/>
        </w:rPr>
      </w:r>
    </w:p>
    <w:p w:rsidR="00000000" w:rsidDel="00000000" w:rsidP="00000000" w:rsidRDefault="00000000" w:rsidRPr="00000000" w14:paraId="0000022B">
      <w:pPr>
        <w:pBdr>
          <w:bottom w:color="000000" w:space="0" w:sz="6" w:val="single"/>
        </w:pBdr>
        <w:spacing w:after="0" w:line="36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C">
      <w:pPr>
        <w:spacing w:after="0" w:line="360" w:lineRule="auto"/>
        <w:ind w:left="720" w:firstLine="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br w:type="textWrapping"/>
      </w:r>
      <w:r w:rsidDel="00000000" w:rsidR="00000000" w:rsidRPr="00000000">
        <w:rPr>
          <w:rFonts w:ascii="Arial" w:cs="Arial" w:eastAsia="Arial" w:hAnsi="Arial"/>
          <w:sz w:val="24"/>
          <w:szCs w:val="24"/>
          <w:rtl w:val="0"/>
        </w:rPr>
        <w:t xml:space="preserve">Fig 3.3 – ERP Implementation Process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004503" cy="2801524"/>
            <wp:effectExtent b="0" l="0" r="0" t="0"/>
            <wp:wrapSquare wrapText="bothSides" distB="0" distT="0" distL="114300" distR="114300"/>
            <wp:docPr id="6"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5004503" cy="2801524"/>
                    </a:xfrm>
                    <a:prstGeom prst="rect"/>
                    <a:ln/>
                  </pic:spPr>
                </pic:pic>
              </a:graphicData>
            </a:graphic>
          </wp:anchor>
        </w:drawing>
      </w:r>
    </w:p>
    <w:p w:rsidR="00000000" w:rsidDel="00000000" w:rsidP="00000000" w:rsidRDefault="00000000" w:rsidRPr="00000000" w14:paraId="0000022D">
      <w:pPr>
        <w:spacing w:after="120" w:before="120" w:line="360" w:lineRule="auto"/>
        <w:ind w:left="720" w:right="-22" w:firstLine="0"/>
        <w:jc w:val="center"/>
        <w:rPr>
          <w:rFonts w:ascii="Arial" w:cs="Arial" w:eastAsia="Arial" w:hAnsi="Arial"/>
          <w:b w:val="1"/>
          <w:color w:val="2e2e2e"/>
          <w:sz w:val="24"/>
          <w:szCs w:val="24"/>
          <w:highlight w:val="white"/>
        </w:rPr>
      </w:pPr>
      <w:r w:rsidDel="00000000" w:rsidR="00000000" w:rsidRPr="00000000">
        <w:rPr>
          <w:rtl w:val="0"/>
        </w:rPr>
      </w:r>
    </w:p>
    <w:p w:rsidR="00000000" w:rsidDel="00000000" w:rsidP="00000000" w:rsidRDefault="00000000" w:rsidRPr="00000000" w14:paraId="0000022E">
      <w:pPr>
        <w:spacing w:after="120" w:before="120" w:line="360" w:lineRule="auto"/>
        <w:ind w:left="720" w:right="-22" w:firstLine="0"/>
        <w:jc w:val="center"/>
        <w:rPr>
          <w:rFonts w:ascii="Arial" w:cs="Arial" w:eastAsia="Arial" w:hAnsi="Arial"/>
          <w:b w:val="1"/>
          <w:color w:val="2e2e2e"/>
          <w:sz w:val="24"/>
          <w:szCs w:val="24"/>
          <w:highlight w:val="white"/>
        </w:rPr>
      </w:pPr>
      <w:r w:rsidDel="00000000" w:rsidR="00000000" w:rsidRPr="00000000">
        <w:rPr>
          <w:rtl w:val="0"/>
        </w:rPr>
      </w:r>
    </w:p>
    <w:p w:rsidR="00000000" w:rsidDel="00000000" w:rsidP="00000000" w:rsidRDefault="00000000" w:rsidRPr="00000000" w14:paraId="0000022F">
      <w:pPr>
        <w:rPr>
          <w:rFonts w:ascii="Arial" w:cs="Arial" w:eastAsia="Arial" w:hAnsi="Arial"/>
          <w:b w:val="1"/>
          <w:color w:val="2e2e2e"/>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230">
      <w:pPr>
        <w:spacing w:after="120" w:before="120" w:line="360" w:lineRule="auto"/>
        <w:ind w:left="720" w:right="-22" w:firstLine="0"/>
        <w:jc w:val="center"/>
        <w:rPr>
          <w:rFonts w:ascii="Arial" w:cs="Arial" w:eastAsia="Arial" w:hAnsi="Arial"/>
          <w:b w:val="1"/>
          <w:color w:val="2e2e2e"/>
          <w:sz w:val="24"/>
          <w:szCs w:val="24"/>
          <w:highlight w:val="white"/>
        </w:rPr>
      </w:pPr>
      <w:r w:rsidDel="00000000" w:rsidR="00000000" w:rsidRPr="00000000">
        <w:rPr>
          <w:rFonts w:ascii="Arial" w:cs="Arial" w:eastAsia="Arial" w:hAnsi="Arial"/>
          <w:b w:val="1"/>
          <w:color w:val="2e2e2e"/>
          <w:sz w:val="24"/>
          <w:szCs w:val="24"/>
          <w:highlight w:val="white"/>
          <w:rtl w:val="0"/>
        </w:rPr>
        <w:t xml:space="preserve">Appendices</w:t>
      </w:r>
    </w:p>
    <w:p w:rsidR="00000000" w:rsidDel="00000000" w:rsidP="00000000" w:rsidRDefault="00000000" w:rsidRPr="00000000" w14:paraId="00000231">
      <w:pPr>
        <w:spacing w:after="120" w:before="120" w:line="360" w:lineRule="auto"/>
        <w:ind w:left="720" w:right="-22" w:firstLine="0"/>
        <w:rPr>
          <w:rFonts w:ascii="Arial" w:cs="Arial" w:eastAsia="Arial" w:hAnsi="Arial"/>
          <w:b w:val="1"/>
          <w:color w:val="2e2e2e"/>
          <w:sz w:val="24"/>
          <w:szCs w:val="24"/>
          <w:highlight w:val="white"/>
        </w:rPr>
      </w:pPr>
      <w:r w:rsidDel="00000000" w:rsidR="00000000" w:rsidRPr="00000000">
        <w:rPr>
          <w:rFonts w:ascii="Arial" w:cs="Arial" w:eastAsia="Arial" w:hAnsi="Arial"/>
          <w:b w:val="1"/>
          <w:color w:val="2e2e2e"/>
          <w:sz w:val="24"/>
          <w:szCs w:val="24"/>
          <w:highlight w:val="white"/>
          <w:rtl w:val="0"/>
        </w:rPr>
        <w:t xml:space="preserve">App.js</w:t>
      </w:r>
    </w:p>
    <w:p w:rsidR="00000000" w:rsidDel="00000000" w:rsidP="00000000" w:rsidRDefault="00000000" w:rsidRPr="00000000" w14:paraId="0000023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class App extends Component {</w:t>
      </w:r>
    </w:p>
    <w:p w:rsidR="00000000" w:rsidDel="00000000" w:rsidP="00000000" w:rsidRDefault="00000000" w:rsidRPr="00000000" w14:paraId="0000023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state = {</w:t>
      </w:r>
    </w:p>
    <w:p w:rsidR="00000000" w:rsidDel="00000000" w:rsidP="00000000" w:rsidRDefault="00000000" w:rsidRPr="00000000" w14:paraId="0000023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data: {},</w:t>
      </w:r>
    </w:p>
    <w:p w:rsidR="00000000" w:rsidDel="00000000" w:rsidP="00000000" w:rsidRDefault="00000000" w:rsidRPr="00000000" w14:paraId="0000023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loading: false,</w:t>
      </w:r>
    </w:p>
    <w:p w:rsidR="00000000" w:rsidDel="00000000" w:rsidP="00000000" w:rsidRDefault="00000000" w:rsidRPr="00000000" w14:paraId="0000023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pass: true,</w:t>
      </w:r>
    </w:p>
    <w:p w:rsidR="00000000" w:rsidDel="00000000" w:rsidP="00000000" w:rsidRDefault="00000000" w:rsidRPr="00000000" w14:paraId="0000023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isLogin: false,</w:t>
      </w:r>
    </w:p>
    <w:p w:rsidR="00000000" w:rsidDel="00000000" w:rsidP="00000000" w:rsidRDefault="00000000" w:rsidRPr="00000000" w14:paraId="0000023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firstTimeAlert: true,</w:t>
      </w:r>
    </w:p>
    <w:p w:rsidR="00000000" w:rsidDel="00000000" w:rsidP="00000000" w:rsidRDefault="00000000" w:rsidRPr="00000000" w14:paraId="0000023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23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componentDidMount() {</w:t>
      </w:r>
    </w:p>
    <w:p w:rsidR="00000000" w:rsidDel="00000000" w:rsidP="00000000" w:rsidRDefault="00000000" w:rsidRPr="00000000" w14:paraId="0000023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w:t>
      </w:r>
    </w:p>
    <w:p w:rsidR="00000000" w:rsidDel="00000000" w:rsidP="00000000" w:rsidRDefault="00000000" w:rsidRPr="00000000" w14:paraId="0000023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data: {</w:t>
      </w:r>
    </w:p>
    <w:p w:rsidR="00000000" w:rsidDel="00000000" w:rsidP="00000000" w:rsidRDefault="00000000" w:rsidRPr="00000000" w14:paraId="0000023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_id: localStorage.getItem("_id") || "",</w:t>
      </w:r>
    </w:p>
    <w:p w:rsidR="00000000" w:rsidDel="00000000" w:rsidP="00000000" w:rsidRDefault="00000000" w:rsidRPr="00000000" w14:paraId="0000023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Account: localStorage.getItem("Account") || "",</w:t>
      </w:r>
    </w:p>
    <w:p w:rsidR="00000000" w:rsidDel="00000000" w:rsidP="00000000" w:rsidRDefault="00000000" w:rsidRPr="00000000" w14:paraId="0000023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Name: localStorage.getItem("Name") || ""</w:t>
      </w:r>
    </w:p>
    <w:p w:rsidR="00000000" w:rsidDel="00000000" w:rsidP="00000000" w:rsidRDefault="00000000" w:rsidRPr="00000000" w14:paraId="0000024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24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isLogin: localStorage.getItem("isLogin") == "true"</w:t>
      </w:r>
    </w:p>
    <w:p w:rsidR="00000000" w:rsidDel="00000000" w:rsidP="00000000" w:rsidRDefault="00000000" w:rsidRPr="00000000" w14:paraId="0000024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tl w:val="0"/>
        </w:rPr>
      </w:r>
    </w:p>
    <w:p w:rsidR="00000000" w:rsidDel="00000000" w:rsidP="00000000" w:rsidRDefault="00000000" w:rsidRPr="00000000" w14:paraId="0000024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 () =&gt; {</w:t>
      </w:r>
    </w:p>
    <w:p w:rsidR="00000000" w:rsidDel="00000000" w:rsidP="00000000" w:rsidRDefault="00000000" w:rsidRPr="00000000" w14:paraId="0000024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 this.alertFirstTime()</w:t>
      </w:r>
    </w:p>
    <w:p w:rsidR="00000000" w:rsidDel="00000000" w:rsidP="00000000" w:rsidRDefault="00000000" w:rsidRPr="00000000" w14:paraId="0000024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24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24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tl w:val="0"/>
        </w:rPr>
      </w:r>
    </w:p>
    <w:p w:rsidR="00000000" w:rsidDel="00000000" w:rsidP="00000000" w:rsidRDefault="00000000" w:rsidRPr="00000000" w14:paraId="0000024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render() {</w:t>
      </w:r>
    </w:p>
    <w:p w:rsidR="00000000" w:rsidDel="00000000" w:rsidP="00000000" w:rsidRDefault="00000000" w:rsidRPr="00000000" w14:paraId="0000024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return (</w:t>
      </w:r>
    </w:p>
    <w:p w:rsidR="00000000" w:rsidDel="00000000" w:rsidP="00000000" w:rsidRDefault="00000000" w:rsidRPr="00000000" w14:paraId="0000024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 Router &gt;</w:t>
      </w:r>
    </w:p>
    <w:p w:rsidR="00000000" w:rsidDel="00000000" w:rsidP="00000000" w:rsidRDefault="00000000" w:rsidRPr="00000000" w14:paraId="0000024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&lt;Switch&gt;</w:t>
      </w:r>
    </w:p>
    <w:p w:rsidR="00000000" w:rsidDel="00000000" w:rsidP="00000000" w:rsidRDefault="00000000" w:rsidRPr="00000000" w14:paraId="0000024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&lt;Route exact path="/login" render={props =&gt; this.state.data["Account"] == 1 ? ( &lt;Redirect to="/admin" /&gt;) : </w:t>
      </w:r>
    </w:p>
    <w:p w:rsidR="00000000" w:rsidDel="00000000" w:rsidP="00000000" w:rsidRDefault="00000000" w:rsidRPr="00000000" w14:paraId="0000024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this.state.data["Account"] == 2 ? (&lt;Redirect to="/hr" /&gt;) : this.state.data["Account"] == 3 ? ( &lt;Redirect to="/employee" /&gt;) : (</w:t>
      </w:r>
    </w:p>
    <w:p w:rsidR="00000000" w:rsidDel="00000000" w:rsidP="00000000" w:rsidRDefault="00000000" w:rsidRPr="00000000" w14:paraId="0000024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&lt;Login onSubmit={this.handleSubmit}</w:t>
      </w:r>
    </w:p>
    <w:p w:rsidR="00000000" w:rsidDel="00000000" w:rsidP="00000000" w:rsidRDefault="00000000" w:rsidRPr="00000000" w14:paraId="0000024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loading={this.state.loading}</w:t>
      </w:r>
    </w:p>
    <w:p w:rsidR="00000000" w:rsidDel="00000000" w:rsidP="00000000" w:rsidRDefault="00000000" w:rsidRPr="00000000" w14:paraId="0000025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pass={this.state.pass}</w:t>
      </w:r>
    </w:p>
    <w:p w:rsidR="00000000" w:rsidDel="00000000" w:rsidP="00000000" w:rsidRDefault="00000000" w:rsidRPr="00000000" w14:paraId="0000025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/&gt;</w:t>
      </w:r>
    </w:p>
    <w:p w:rsidR="00000000" w:rsidDel="00000000" w:rsidP="00000000" w:rsidRDefault="00000000" w:rsidRPr="00000000" w14:paraId="0000025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25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25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/&gt;</w:t>
      </w:r>
    </w:p>
    <w:p w:rsidR="00000000" w:rsidDel="00000000" w:rsidP="00000000" w:rsidRDefault="00000000" w:rsidRPr="00000000" w14:paraId="0000025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&lt;Route path="/admin" render={props =&gt; this.state.data["Account"] == 1 ? (</w:t>
      </w:r>
    </w:p>
    <w:p w:rsidR="00000000" w:rsidDel="00000000" w:rsidP="00000000" w:rsidRDefault="00000000" w:rsidRPr="00000000" w14:paraId="0000025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&lt;DashboardAdmin data={this.state.data} onLogout={this.handleLogout}/&gt;) : (&lt;Redirect to="/login" /&gt;)}</w:t>
      </w:r>
    </w:p>
    <w:p w:rsidR="00000000" w:rsidDel="00000000" w:rsidP="00000000" w:rsidRDefault="00000000" w:rsidRPr="00000000" w14:paraId="0000025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/&gt;</w:t>
      </w:r>
    </w:p>
    <w:p w:rsidR="00000000" w:rsidDel="00000000" w:rsidP="00000000" w:rsidRDefault="00000000" w:rsidRPr="00000000" w14:paraId="0000025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&lt;Route</w:t>
      </w:r>
    </w:p>
    <w:p w:rsidR="00000000" w:rsidDel="00000000" w:rsidP="00000000" w:rsidRDefault="00000000" w:rsidRPr="00000000" w14:paraId="0000025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 exact</w:t>
      </w:r>
    </w:p>
    <w:p w:rsidR="00000000" w:rsidDel="00000000" w:rsidP="00000000" w:rsidRDefault="00000000" w:rsidRPr="00000000" w14:paraId="0000025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path="/hr"</w:t>
      </w:r>
    </w:p>
    <w:p w:rsidR="00000000" w:rsidDel="00000000" w:rsidP="00000000" w:rsidRDefault="00000000" w:rsidRPr="00000000" w14:paraId="0000025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render={props =&gt;</w:t>
      </w:r>
    </w:p>
    <w:p w:rsidR="00000000" w:rsidDel="00000000" w:rsidP="00000000" w:rsidRDefault="00000000" w:rsidRPr="00000000" w14:paraId="0000025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this.state.data["Account"] == 2 ? (</w:t>
      </w:r>
    </w:p>
    <w:p w:rsidR="00000000" w:rsidDel="00000000" w:rsidP="00000000" w:rsidRDefault="00000000" w:rsidRPr="00000000" w14:paraId="0000025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&lt;DashboardHR</w:t>
      </w:r>
    </w:p>
    <w:p w:rsidR="00000000" w:rsidDel="00000000" w:rsidP="00000000" w:rsidRDefault="00000000" w:rsidRPr="00000000" w14:paraId="0000025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data={this.state.data}</w:t>
      </w:r>
    </w:p>
    <w:p w:rsidR="00000000" w:rsidDel="00000000" w:rsidP="00000000" w:rsidRDefault="00000000" w:rsidRPr="00000000" w14:paraId="0000025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onLogout={this.handleLogout}</w:t>
      </w:r>
    </w:p>
    <w:p w:rsidR="00000000" w:rsidDel="00000000" w:rsidP="00000000" w:rsidRDefault="00000000" w:rsidRPr="00000000" w14:paraId="0000026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/&gt;</w:t>
      </w:r>
    </w:p>
    <w:p w:rsidR="00000000" w:rsidDel="00000000" w:rsidP="00000000" w:rsidRDefault="00000000" w:rsidRPr="00000000" w14:paraId="0000026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 : (</w:t>
      </w:r>
    </w:p>
    <w:p w:rsidR="00000000" w:rsidDel="00000000" w:rsidP="00000000" w:rsidRDefault="00000000" w:rsidRPr="00000000" w14:paraId="0000026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&lt;Redirect to="/login" /&gt;</w:t>
      </w:r>
    </w:p>
    <w:p w:rsidR="00000000" w:rsidDel="00000000" w:rsidP="00000000" w:rsidRDefault="00000000" w:rsidRPr="00000000" w14:paraId="0000026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26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26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/&gt;</w:t>
      </w:r>
    </w:p>
    <w:p w:rsidR="00000000" w:rsidDel="00000000" w:rsidP="00000000" w:rsidRDefault="00000000" w:rsidRPr="00000000" w14:paraId="0000026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&lt;Route</w:t>
      </w:r>
    </w:p>
    <w:p w:rsidR="00000000" w:rsidDel="00000000" w:rsidP="00000000" w:rsidRDefault="00000000" w:rsidRPr="00000000" w14:paraId="0000026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 exact</w:t>
      </w:r>
    </w:p>
    <w:p w:rsidR="00000000" w:rsidDel="00000000" w:rsidP="00000000" w:rsidRDefault="00000000" w:rsidRPr="00000000" w14:paraId="0000026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path="/employee"</w:t>
      </w:r>
    </w:p>
    <w:p w:rsidR="00000000" w:rsidDel="00000000" w:rsidP="00000000" w:rsidRDefault="00000000" w:rsidRPr="00000000" w14:paraId="0000026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render={props =&gt;</w:t>
      </w:r>
    </w:p>
    <w:p w:rsidR="00000000" w:rsidDel="00000000" w:rsidP="00000000" w:rsidRDefault="00000000" w:rsidRPr="00000000" w14:paraId="0000026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this.state.data["Account"] == 3 ? (</w:t>
      </w:r>
    </w:p>
    <w:p w:rsidR="00000000" w:rsidDel="00000000" w:rsidP="00000000" w:rsidRDefault="00000000" w:rsidRPr="00000000" w14:paraId="0000026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&lt;DashboardEmployee</w:t>
      </w:r>
    </w:p>
    <w:p w:rsidR="00000000" w:rsidDel="00000000" w:rsidP="00000000" w:rsidRDefault="00000000" w:rsidRPr="00000000" w14:paraId="0000026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data={this.state.data}</w:t>
      </w:r>
    </w:p>
    <w:p w:rsidR="00000000" w:rsidDel="00000000" w:rsidP="00000000" w:rsidRDefault="00000000" w:rsidRPr="00000000" w14:paraId="0000026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onLogout={this.handleLogout}</w:t>
      </w:r>
    </w:p>
    <w:p w:rsidR="00000000" w:rsidDel="00000000" w:rsidP="00000000" w:rsidRDefault="00000000" w:rsidRPr="00000000" w14:paraId="0000026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/&gt;</w:t>
      </w:r>
    </w:p>
    <w:p w:rsidR="00000000" w:rsidDel="00000000" w:rsidP="00000000" w:rsidRDefault="00000000" w:rsidRPr="00000000" w14:paraId="0000026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 : (</w:t>
      </w:r>
    </w:p>
    <w:p w:rsidR="00000000" w:rsidDel="00000000" w:rsidP="00000000" w:rsidRDefault="00000000" w:rsidRPr="00000000" w14:paraId="0000027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&lt;Redirect to="/login" /&gt;</w:t>
      </w:r>
    </w:p>
    <w:p w:rsidR="00000000" w:rsidDel="00000000" w:rsidP="00000000" w:rsidRDefault="00000000" w:rsidRPr="00000000" w14:paraId="0000027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27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27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/&gt;</w:t>
      </w:r>
    </w:p>
    <w:p w:rsidR="00000000" w:rsidDel="00000000" w:rsidP="00000000" w:rsidRDefault="00000000" w:rsidRPr="00000000" w14:paraId="0000027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&lt;Redirect to="/login" /&gt;</w:t>
      </w:r>
    </w:p>
    <w:p w:rsidR="00000000" w:rsidDel="00000000" w:rsidP="00000000" w:rsidRDefault="00000000" w:rsidRPr="00000000" w14:paraId="0000027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&lt;/Switch&gt;</w:t>
      </w:r>
    </w:p>
    <w:p w:rsidR="00000000" w:rsidDel="00000000" w:rsidP="00000000" w:rsidRDefault="00000000" w:rsidRPr="00000000" w14:paraId="0000027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&lt;/Router &gt;</w:t>
      </w:r>
    </w:p>
    <w:p w:rsidR="00000000" w:rsidDel="00000000" w:rsidP="00000000" w:rsidRDefault="00000000" w:rsidRPr="00000000" w14:paraId="0000027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27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27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handleSubmit = event =&gt; {</w:t>
      </w:r>
    </w:p>
    <w:p w:rsidR="00000000" w:rsidDel="00000000" w:rsidP="00000000" w:rsidRDefault="00000000" w:rsidRPr="00000000" w14:paraId="0000027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event.preventDefault();</w:t>
      </w:r>
    </w:p>
    <w:p w:rsidR="00000000" w:rsidDel="00000000" w:rsidP="00000000" w:rsidRDefault="00000000" w:rsidRPr="00000000" w14:paraId="0000027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pass: true });</w:t>
      </w:r>
    </w:p>
    <w:p w:rsidR="00000000" w:rsidDel="00000000" w:rsidP="00000000" w:rsidRDefault="00000000" w:rsidRPr="00000000" w14:paraId="0000027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loading: true });</w:t>
      </w:r>
    </w:p>
    <w:p w:rsidR="00000000" w:rsidDel="00000000" w:rsidP="00000000" w:rsidRDefault="00000000" w:rsidRPr="00000000" w14:paraId="0000027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this.login(event.target[0].value, event.target[1].value);</w:t>
      </w:r>
    </w:p>
    <w:p w:rsidR="00000000" w:rsidDel="00000000" w:rsidP="00000000" w:rsidRDefault="00000000" w:rsidRPr="00000000" w14:paraId="0000027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event.target.reset();</w:t>
      </w:r>
    </w:p>
    <w:p w:rsidR="00000000" w:rsidDel="00000000" w:rsidP="00000000" w:rsidRDefault="00000000" w:rsidRPr="00000000" w14:paraId="0000027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28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handleLogout = event =&gt; {</w:t>
      </w:r>
    </w:p>
    <w:p w:rsidR="00000000" w:rsidDel="00000000" w:rsidP="00000000" w:rsidRDefault="00000000" w:rsidRPr="00000000" w14:paraId="0000028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console.log("logout");</w:t>
      </w:r>
    </w:p>
    <w:p w:rsidR="00000000" w:rsidDel="00000000" w:rsidP="00000000" w:rsidRDefault="00000000" w:rsidRPr="00000000" w14:paraId="0000028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localStorage.clear();</w:t>
      </w:r>
    </w:p>
    <w:p w:rsidR="00000000" w:rsidDel="00000000" w:rsidP="00000000" w:rsidRDefault="00000000" w:rsidRPr="00000000" w14:paraId="0000028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this.componentDidMount();</w:t>
      </w:r>
    </w:p>
    <w:p w:rsidR="00000000" w:rsidDel="00000000" w:rsidP="00000000" w:rsidRDefault="00000000" w:rsidRPr="00000000" w14:paraId="0000028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28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login = (id, pass) =&gt; {</w:t>
      </w:r>
    </w:p>
    <w:p w:rsidR="00000000" w:rsidDel="00000000" w:rsidP="00000000" w:rsidRDefault="00000000" w:rsidRPr="00000000" w14:paraId="0000028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let bodyLogin = {</w:t>
      </w:r>
    </w:p>
    <w:p w:rsidR="00000000" w:rsidDel="00000000" w:rsidP="00000000" w:rsidRDefault="00000000" w:rsidRPr="00000000" w14:paraId="0000028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email: id,</w:t>
      </w:r>
    </w:p>
    <w:p w:rsidR="00000000" w:rsidDel="00000000" w:rsidP="00000000" w:rsidRDefault="00000000" w:rsidRPr="00000000" w14:paraId="0000028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password: pass</w:t>
      </w:r>
    </w:p>
    <w:p w:rsidR="00000000" w:rsidDel="00000000" w:rsidP="00000000" w:rsidRDefault="00000000" w:rsidRPr="00000000" w14:paraId="0000028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28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axios</w:t>
      </w:r>
    </w:p>
    <w:p w:rsidR="00000000" w:rsidDel="00000000" w:rsidP="00000000" w:rsidRDefault="00000000" w:rsidRPr="00000000" w14:paraId="0000028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.post(process.env.REACT_APP_API_URL + "/api/login", bodyLogin)</w:t>
      </w:r>
    </w:p>
    <w:p w:rsidR="00000000" w:rsidDel="00000000" w:rsidP="00000000" w:rsidRDefault="00000000" w:rsidRPr="00000000" w14:paraId="0000028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.then(res =&gt; {  </w:t>
      </w:r>
    </w:p>
    <w:p w:rsidR="00000000" w:rsidDel="00000000" w:rsidP="00000000" w:rsidRDefault="00000000" w:rsidRPr="00000000" w14:paraId="0000028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console.log(decodedData.Account);</w:t>
      </w:r>
    </w:p>
    <w:p w:rsidR="00000000" w:rsidDel="00000000" w:rsidP="00000000" w:rsidRDefault="00000000" w:rsidRPr="00000000" w14:paraId="0000028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console.log(jwt.decode(res.data));</w:t>
      </w:r>
    </w:p>
    <w:p w:rsidR="00000000" w:rsidDel="00000000" w:rsidP="00000000" w:rsidRDefault="00000000" w:rsidRPr="00000000" w14:paraId="0000028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var decodedData = jwt.decode(res.data);</w:t>
      </w:r>
    </w:p>
    <w:p w:rsidR="00000000" w:rsidDel="00000000" w:rsidP="00000000" w:rsidRDefault="00000000" w:rsidRPr="00000000" w14:paraId="0000029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localStorage.setItem("token", res.data);</w:t>
      </w:r>
    </w:p>
    <w:p w:rsidR="00000000" w:rsidDel="00000000" w:rsidP="00000000" w:rsidRDefault="00000000" w:rsidRPr="00000000" w14:paraId="0000029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if ((res == undefined || res == null || decodedData.Account == undefined || decodedData.Account == null) &amp;&amp; !( decodedData.Account == 1 ||</w:t>
      </w:r>
    </w:p>
    <w:p w:rsidR="00000000" w:rsidDel="00000000" w:rsidP="00000000" w:rsidRDefault="00000000" w:rsidRPr="00000000" w14:paraId="0000029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decodedData.Account == 2 || decodedData.Account == 3 )) {</w:t>
      </w:r>
    </w:p>
    <w:p w:rsidR="00000000" w:rsidDel="00000000" w:rsidP="00000000" w:rsidRDefault="00000000" w:rsidRPr="00000000" w14:paraId="0000029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pass: false });</w:t>
      </w:r>
    </w:p>
    <w:p w:rsidR="00000000" w:rsidDel="00000000" w:rsidP="00000000" w:rsidRDefault="00000000" w:rsidRPr="00000000" w14:paraId="0000029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loading: false });</w:t>
      </w:r>
    </w:p>
    <w:p w:rsidR="00000000" w:rsidDel="00000000" w:rsidP="00000000" w:rsidRDefault="00000000" w:rsidRPr="00000000" w14:paraId="0000029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 else {</w:t>
      </w:r>
    </w:p>
    <w:p w:rsidR="00000000" w:rsidDel="00000000" w:rsidP="00000000" w:rsidRDefault="00000000" w:rsidRPr="00000000" w14:paraId="0000029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if (decodedData.Account == 1) {</w:t>
      </w:r>
    </w:p>
    <w:p w:rsidR="00000000" w:rsidDel="00000000" w:rsidP="00000000" w:rsidRDefault="00000000" w:rsidRPr="00000000" w14:paraId="0000029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pass: true });</w:t>
      </w:r>
    </w:p>
    <w:p w:rsidR="00000000" w:rsidDel="00000000" w:rsidP="00000000" w:rsidRDefault="00000000" w:rsidRPr="00000000" w14:paraId="0000029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loading: false });</w:t>
      </w:r>
    </w:p>
    <w:p w:rsidR="00000000" w:rsidDel="00000000" w:rsidP="00000000" w:rsidRDefault="00000000" w:rsidRPr="00000000" w14:paraId="0000029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isLogin: true });</w:t>
      </w:r>
    </w:p>
    <w:p w:rsidR="00000000" w:rsidDel="00000000" w:rsidP="00000000" w:rsidRDefault="00000000" w:rsidRPr="00000000" w14:paraId="0000029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localStorage.setItem("isLogin", true);</w:t>
      </w:r>
    </w:p>
    <w:p w:rsidR="00000000" w:rsidDel="00000000" w:rsidP="00000000" w:rsidRDefault="00000000" w:rsidRPr="00000000" w14:paraId="0000029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localStorage.setItem("Account", 1);</w:t>
      </w:r>
    </w:p>
    <w:p w:rsidR="00000000" w:rsidDel="00000000" w:rsidP="00000000" w:rsidRDefault="00000000" w:rsidRPr="00000000" w14:paraId="0000029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localStorage.setItem("_id", decodedData["_id"]);</w:t>
      </w:r>
    </w:p>
    <w:p w:rsidR="00000000" w:rsidDel="00000000" w:rsidP="00000000" w:rsidRDefault="00000000" w:rsidRPr="00000000" w14:paraId="0000029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localStorage.setItem(</w:t>
      </w:r>
    </w:p>
    <w:p w:rsidR="00000000" w:rsidDel="00000000" w:rsidP="00000000" w:rsidRDefault="00000000" w:rsidRPr="00000000" w14:paraId="0000029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"Name",</w:t>
      </w:r>
    </w:p>
    <w:p w:rsidR="00000000" w:rsidDel="00000000" w:rsidP="00000000" w:rsidRDefault="00000000" w:rsidRPr="00000000" w14:paraId="0000029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decodedData["FirstName"] + " " + decodedData["LastName"]</w:t>
      </w:r>
    </w:p>
    <w:p w:rsidR="00000000" w:rsidDel="00000000" w:rsidP="00000000" w:rsidRDefault="00000000" w:rsidRPr="00000000" w14:paraId="000002A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2A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this.componentDidMount();</w:t>
      </w:r>
    </w:p>
    <w:p w:rsidR="00000000" w:rsidDel="00000000" w:rsidP="00000000" w:rsidRDefault="00000000" w:rsidRPr="00000000" w14:paraId="000002A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history.push("#/admin/role");</w:t>
      </w:r>
    </w:p>
    <w:p w:rsidR="00000000" w:rsidDel="00000000" w:rsidP="00000000" w:rsidRDefault="00000000" w:rsidRPr="00000000" w14:paraId="000002A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2A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b w:val="1"/>
          <w:color w:val="2e2e2e"/>
          <w:sz w:val="24"/>
          <w:szCs w:val="24"/>
          <w:highlight w:val="white"/>
          <w:rtl w:val="0"/>
        </w:rPr>
        <w:t xml:space="preserve">            </w:t>
      </w:r>
      <w:r w:rsidDel="00000000" w:rsidR="00000000" w:rsidRPr="00000000">
        <w:rPr>
          <w:rFonts w:ascii="Arial" w:cs="Arial" w:eastAsia="Arial" w:hAnsi="Arial"/>
          <w:color w:val="2e2e2e"/>
          <w:sz w:val="24"/>
          <w:szCs w:val="24"/>
          <w:highlight w:val="white"/>
          <w:rtl w:val="0"/>
        </w:rPr>
        <w:t xml:space="preserve">if (decodedData.Account == 2) {</w:t>
      </w:r>
    </w:p>
    <w:p w:rsidR="00000000" w:rsidDel="00000000" w:rsidP="00000000" w:rsidRDefault="00000000" w:rsidRPr="00000000" w14:paraId="000002A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pass: true });</w:t>
      </w:r>
    </w:p>
    <w:p w:rsidR="00000000" w:rsidDel="00000000" w:rsidP="00000000" w:rsidRDefault="00000000" w:rsidRPr="00000000" w14:paraId="000002A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loading: false });</w:t>
      </w:r>
    </w:p>
    <w:p w:rsidR="00000000" w:rsidDel="00000000" w:rsidP="00000000" w:rsidRDefault="00000000" w:rsidRPr="00000000" w14:paraId="000002A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isLogin: true });</w:t>
      </w:r>
    </w:p>
    <w:p w:rsidR="00000000" w:rsidDel="00000000" w:rsidP="00000000" w:rsidRDefault="00000000" w:rsidRPr="00000000" w14:paraId="000002A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localStorage.setItem("isLogin", true);</w:t>
      </w:r>
    </w:p>
    <w:p w:rsidR="00000000" w:rsidDel="00000000" w:rsidP="00000000" w:rsidRDefault="00000000" w:rsidRPr="00000000" w14:paraId="000002A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tl w:val="0"/>
        </w:rPr>
      </w:r>
    </w:p>
    <w:p w:rsidR="00000000" w:rsidDel="00000000" w:rsidP="00000000" w:rsidRDefault="00000000" w:rsidRPr="00000000" w14:paraId="000002A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localStorage.setItem("Account", 2);</w:t>
      </w:r>
    </w:p>
    <w:p w:rsidR="00000000" w:rsidDel="00000000" w:rsidP="00000000" w:rsidRDefault="00000000" w:rsidRPr="00000000" w14:paraId="000002A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localStorage.setItem("_id", decodedData["_id"]);</w:t>
      </w:r>
    </w:p>
    <w:p w:rsidR="00000000" w:rsidDel="00000000" w:rsidP="00000000" w:rsidRDefault="00000000" w:rsidRPr="00000000" w14:paraId="000002A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localStorage.setItem(</w:t>
      </w:r>
    </w:p>
    <w:p w:rsidR="00000000" w:rsidDel="00000000" w:rsidP="00000000" w:rsidRDefault="00000000" w:rsidRPr="00000000" w14:paraId="000002A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"Name",</w:t>
      </w:r>
    </w:p>
    <w:p w:rsidR="00000000" w:rsidDel="00000000" w:rsidP="00000000" w:rsidRDefault="00000000" w:rsidRPr="00000000" w14:paraId="000002A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decodedData["FirstName"] + " " + decodedData["LastName"]</w:t>
      </w:r>
    </w:p>
    <w:p w:rsidR="00000000" w:rsidDel="00000000" w:rsidP="00000000" w:rsidRDefault="00000000" w:rsidRPr="00000000" w14:paraId="000002A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2B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this.componentDidMount();</w:t>
      </w:r>
    </w:p>
    <w:p w:rsidR="00000000" w:rsidDel="00000000" w:rsidP="00000000" w:rsidRDefault="00000000" w:rsidRPr="00000000" w14:paraId="000002B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tl w:val="0"/>
        </w:rPr>
      </w:r>
    </w:p>
    <w:p w:rsidR="00000000" w:rsidDel="00000000" w:rsidP="00000000" w:rsidRDefault="00000000" w:rsidRPr="00000000" w14:paraId="000002B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history.push("#/hr/employee");</w:t>
      </w:r>
    </w:p>
    <w:p w:rsidR="00000000" w:rsidDel="00000000" w:rsidP="00000000" w:rsidRDefault="00000000" w:rsidRPr="00000000" w14:paraId="000002B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2B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if (decodedData.Account == 3) {</w:t>
      </w:r>
    </w:p>
    <w:p w:rsidR="00000000" w:rsidDel="00000000" w:rsidP="00000000" w:rsidRDefault="00000000" w:rsidRPr="00000000" w14:paraId="000002B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pass: true });</w:t>
      </w:r>
    </w:p>
    <w:p w:rsidR="00000000" w:rsidDel="00000000" w:rsidP="00000000" w:rsidRDefault="00000000" w:rsidRPr="00000000" w14:paraId="000002B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loading: false });</w:t>
      </w:r>
    </w:p>
    <w:p w:rsidR="00000000" w:rsidDel="00000000" w:rsidP="00000000" w:rsidRDefault="00000000" w:rsidRPr="00000000" w14:paraId="000002B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isLogin: true });</w:t>
      </w:r>
    </w:p>
    <w:p w:rsidR="00000000" w:rsidDel="00000000" w:rsidP="00000000" w:rsidRDefault="00000000" w:rsidRPr="00000000" w14:paraId="000002B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localStorage.setItem("isLogin", true);</w:t>
      </w:r>
    </w:p>
    <w:p w:rsidR="00000000" w:rsidDel="00000000" w:rsidP="00000000" w:rsidRDefault="00000000" w:rsidRPr="00000000" w14:paraId="000002B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tl w:val="0"/>
        </w:rPr>
      </w:r>
    </w:p>
    <w:p w:rsidR="00000000" w:rsidDel="00000000" w:rsidP="00000000" w:rsidRDefault="00000000" w:rsidRPr="00000000" w14:paraId="000002B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localStorage.setItem("Account", 3);</w:t>
      </w:r>
    </w:p>
    <w:p w:rsidR="00000000" w:rsidDel="00000000" w:rsidP="00000000" w:rsidRDefault="00000000" w:rsidRPr="00000000" w14:paraId="000002B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localStorage.setItem("_id", decodedData["_id"]);</w:t>
      </w:r>
    </w:p>
    <w:p w:rsidR="00000000" w:rsidDel="00000000" w:rsidP="00000000" w:rsidRDefault="00000000" w:rsidRPr="00000000" w14:paraId="000002B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localStorage.setItem(</w:t>
      </w:r>
    </w:p>
    <w:p w:rsidR="00000000" w:rsidDel="00000000" w:rsidP="00000000" w:rsidRDefault="00000000" w:rsidRPr="00000000" w14:paraId="000002B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"Name",</w:t>
      </w:r>
    </w:p>
    <w:p w:rsidR="00000000" w:rsidDel="00000000" w:rsidP="00000000" w:rsidRDefault="00000000" w:rsidRPr="00000000" w14:paraId="000002B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decodedData["FirstName"] + " " + decodedData["LastName"]</w:t>
      </w:r>
    </w:p>
    <w:p w:rsidR="00000000" w:rsidDel="00000000" w:rsidP="00000000" w:rsidRDefault="00000000" w:rsidRPr="00000000" w14:paraId="000002B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2C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this.componentDidMount();</w:t>
      </w:r>
    </w:p>
    <w:p w:rsidR="00000000" w:rsidDel="00000000" w:rsidP="00000000" w:rsidRDefault="00000000" w:rsidRPr="00000000" w14:paraId="000002C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tl w:val="0"/>
        </w:rPr>
      </w:r>
    </w:p>
    <w:p w:rsidR="00000000" w:rsidDel="00000000" w:rsidP="00000000" w:rsidRDefault="00000000" w:rsidRPr="00000000" w14:paraId="000002C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history.push("#/employee/" + decodedData._id + "/personal-info");</w:t>
      </w:r>
    </w:p>
    <w:p w:rsidR="00000000" w:rsidDel="00000000" w:rsidP="00000000" w:rsidRDefault="00000000" w:rsidRPr="00000000" w14:paraId="000002C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2C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2C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2C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.catch(err =&gt; {</w:t>
      </w:r>
    </w:p>
    <w:p w:rsidR="00000000" w:rsidDel="00000000" w:rsidP="00000000" w:rsidRDefault="00000000" w:rsidRPr="00000000" w14:paraId="000002C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pass: false });</w:t>
      </w:r>
    </w:p>
    <w:p w:rsidR="00000000" w:rsidDel="00000000" w:rsidP="00000000" w:rsidRDefault="00000000" w:rsidRPr="00000000" w14:paraId="000002C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loading: false });</w:t>
      </w:r>
    </w:p>
    <w:p w:rsidR="00000000" w:rsidDel="00000000" w:rsidP="00000000" w:rsidRDefault="00000000" w:rsidRPr="00000000" w14:paraId="000002C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 };    }</w:t>
      </w:r>
    </w:p>
    <w:p w:rsidR="00000000" w:rsidDel="00000000" w:rsidP="00000000" w:rsidRDefault="00000000" w:rsidRPr="00000000" w14:paraId="000002C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export default App;</w:t>
      </w:r>
    </w:p>
    <w:p w:rsidR="00000000" w:rsidDel="00000000" w:rsidP="00000000" w:rsidRDefault="00000000" w:rsidRPr="00000000" w14:paraId="000002CB">
      <w:pPr>
        <w:spacing w:after="120" w:before="120" w:line="360" w:lineRule="auto"/>
        <w:ind w:left="720" w:right="-22" w:firstLine="0"/>
        <w:rPr>
          <w:rFonts w:ascii="Arial" w:cs="Arial" w:eastAsia="Arial" w:hAnsi="Arial"/>
          <w:b w:val="1"/>
          <w:color w:val="2e2e2e"/>
          <w:sz w:val="24"/>
          <w:szCs w:val="24"/>
          <w:highlight w:val="white"/>
        </w:rPr>
      </w:pPr>
      <w:r w:rsidDel="00000000" w:rsidR="00000000" w:rsidRPr="00000000">
        <w:rPr>
          <w:rFonts w:ascii="Arial" w:cs="Arial" w:eastAsia="Arial" w:hAnsi="Arial"/>
          <w:b w:val="1"/>
          <w:color w:val="2e2e2e"/>
          <w:sz w:val="24"/>
          <w:szCs w:val="24"/>
          <w:highlight w:val="white"/>
          <w:rtl w:val="0"/>
        </w:rPr>
        <w:t xml:space="preserve">Login.js</w:t>
      </w:r>
    </w:p>
    <w:p w:rsidR="00000000" w:rsidDel="00000000" w:rsidP="00000000" w:rsidRDefault="00000000" w:rsidRPr="00000000" w14:paraId="000002C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class Login extends Component {</w:t>
      </w:r>
    </w:p>
    <w:p w:rsidR="00000000" w:rsidDel="00000000" w:rsidP="00000000" w:rsidRDefault="00000000" w:rsidRPr="00000000" w14:paraId="000002C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render() {</w:t>
      </w:r>
    </w:p>
    <w:p w:rsidR="00000000" w:rsidDel="00000000" w:rsidP="00000000" w:rsidRDefault="00000000" w:rsidRPr="00000000" w14:paraId="000002C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return (</w:t>
      </w:r>
    </w:p>
    <w:p w:rsidR="00000000" w:rsidDel="00000000" w:rsidP="00000000" w:rsidRDefault="00000000" w:rsidRPr="00000000" w14:paraId="000002C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&lt;div&gt;</w:t>
      </w:r>
    </w:p>
    <w:p w:rsidR="00000000" w:rsidDel="00000000" w:rsidP="00000000" w:rsidRDefault="00000000" w:rsidRPr="00000000" w14:paraId="000002D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&lt;div className="container"&gt;</w:t>
      </w:r>
    </w:p>
    <w:p w:rsidR="00000000" w:rsidDel="00000000" w:rsidP="00000000" w:rsidRDefault="00000000" w:rsidRPr="00000000" w14:paraId="000002D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&lt;div id="main-outer-div"&gt;</w:t>
      </w:r>
    </w:p>
    <w:p w:rsidR="00000000" w:rsidDel="00000000" w:rsidP="00000000" w:rsidRDefault="00000000" w:rsidRPr="00000000" w14:paraId="000002D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&lt;div id="logo-div"&gt;</w:t>
      </w:r>
    </w:p>
    <w:p w:rsidR="00000000" w:rsidDel="00000000" w:rsidP="00000000" w:rsidRDefault="00000000" w:rsidRPr="00000000" w14:paraId="000002D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&lt;img id="logo-img" src={Logo} alt="" /&gt;</w:t>
      </w:r>
    </w:p>
    <w:p w:rsidR="00000000" w:rsidDel="00000000" w:rsidP="00000000" w:rsidRDefault="00000000" w:rsidRPr="00000000" w14:paraId="000002D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&lt;/div&gt;</w:t>
      </w:r>
    </w:p>
    <w:p w:rsidR="00000000" w:rsidDel="00000000" w:rsidP="00000000" w:rsidRDefault="00000000" w:rsidRPr="00000000" w14:paraId="000002D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&lt;div id="title-div"&gt;</w:t>
      </w:r>
    </w:p>
    <w:p w:rsidR="00000000" w:rsidDel="00000000" w:rsidP="00000000" w:rsidRDefault="00000000" w:rsidRPr="00000000" w14:paraId="000002D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&lt;h4 className="title"&gt;Sign in&lt;/h4&gt;</w:t>
      </w:r>
    </w:p>
    <w:p w:rsidR="00000000" w:rsidDel="00000000" w:rsidP="00000000" w:rsidRDefault="00000000" w:rsidRPr="00000000" w14:paraId="000002D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&lt;/div&gt;</w:t>
      </w:r>
    </w:p>
    <w:p w:rsidR="00000000" w:rsidDel="00000000" w:rsidP="00000000" w:rsidRDefault="00000000" w:rsidRPr="00000000" w14:paraId="000002D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&lt;div id="outer-login-form-div"&gt;</w:t>
      </w:r>
    </w:p>
    <w:p w:rsidR="00000000" w:rsidDel="00000000" w:rsidP="00000000" w:rsidRDefault="00000000" w:rsidRPr="00000000" w14:paraId="000002D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&lt;form action="" method="" onSubmit={this.props.onSubmit}&gt;</w:t>
      </w:r>
    </w:p>
    <w:p w:rsidR="00000000" w:rsidDel="00000000" w:rsidP="00000000" w:rsidRDefault="00000000" w:rsidRPr="00000000" w14:paraId="000002D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&lt;input className="login-form-input" type="text" placeholder="Email" required="required" name="Username"/&gt;</w:t>
      </w:r>
    </w:p>
    <w:p w:rsidR="00000000" w:rsidDel="00000000" w:rsidP="00000000" w:rsidRDefault="00000000" w:rsidRPr="00000000" w14:paraId="000002D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&lt;input className="login-form-input" type="password" placeholder="Password" required="required"/&gt;</w:t>
      </w:r>
    </w:p>
    <w:p w:rsidR="00000000" w:rsidDel="00000000" w:rsidP="00000000" w:rsidRDefault="00000000" w:rsidRPr="00000000" w14:paraId="000002D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&lt;input className="login-form-input" type="submit" value="Sign in" id="submitBtn" /&gt;</w:t>
      </w:r>
    </w:p>
    <w:p w:rsidR="00000000" w:rsidDel="00000000" w:rsidP="00000000" w:rsidRDefault="00000000" w:rsidRPr="00000000" w14:paraId="000002D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{!this.props.pass ? (&lt;p className="alert"&gt;Invalid UserName or Password&lt;/p&gt;) : ("")}</w:t>
      </w:r>
    </w:p>
    <w:p w:rsidR="00000000" w:rsidDel="00000000" w:rsidP="00000000" w:rsidRDefault="00000000" w:rsidRPr="00000000" w14:paraId="000002D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&lt;/form&gt;</w:t>
      </w:r>
    </w:p>
    <w:p w:rsidR="00000000" w:rsidDel="00000000" w:rsidP="00000000" w:rsidRDefault="00000000" w:rsidRPr="00000000" w14:paraId="000002D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&lt;/div&gt;</w:t>
      </w:r>
    </w:p>
    <w:p w:rsidR="00000000" w:rsidDel="00000000" w:rsidP="00000000" w:rsidRDefault="00000000" w:rsidRPr="00000000" w14:paraId="000002E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&lt;div className="loading"&gt;</w:t>
      </w:r>
    </w:p>
    <w:p w:rsidR="00000000" w:rsidDel="00000000" w:rsidP="00000000" w:rsidRDefault="00000000" w:rsidRPr="00000000" w14:paraId="000002E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&lt;ScaleLoader</w:t>
      </w:r>
    </w:p>
    <w:p w:rsidR="00000000" w:rsidDel="00000000" w:rsidP="00000000" w:rsidRDefault="00000000" w:rsidRPr="00000000" w14:paraId="000002E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css={override}</w:t>
      </w:r>
    </w:p>
    <w:p w:rsidR="00000000" w:rsidDel="00000000" w:rsidP="00000000" w:rsidRDefault="00000000" w:rsidRPr="00000000" w14:paraId="000002E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sizeUnit={"px"}</w:t>
      </w:r>
    </w:p>
    <w:p w:rsidR="00000000" w:rsidDel="00000000" w:rsidP="00000000" w:rsidRDefault="00000000" w:rsidRPr="00000000" w14:paraId="000002E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size={150}</w:t>
      </w:r>
    </w:p>
    <w:p w:rsidR="00000000" w:rsidDel="00000000" w:rsidP="00000000" w:rsidRDefault="00000000" w:rsidRPr="00000000" w14:paraId="000002E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color={"#123abc"}</w:t>
      </w:r>
    </w:p>
    <w:p w:rsidR="00000000" w:rsidDel="00000000" w:rsidP="00000000" w:rsidRDefault="00000000" w:rsidRPr="00000000" w14:paraId="000002E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loading={this.props.loading}</w:t>
      </w:r>
    </w:p>
    <w:p w:rsidR="00000000" w:rsidDel="00000000" w:rsidP="00000000" w:rsidRDefault="00000000" w:rsidRPr="00000000" w14:paraId="000002E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/&gt;</w:t>
      </w:r>
    </w:p>
    <w:p w:rsidR="00000000" w:rsidDel="00000000" w:rsidP="00000000" w:rsidRDefault="00000000" w:rsidRPr="00000000" w14:paraId="000002E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&lt;/div&gt;</w:t>
      </w:r>
    </w:p>
    <w:p w:rsidR="00000000" w:rsidDel="00000000" w:rsidP="00000000" w:rsidRDefault="00000000" w:rsidRPr="00000000" w14:paraId="000002E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&lt;/div&gt;</w:t>
      </w:r>
    </w:p>
    <w:p w:rsidR="00000000" w:rsidDel="00000000" w:rsidP="00000000" w:rsidRDefault="00000000" w:rsidRPr="00000000" w14:paraId="000002E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&lt;/div&gt;</w:t>
      </w:r>
    </w:p>
    <w:p w:rsidR="00000000" w:rsidDel="00000000" w:rsidP="00000000" w:rsidRDefault="00000000" w:rsidRPr="00000000" w14:paraId="000002E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&lt;/div&gt;</w:t>
      </w:r>
    </w:p>
    <w:p w:rsidR="00000000" w:rsidDel="00000000" w:rsidP="00000000" w:rsidRDefault="00000000" w:rsidRPr="00000000" w14:paraId="000002E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2E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   }</w:t>
      </w:r>
    </w:p>
    <w:p w:rsidR="00000000" w:rsidDel="00000000" w:rsidP="00000000" w:rsidRDefault="00000000" w:rsidRPr="00000000" w14:paraId="000002E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export default Login;</w:t>
      </w:r>
    </w:p>
    <w:p w:rsidR="00000000" w:rsidDel="00000000" w:rsidP="00000000" w:rsidRDefault="00000000" w:rsidRPr="00000000" w14:paraId="000002EF">
      <w:pPr>
        <w:spacing w:after="120" w:before="120" w:line="360" w:lineRule="auto"/>
        <w:ind w:left="720" w:right="-22" w:firstLine="0"/>
        <w:rPr>
          <w:rFonts w:ascii="Arial" w:cs="Arial" w:eastAsia="Arial" w:hAnsi="Arial"/>
          <w:b w:val="1"/>
          <w:color w:val="2e2e2e"/>
          <w:sz w:val="24"/>
          <w:szCs w:val="24"/>
          <w:highlight w:val="white"/>
        </w:rPr>
      </w:pPr>
      <w:r w:rsidDel="00000000" w:rsidR="00000000" w:rsidRPr="00000000">
        <w:rPr>
          <w:rFonts w:ascii="Arial" w:cs="Arial" w:eastAsia="Arial" w:hAnsi="Arial"/>
          <w:b w:val="1"/>
          <w:color w:val="2e2e2e"/>
          <w:sz w:val="24"/>
          <w:szCs w:val="24"/>
          <w:highlight w:val="white"/>
          <w:rtl w:val="0"/>
        </w:rPr>
        <w:t xml:space="preserve">AdminPortal.js</w:t>
      </w:r>
    </w:p>
    <w:p w:rsidR="00000000" w:rsidDel="00000000" w:rsidP="00000000" w:rsidRDefault="00000000" w:rsidRPr="00000000" w14:paraId="000002F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class AdminPortal extends Component {</w:t>
      </w:r>
    </w:p>
    <w:p w:rsidR="00000000" w:rsidDel="00000000" w:rsidP="00000000" w:rsidRDefault="00000000" w:rsidRPr="00000000" w14:paraId="000002F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state = {</w:t>
      </w:r>
    </w:p>
    <w:p w:rsidR="00000000" w:rsidDel="00000000" w:rsidP="00000000" w:rsidRDefault="00000000" w:rsidRPr="00000000" w14:paraId="000002F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table: true,</w:t>
      </w:r>
    </w:p>
    <w:p w:rsidR="00000000" w:rsidDel="00000000" w:rsidP="00000000" w:rsidRDefault="00000000" w:rsidRPr="00000000" w14:paraId="000002F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editForm: false,</w:t>
      </w:r>
    </w:p>
    <w:p w:rsidR="00000000" w:rsidDel="00000000" w:rsidP="00000000" w:rsidRDefault="00000000" w:rsidRPr="00000000" w14:paraId="000002F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editData: {},</w:t>
      </w:r>
    </w:p>
    <w:p w:rsidR="00000000" w:rsidDel="00000000" w:rsidP="00000000" w:rsidRDefault="00000000" w:rsidRPr="00000000" w14:paraId="000002F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addFormStatus: "",</w:t>
      </w:r>
    </w:p>
    <w:p w:rsidR="00000000" w:rsidDel="00000000" w:rsidP="00000000" w:rsidRDefault="00000000" w:rsidRPr="00000000" w14:paraId="000002F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editFormStatus: ""</w:t>
      </w:r>
    </w:p>
    <w:p w:rsidR="00000000" w:rsidDel="00000000" w:rsidP="00000000" w:rsidRDefault="00000000" w:rsidRPr="00000000" w14:paraId="000002F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2F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render() {</w:t>
      </w:r>
    </w:p>
    <w:p w:rsidR="00000000" w:rsidDel="00000000" w:rsidP="00000000" w:rsidRDefault="00000000" w:rsidRPr="00000000" w14:paraId="000002F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return (</w:t>
      </w:r>
    </w:p>
    <w:p w:rsidR="00000000" w:rsidDel="00000000" w:rsidP="00000000" w:rsidRDefault="00000000" w:rsidRPr="00000000" w14:paraId="000002F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&lt;React.Fragment&gt;</w:t>
      </w:r>
    </w:p>
    <w:p w:rsidR="00000000" w:rsidDel="00000000" w:rsidP="00000000" w:rsidRDefault="00000000" w:rsidRPr="00000000" w14:paraId="000002F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{this.state.table ? (</w:t>
      </w:r>
    </w:p>
    <w:p w:rsidR="00000000" w:rsidDel="00000000" w:rsidP="00000000" w:rsidRDefault="00000000" w:rsidRPr="00000000" w14:paraId="000002F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this.state.editForm ? (</w:t>
      </w:r>
    </w:p>
    <w:p w:rsidR="00000000" w:rsidDel="00000000" w:rsidP="00000000" w:rsidRDefault="00000000" w:rsidRPr="00000000" w14:paraId="000002F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&lt;AdminPortalFormEdit</w:t>
      </w:r>
    </w:p>
    <w:p w:rsidR="00000000" w:rsidDel="00000000" w:rsidP="00000000" w:rsidRDefault="00000000" w:rsidRPr="00000000" w14:paraId="000002F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onPortalEditUpdate={this.handlePortalEditUpdate}</w:t>
      </w:r>
    </w:p>
    <w:p w:rsidR="00000000" w:rsidDel="00000000" w:rsidP="00000000" w:rsidRDefault="00000000" w:rsidRPr="00000000" w14:paraId="000002F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onFormEditClose={this.handleEditFormClose}</w:t>
      </w:r>
    </w:p>
    <w:p w:rsidR="00000000" w:rsidDel="00000000" w:rsidP="00000000" w:rsidRDefault="00000000" w:rsidRPr="00000000" w14:paraId="0000030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editData={this.state.editData}</w:t>
      </w:r>
    </w:p>
    <w:p w:rsidR="00000000" w:rsidDel="00000000" w:rsidP="00000000" w:rsidRDefault="00000000" w:rsidRPr="00000000" w14:paraId="0000030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onStatusChange={this.handleEditFormStatusChange}</w:t>
      </w:r>
    </w:p>
    <w:p w:rsidR="00000000" w:rsidDel="00000000" w:rsidP="00000000" w:rsidRDefault="00000000" w:rsidRPr="00000000" w14:paraId="0000030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/&gt;</w:t>
      </w:r>
    </w:p>
    <w:p w:rsidR="00000000" w:rsidDel="00000000" w:rsidP="00000000" w:rsidRDefault="00000000" w:rsidRPr="00000000" w14:paraId="0000030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 : (</w:t>
      </w:r>
    </w:p>
    <w:p w:rsidR="00000000" w:rsidDel="00000000" w:rsidP="00000000" w:rsidRDefault="00000000" w:rsidRPr="00000000" w14:paraId="0000030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&lt;AdminPortalTable</w:t>
      </w:r>
    </w:p>
    <w:p w:rsidR="00000000" w:rsidDel="00000000" w:rsidP="00000000" w:rsidRDefault="00000000" w:rsidRPr="00000000" w14:paraId="0000030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onAddPortal={this.handleAddPortal}</w:t>
      </w:r>
    </w:p>
    <w:p w:rsidR="00000000" w:rsidDel="00000000" w:rsidP="00000000" w:rsidRDefault="00000000" w:rsidRPr="00000000" w14:paraId="0000030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onEditPortal={this.handleEditPortal}</w:t>
      </w:r>
    </w:p>
    <w:p w:rsidR="00000000" w:rsidDel="00000000" w:rsidP="00000000" w:rsidRDefault="00000000" w:rsidRPr="00000000" w14:paraId="0000030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/&gt;</w:t>
      </w:r>
    </w:p>
    <w:p w:rsidR="00000000" w:rsidDel="00000000" w:rsidP="00000000" w:rsidRDefault="00000000" w:rsidRPr="00000000" w14:paraId="0000030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0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 : (</w:t>
      </w:r>
    </w:p>
    <w:p w:rsidR="00000000" w:rsidDel="00000000" w:rsidP="00000000" w:rsidRDefault="00000000" w:rsidRPr="00000000" w14:paraId="0000030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&lt;AdminPortalForm</w:t>
      </w:r>
    </w:p>
    <w:p w:rsidR="00000000" w:rsidDel="00000000" w:rsidP="00000000" w:rsidRDefault="00000000" w:rsidRPr="00000000" w14:paraId="0000030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onPortalSubmit={this.handlePortalSubmit}</w:t>
      </w:r>
    </w:p>
    <w:p w:rsidR="00000000" w:rsidDel="00000000" w:rsidP="00000000" w:rsidRDefault="00000000" w:rsidRPr="00000000" w14:paraId="0000030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onFormClose={this.handleFormClose}</w:t>
      </w:r>
    </w:p>
    <w:p w:rsidR="00000000" w:rsidDel="00000000" w:rsidP="00000000" w:rsidRDefault="00000000" w:rsidRPr="00000000" w14:paraId="0000030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onStatusChange={this.handleAddFormStatusChange}</w:t>
      </w:r>
    </w:p>
    <w:p w:rsidR="00000000" w:rsidDel="00000000" w:rsidP="00000000" w:rsidRDefault="00000000" w:rsidRPr="00000000" w14:paraId="0000030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/&gt;</w:t>
      </w:r>
    </w:p>
    <w:p w:rsidR="00000000" w:rsidDel="00000000" w:rsidP="00000000" w:rsidRDefault="00000000" w:rsidRPr="00000000" w14:paraId="0000030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1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&lt;/React.Fragment&gt;</w:t>
      </w:r>
    </w:p>
    <w:p w:rsidR="00000000" w:rsidDel="00000000" w:rsidP="00000000" w:rsidRDefault="00000000" w:rsidRPr="00000000" w14:paraId="0000031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1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1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handlePortalSubmit = event =&gt; {</w:t>
      </w:r>
    </w:p>
    <w:p w:rsidR="00000000" w:rsidDel="00000000" w:rsidP="00000000" w:rsidRDefault="00000000" w:rsidRPr="00000000" w14:paraId="0000031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event.preventDefault();</w:t>
      </w:r>
    </w:p>
    <w:p w:rsidR="00000000" w:rsidDel="00000000" w:rsidP="00000000" w:rsidRDefault="00000000" w:rsidRPr="00000000" w14:paraId="0000031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console.log("portal", event.target[0].value, event.target[1].value, event.target[2].value);</w:t>
      </w:r>
    </w:p>
    <w:p w:rsidR="00000000" w:rsidDel="00000000" w:rsidP="00000000" w:rsidRDefault="00000000" w:rsidRPr="00000000" w14:paraId="0000031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console.log("portal status", this.state.addFormStatus);</w:t>
      </w:r>
    </w:p>
    <w:p w:rsidR="00000000" w:rsidDel="00000000" w:rsidP="00000000" w:rsidRDefault="00000000" w:rsidRPr="00000000" w14:paraId="0000031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table: true });</w:t>
      </w:r>
    </w:p>
    <w:p w:rsidR="00000000" w:rsidDel="00000000" w:rsidP="00000000" w:rsidRDefault="00000000" w:rsidRPr="00000000" w14:paraId="0000031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tl w:val="0"/>
        </w:rPr>
      </w:r>
    </w:p>
    <w:p w:rsidR="00000000" w:rsidDel="00000000" w:rsidP="00000000" w:rsidRDefault="00000000" w:rsidRPr="00000000" w14:paraId="0000031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let body = {</w:t>
      </w:r>
    </w:p>
    <w:p w:rsidR="00000000" w:rsidDel="00000000" w:rsidP="00000000" w:rsidRDefault="00000000" w:rsidRPr="00000000" w14:paraId="0000031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PortalName: event.target[0].value,</w:t>
      </w:r>
    </w:p>
    <w:p w:rsidR="00000000" w:rsidDel="00000000" w:rsidP="00000000" w:rsidRDefault="00000000" w:rsidRPr="00000000" w14:paraId="0000031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Status: this.state.addFormStatus</w:t>
      </w:r>
    </w:p>
    <w:p w:rsidR="00000000" w:rsidDel="00000000" w:rsidP="00000000" w:rsidRDefault="00000000" w:rsidRPr="00000000" w14:paraId="0000031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1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axios</w:t>
      </w:r>
    </w:p>
    <w:p w:rsidR="00000000" w:rsidDel="00000000" w:rsidP="00000000" w:rsidRDefault="00000000" w:rsidRPr="00000000" w14:paraId="0000031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.post(process.env.REACT_APP_API_URL + "/api/admin/portal", body, {</w:t>
      </w:r>
    </w:p>
    <w:p w:rsidR="00000000" w:rsidDel="00000000" w:rsidP="00000000" w:rsidRDefault="00000000" w:rsidRPr="00000000" w14:paraId="0000031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headers: {</w:t>
      </w:r>
    </w:p>
    <w:p w:rsidR="00000000" w:rsidDel="00000000" w:rsidP="00000000" w:rsidRDefault="00000000" w:rsidRPr="00000000" w14:paraId="0000032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authorization: localStorage.getItem("token") || ""</w:t>
      </w:r>
    </w:p>
    <w:p w:rsidR="00000000" w:rsidDel="00000000" w:rsidP="00000000" w:rsidRDefault="00000000" w:rsidRPr="00000000" w14:paraId="0000032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2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2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.then(res =&gt; {</w:t>
      </w:r>
    </w:p>
    <w:p w:rsidR="00000000" w:rsidDel="00000000" w:rsidP="00000000" w:rsidRDefault="00000000" w:rsidRPr="00000000" w14:paraId="0000032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table: false });</w:t>
      </w:r>
    </w:p>
    <w:p w:rsidR="00000000" w:rsidDel="00000000" w:rsidP="00000000" w:rsidRDefault="00000000" w:rsidRPr="00000000" w14:paraId="0000032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table: true });</w:t>
      </w:r>
    </w:p>
    <w:p w:rsidR="00000000" w:rsidDel="00000000" w:rsidP="00000000" w:rsidRDefault="00000000" w:rsidRPr="00000000" w14:paraId="0000032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2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.catch(err =&gt; {</w:t>
      </w:r>
    </w:p>
    <w:p w:rsidR="00000000" w:rsidDel="00000000" w:rsidP="00000000" w:rsidRDefault="00000000" w:rsidRPr="00000000" w14:paraId="0000032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console.log(err);</w:t>
      </w:r>
    </w:p>
    <w:p w:rsidR="00000000" w:rsidDel="00000000" w:rsidP="00000000" w:rsidRDefault="00000000" w:rsidRPr="00000000" w14:paraId="0000032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2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2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handleAddPortal = () =&gt; {</w:t>
      </w:r>
    </w:p>
    <w:p w:rsidR="00000000" w:rsidDel="00000000" w:rsidP="00000000" w:rsidRDefault="00000000" w:rsidRPr="00000000" w14:paraId="0000032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console.log("clicked1");</w:t>
      </w:r>
    </w:p>
    <w:p w:rsidR="00000000" w:rsidDel="00000000" w:rsidP="00000000" w:rsidRDefault="00000000" w:rsidRPr="00000000" w14:paraId="0000032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table: false });</w:t>
      </w:r>
    </w:p>
    <w:p w:rsidR="00000000" w:rsidDel="00000000" w:rsidP="00000000" w:rsidRDefault="00000000" w:rsidRPr="00000000" w14:paraId="0000032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2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handleEditPortal = e =&gt; {</w:t>
      </w:r>
    </w:p>
    <w:p w:rsidR="00000000" w:rsidDel="00000000" w:rsidP="00000000" w:rsidRDefault="00000000" w:rsidRPr="00000000" w14:paraId="0000033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console.log(e);</w:t>
      </w:r>
    </w:p>
    <w:p w:rsidR="00000000" w:rsidDel="00000000" w:rsidP="00000000" w:rsidRDefault="00000000" w:rsidRPr="00000000" w14:paraId="0000033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console.log("clicked6");</w:t>
      </w:r>
    </w:p>
    <w:p w:rsidR="00000000" w:rsidDel="00000000" w:rsidP="00000000" w:rsidRDefault="00000000" w:rsidRPr="00000000" w14:paraId="0000033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editForm: true });</w:t>
      </w:r>
    </w:p>
    <w:p w:rsidR="00000000" w:rsidDel="00000000" w:rsidP="00000000" w:rsidRDefault="00000000" w:rsidRPr="00000000" w14:paraId="0000033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editData: e });</w:t>
      </w:r>
    </w:p>
    <w:p w:rsidR="00000000" w:rsidDel="00000000" w:rsidP="00000000" w:rsidRDefault="00000000" w:rsidRPr="00000000" w14:paraId="0000033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editFormStatus: e["Status"] });</w:t>
      </w:r>
    </w:p>
    <w:p w:rsidR="00000000" w:rsidDel="00000000" w:rsidP="00000000" w:rsidRDefault="00000000" w:rsidRPr="00000000" w14:paraId="0000033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3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handleFormClose = () =&gt; {</w:t>
      </w:r>
    </w:p>
    <w:p w:rsidR="00000000" w:rsidDel="00000000" w:rsidP="00000000" w:rsidRDefault="00000000" w:rsidRPr="00000000" w14:paraId="0000033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console.log("clicked1");</w:t>
      </w:r>
    </w:p>
    <w:p w:rsidR="00000000" w:rsidDel="00000000" w:rsidP="00000000" w:rsidRDefault="00000000" w:rsidRPr="00000000" w14:paraId="0000033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table: true });</w:t>
      </w:r>
    </w:p>
    <w:p w:rsidR="00000000" w:rsidDel="00000000" w:rsidP="00000000" w:rsidRDefault="00000000" w:rsidRPr="00000000" w14:paraId="0000033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3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handleEditFormClose = () =&gt; {</w:t>
      </w:r>
    </w:p>
    <w:p w:rsidR="00000000" w:rsidDel="00000000" w:rsidP="00000000" w:rsidRDefault="00000000" w:rsidRPr="00000000" w14:paraId="0000033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console.log("clicked5");</w:t>
      </w:r>
    </w:p>
    <w:p w:rsidR="00000000" w:rsidDel="00000000" w:rsidP="00000000" w:rsidRDefault="00000000" w:rsidRPr="00000000" w14:paraId="0000033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editForm: false });</w:t>
      </w:r>
    </w:p>
    <w:p w:rsidR="00000000" w:rsidDel="00000000" w:rsidP="00000000" w:rsidRDefault="00000000" w:rsidRPr="00000000" w14:paraId="0000033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3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handleFormClose = () =&gt; {</w:t>
      </w:r>
    </w:p>
    <w:p w:rsidR="00000000" w:rsidDel="00000000" w:rsidP="00000000" w:rsidRDefault="00000000" w:rsidRPr="00000000" w14:paraId="0000033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console.log("clicked1");</w:t>
      </w:r>
    </w:p>
    <w:p w:rsidR="00000000" w:rsidDel="00000000" w:rsidP="00000000" w:rsidRDefault="00000000" w:rsidRPr="00000000" w14:paraId="0000034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table: true });</w:t>
      </w:r>
    </w:p>
    <w:p w:rsidR="00000000" w:rsidDel="00000000" w:rsidP="00000000" w:rsidRDefault="00000000" w:rsidRPr="00000000" w14:paraId="0000034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4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handleAddFormStatusChange = (e) =&gt; {</w:t>
      </w:r>
    </w:p>
    <w:p w:rsidR="00000000" w:rsidDel="00000000" w:rsidP="00000000" w:rsidRDefault="00000000" w:rsidRPr="00000000" w14:paraId="0000034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w:t>
      </w:r>
    </w:p>
    <w:p w:rsidR="00000000" w:rsidDel="00000000" w:rsidP="00000000" w:rsidRDefault="00000000" w:rsidRPr="00000000" w14:paraId="0000034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addFormStatus: e.currentTarget.value</w:t>
      </w:r>
    </w:p>
    <w:p w:rsidR="00000000" w:rsidDel="00000000" w:rsidP="00000000" w:rsidRDefault="00000000" w:rsidRPr="00000000" w14:paraId="0000034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4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tl w:val="0"/>
        </w:rPr>
      </w:r>
    </w:p>
    <w:p w:rsidR="00000000" w:rsidDel="00000000" w:rsidP="00000000" w:rsidRDefault="00000000" w:rsidRPr="00000000" w14:paraId="0000034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4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handleEditFormStatusChange = (e) =&gt; {</w:t>
      </w:r>
    </w:p>
    <w:p w:rsidR="00000000" w:rsidDel="00000000" w:rsidP="00000000" w:rsidRDefault="00000000" w:rsidRPr="00000000" w14:paraId="0000034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w:t>
      </w:r>
    </w:p>
    <w:p w:rsidR="00000000" w:rsidDel="00000000" w:rsidP="00000000" w:rsidRDefault="00000000" w:rsidRPr="00000000" w14:paraId="0000034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editFormStatus: e.currentTarget.value</w:t>
      </w:r>
    </w:p>
    <w:p w:rsidR="00000000" w:rsidDel="00000000" w:rsidP="00000000" w:rsidRDefault="00000000" w:rsidRPr="00000000" w14:paraId="0000034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4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tl w:val="0"/>
        </w:rPr>
      </w:r>
    </w:p>
    <w:p w:rsidR="00000000" w:rsidDel="00000000" w:rsidP="00000000" w:rsidRDefault="00000000" w:rsidRPr="00000000" w14:paraId="0000034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4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handlePortalEditUpdate = (info, formData1) =&gt; {</w:t>
      </w:r>
    </w:p>
    <w:p w:rsidR="00000000" w:rsidDel="00000000" w:rsidP="00000000" w:rsidRDefault="00000000" w:rsidRPr="00000000" w14:paraId="0000034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let body = {</w:t>
      </w:r>
    </w:p>
    <w:p w:rsidR="00000000" w:rsidDel="00000000" w:rsidP="00000000" w:rsidRDefault="00000000" w:rsidRPr="00000000" w14:paraId="0000035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_id: info["_id"],</w:t>
      </w:r>
    </w:p>
    <w:p w:rsidR="00000000" w:rsidDel="00000000" w:rsidP="00000000" w:rsidRDefault="00000000" w:rsidRPr="00000000" w14:paraId="0000035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PortalName: formData1,</w:t>
      </w:r>
    </w:p>
    <w:p w:rsidR="00000000" w:rsidDel="00000000" w:rsidP="00000000" w:rsidRDefault="00000000" w:rsidRPr="00000000" w14:paraId="0000035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Status: this.state.editFormStatus,</w:t>
      </w:r>
    </w:p>
    <w:p w:rsidR="00000000" w:rsidDel="00000000" w:rsidP="00000000" w:rsidRDefault="00000000" w:rsidRPr="00000000" w14:paraId="0000035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ID: info["ID"],</w:t>
      </w:r>
    </w:p>
    <w:p w:rsidR="00000000" w:rsidDel="00000000" w:rsidP="00000000" w:rsidRDefault="00000000" w:rsidRPr="00000000" w14:paraId="0000035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5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console.log("update", body);</w:t>
      </w:r>
    </w:p>
    <w:p w:rsidR="00000000" w:rsidDel="00000000" w:rsidP="00000000" w:rsidRDefault="00000000" w:rsidRPr="00000000" w14:paraId="0000035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axios</w:t>
      </w:r>
    </w:p>
    <w:p w:rsidR="00000000" w:rsidDel="00000000" w:rsidP="00000000" w:rsidRDefault="00000000" w:rsidRPr="00000000" w14:paraId="0000035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.put(process.env.REACT_APP_API_URL + "/api/admin/portal/" + info["ID"], body, {</w:t>
      </w:r>
    </w:p>
    <w:p w:rsidR="00000000" w:rsidDel="00000000" w:rsidP="00000000" w:rsidRDefault="00000000" w:rsidRPr="00000000" w14:paraId="0000035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headers: {</w:t>
      </w:r>
    </w:p>
    <w:p w:rsidR="00000000" w:rsidDel="00000000" w:rsidP="00000000" w:rsidRDefault="00000000" w:rsidRPr="00000000" w14:paraId="0000035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authorization: localStorage.getItem("token") || ""</w:t>
      </w:r>
    </w:p>
    <w:p w:rsidR="00000000" w:rsidDel="00000000" w:rsidP="00000000" w:rsidRDefault="00000000" w:rsidRPr="00000000" w14:paraId="0000035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5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5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.then(res =&gt; {</w:t>
      </w:r>
    </w:p>
    <w:p w:rsidR="00000000" w:rsidDel="00000000" w:rsidP="00000000" w:rsidRDefault="00000000" w:rsidRPr="00000000" w14:paraId="0000035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table: false });</w:t>
      </w:r>
    </w:p>
    <w:p w:rsidR="00000000" w:rsidDel="00000000" w:rsidP="00000000" w:rsidRDefault="00000000" w:rsidRPr="00000000" w14:paraId="0000035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table: true });</w:t>
      </w:r>
    </w:p>
    <w:p w:rsidR="00000000" w:rsidDel="00000000" w:rsidP="00000000" w:rsidRDefault="00000000" w:rsidRPr="00000000" w14:paraId="0000035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6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.catch(err =&gt; {</w:t>
      </w:r>
    </w:p>
    <w:p w:rsidR="00000000" w:rsidDel="00000000" w:rsidP="00000000" w:rsidRDefault="00000000" w:rsidRPr="00000000" w14:paraId="0000036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console.log(err);</w:t>
      </w:r>
    </w:p>
    <w:p w:rsidR="00000000" w:rsidDel="00000000" w:rsidP="00000000" w:rsidRDefault="00000000" w:rsidRPr="00000000" w14:paraId="0000036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6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editForm: false });</w:t>
      </w:r>
    </w:p>
    <w:p w:rsidR="00000000" w:rsidDel="00000000" w:rsidP="00000000" w:rsidRDefault="00000000" w:rsidRPr="00000000" w14:paraId="0000036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6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w:t>
      </w:r>
    </w:p>
    <w:p w:rsidR="00000000" w:rsidDel="00000000" w:rsidP="00000000" w:rsidRDefault="00000000" w:rsidRPr="00000000" w14:paraId="0000036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tl w:val="0"/>
        </w:rPr>
      </w:r>
    </w:p>
    <w:p w:rsidR="00000000" w:rsidDel="00000000" w:rsidP="00000000" w:rsidRDefault="00000000" w:rsidRPr="00000000" w14:paraId="0000036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export default AdminPortal;</w:t>
      </w:r>
    </w:p>
    <w:p w:rsidR="00000000" w:rsidDel="00000000" w:rsidP="00000000" w:rsidRDefault="00000000" w:rsidRPr="00000000" w14:paraId="00000368">
      <w:pPr>
        <w:spacing w:after="120" w:before="120" w:line="360" w:lineRule="auto"/>
        <w:ind w:left="720" w:right="-22" w:firstLine="0"/>
        <w:rPr>
          <w:rFonts w:ascii="Arial" w:cs="Arial" w:eastAsia="Arial" w:hAnsi="Arial"/>
          <w:b w:val="1"/>
          <w:color w:val="2e2e2e"/>
          <w:sz w:val="24"/>
          <w:szCs w:val="24"/>
          <w:highlight w:val="white"/>
        </w:rPr>
      </w:pPr>
      <w:r w:rsidDel="00000000" w:rsidR="00000000" w:rsidRPr="00000000">
        <w:rPr>
          <w:rFonts w:ascii="Arial" w:cs="Arial" w:eastAsia="Arial" w:hAnsi="Arial"/>
          <w:b w:val="1"/>
          <w:color w:val="2e2e2e"/>
          <w:sz w:val="24"/>
          <w:szCs w:val="24"/>
          <w:highlight w:val="white"/>
          <w:rtl w:val="0"/>
        </w:rPr>
        <w:t xml:space="preserve">DashboardEmployee.js</w:t>
      </w:r>
    </w:p>
    <w:p w:rsidR="00000000" w:rsidDel="00000000" w:rsidP="00000000" w:rsidRDefault="00000000" w:rsidRPr="00000000" w14:paraId="0000036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import React, { Component } from "react";</w:t>
      </w:r>
    </w:p>
    <w:p w:rsidR="00000000" w:rsidDel="00000000" w:rsidP="00000000" w:rsidRDefault="00000000" w:rsidRPr="00000000" w14:paraId="0000036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import "./DashboardEmployee.css";</w:t>
      </w:r>
    </w:p>
    <w:p w:rsidR="00000000" w:rsidDel="00000000" w:rsidP="00000000" w:rsidRDefault="00000000" w:rsidRPr="00000000" w14:paraId="0000036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import { HashRouter as Router, Route, Link } from "react-router-dom";</w:t>
      </w:r>
    </w:p>
    <w:p w:rsidR="00000000" w:rsidDel="00000000" w:rsidP="00000000" w:rsidRDefault="00000000" w:rsidRPr="00000000" w14:paraId="0000036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import { Switch } from "react-router";</w:t>
      </w:r>
    </w:p>
    <w:p w:rsidR="00000000" w:rsidDel="00000000" w:rsidP="00000000" w:rsidRDefault="00000000" w:rsidRPr="00000000" w14:paraId="0000036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import { Redirect } from "react-router-dom";</w:t>
      </w:r>
    </w:p>
    <w:p w:rsidR="00000000" w:rsidDel="00000000" w:rsidP="00000000" w:rsidRDefault="00000000" w:rsidRPr="00000000" w14:paraId="0000036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import NavBar from "../NavBar.jsx";</w:t>
      </w:r>
    </w:p>
    <w:p w:rsidR="00000000" w:rsidDel="00000000" w:rsidP="00000000" w:rsidRDefault="00000000" w:rsidRPr="00000000" w14:paraId="0000036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import PersonalInfo from "./PersonalInfo.jsx";</w:t>
      </w:r>
    </w:p>
    <w:p w:rsidR="00000000" w:rsidDel="00000000" w:rsidP="00000000" w:rsidRDefault="00000000" w:rsidRPr="00000000" w14:paraId="0000037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import Education from "./Education.jsx";</w:t>
      </w:r>
    </w:p>
    <w:p w:rsidR="00000000" w:rsidDel="00000000" w:rsidP="00000000" w:rsidRDefault="00000000" w:rsidRPr="00000000" w14:paraId="0000037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import FamilyInfo from "./FamilyInfo.jsx";</w:t>
      </w:r>
    </w:p>
    <w:p w:rsidR="00000000" w:rsidDel="00000000" w:rsidP="00000000" w:rsidRDefault="00000000" w:rsidRPr="00000000" w14:paraId="0000037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import WorkExperience from "./WorkExperience.jsx";</w:t>
      </w:r>
    </w:p>
    <w:p w:rsidR="00000000" w:rsidDel="00000000" w:rsidP="00000000" w:rsidRDefault="00000000" w:rsidRPr="00000000" w14:paraId="0000037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import LeaveApplicationEmp from "./LeaveApplicationEmp.jsx";</w:t>
      </w:r>
    </w:p>
    <w:p w:rsidR="00000000" w:rsidDel="00000000" w:rsidP="00000000" w:rsidRDefault="00000000" w:rsidRPr="00000000" w14:paraId="0000037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import NotFound404 from "../NotFound404.jsx";</w:t>
      </w:r>
    </w:p>
    <w:p w:rsidR="00000000" w:rsidDel="00000000" w:rsidP="00000000" w:rsidRDefault="00000000" w:rsidRPr="00000000" w14:paraId="0000037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import { FontAwesomeIcon } from "@fortawesome/react-fontawesome";</w:t>
      </w:r>
    </w:p>
    <w:p w:rsidR="00000000" w:rsidDel="00000000" w:rsidP="00000000" w:rsidRDefault="00000000" w:rsidRPr="00000000" w14:paraId="0000037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import {</w:t>
      </w:r>
    </w:p>
    <w:p w:rsidR="00000000" w:rsidDel="00000000" w:rsidP="00000000" w:rsidRDefault="00000000" w:rsidRPr="00000000" w14:paraId="0000037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faUsers,</w:t>
      </w:r>
    </w:p>
    <w:p w:rsidR="00000000" w:rsidDel="00000000" w:rsidP="00000000" w:rsidRDefault="00000000" w:rsidRPr="00000000" w14:paraId="0000037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faUser,</w:t>
      </w:r>
    </w:p>
    <w:p w:rsidR="00000000" w:rsidDel="00000000" w:rsidP="00000000" w:rsidRDefault="00000000" w:rsidRPr="00000000" w14:paraId="0000037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faFileAlt,</w:t>
      </w:r>
    </w:p>
    <w:p w:rsidR="00000000" w:rsidDel="00000000" w:rsidP="00000000" w:rsidRDefault="00000000" w:rsidRPr="00000000" w14:paraId="0000037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faUniversity,</w:t>
      </w:r>
    </w:p>
    <w:p w:rsidR="00000000" w:rsidDel="00000000" w:rsidP="00000000" w:rsidRDefault="00000000" w:rsidRPr="00000000" w14:paraId="0000037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faBriefcase,</w:t>
      </w:r>
    </w:p>
    <w:p w:rsidR="00000000" w:rsidDel="00000000" w:rsidP="00000000" w:rsidRDefault="00000000" w:rsidRPr="00000000" w14:paraId="0000037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faMale,</w:t>
      </w:r>
    </w:p>
    <w:p w:rsidR="00000000" w:rsidDel="00000000" w:rsidP="00000000" w:rsidRDefault="00000000" w:rsidRPr="00000000" w14:paraId="0000037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from "@fortawesome/free-solid-svg-icons";</w:t>
      </w:r>
    </w:p>
    <w:p w:rsidR="00000000" w:rsidDel="00000000" w:rsidP="00000000" w:rsidRDefault="00000000" w:rsidRPr="00000000" w14:paraId="0000037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class DashboardHR extends Component {</w:t>
      </w:r>
    </w:p>
    <w:p w:rsidR="00000000" w:rsidDel="00000000" w:rsidP="00000000" w:rsidRDefault="00000000" w:rsidRPr="00000000" w14:paraId="0000037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state = {</w:t>
      </w:r>
    </w:p>
    <w:p w:rsidR="00000000" w:rsidDel="00000000" w:rsidP="00000000" w:rsidRDefault="00000000" w:rsidRPr="00000000" w14:paraId="0000038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redirect: true,</w:t>
      </w:r>
    </w:p>
    <w:p w:rsidR="00000000" w:rsidDel="00000000" w:rsidP="00000000" w:rsidRDefault="00000000" w:rsidRPr="00000000" w14:paraId="0000038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checked: true</w:t>
      </w:r>
    </w:p>
    <w:p w:rsidR="00000000" w:rsidDel="00000000" w:rsidP="00000000" w:rsidRDefault="00000000" w:rsidRPr="00000000" w14:paraId="0000038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8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handleChange = (checked) =&gt; {</w:t>
      </w:r>
    </w:p>
    <w:p w:rsidR="00000000" w:rsidDel="00000000" w:rsidP="00000000" w:rsidRDefault="00000000" w:rsidRPr="00000000" w14:paraId="0000038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if (this.state.checked == true) {</w:t>
      </w:r>
    </w:p>
    <w:p w:rsidR="00000000" w:rsidDel="00000000" w:rsidP="00000000" w:rsidRDefault="00000000" w:rsidRPr="00000000" w14:paraId="0000038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document.getElementById("sidebar").setAttribute("class", "display-none");</w:t>
      </w:r>
    </w:p>
    <w:p w:rsidR="00000000" w:rsidDel="00000000" w:rsidP="00000000" w:rsidRDefault="00000000" w:rsidRPr="00000000" w14:paraId="0000038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8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else { document.getElementById("sidebar").setAttribute("class", "display-block"); }</w:t>
      </w:r>
    </w:p>
    <w:p w:rsidR="00000000" w:rsidDel="00000000" w:rsidP="00000000" w:rsidRDefault="00000000" w:rsidRPr="00000000" w14:paraId="0000038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this.setState({ checked });}</w:t>
      </w:r>
    </w:p>
    <w:p w:rsidR="00000000" w:rsidDel="00000000" w:rsidP="00000000" w:rsidRDefault="00000000" w:rsidRPr="00000000" w14:paraId="0000038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render() {</w:t>
      </w:r>
    </w:p>
    <w:p w:rsidR="00000000" w:rsidDel="00000000" w:rsidP="00000000" w:rsidRDefault="00000000" w:rsidRPr="00000000" w14:paraId="0000038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return (</w:t>
      </w:r>
    </w:p>
    <w:p w:rsidR="00000000" w:rsidDel="00000000" w:rsidP="00000000" w:rsidRDefault="00000000" w:rsidRPr="00000000" w14:paraId="0000038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&lt;Router&gt;</w:t>
      </w:r>
    </w:p>
    <w:p w:rsidR="00000000" w:rsidDel="00000000" w:rsidP="00000000" w:rsidRDefault="00000000" w:rsidRPr="00000000" w14:paraId="0000038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&lt;div id="outer-main-div"&gt;</w:t>
      </w:r>
    </w:p>
    <w:p w:rsidR="00000000" w:rsidDel="00000000" w:rsidP="00000000" w:rsidRDefault="00000000" w:rsidRPr="00000000" w14:paraId="0000038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&lt;div id="outer-nav"&gt;</w:t>
      </w:r>
    </w:p>
    <w:p w:rsidR="00000000" w:rsidDel="00000000" w:rsidP="00000000" w:rsidRDefault="00000000" w:rsidRPr="00000000" w14:paraId="0000038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&lt;NavBar</w:t>
      </w:r>
    </w:p>
    <w:p w:rsidR="00000000" w:rsidDel="00000000" w:rsidP="00000000" w:rsidRDefault="00000000" w:rsidRPr="00000000" w14:paraId="0000038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loginInfo={this.props.data}</w:t>
      </w:r>
    </w:p>
    <w:p w:rsidR="00000000" w:rsidDel="00000000" w:rsidP="00000000" w:rsidRDefault="00000000" w:rsidRPr="00000000" w14:paraId="0000039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checked={this.state.checked}</w:t>
      </w:r>
    </w:p>
    <w:p w:rsidR="00000000" w:rsidDel="00000000" w:rsidP="00000000" w:rsidRDefault="00000000" w:rsidRPr="00000000" w14:paraId="0000039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handleChange={this.handleChange}</w:t>
      </w:r>
    </w:p>
    <w:p w:rsidR="00000000" w:rsidDel="00000000" w:rsidP="00000000" w:rsidRDefault="00000000" w:rsidRPr="00000000" w14:paraId="0000039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onLogout={this.props.onLogout}</w:t>
      </w:r>
    </w:p>
    <w:p w:rsidR="00000000" w:rsidDel="00000000" w:rsidP="00000000" w:rsidRDefault="00000000" w:rsidRPr="00000000" w14:paraId="0000039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/&gt;</w:t>
      </w:r>
    </w:p>
    <w:p w:rsidR="00000000" w:rsidDel="00000000" w:rsidP="00000000" w:rsidRDefault="00000000" w:rsidRPr="00000000" w14:paraId="0000039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&lt;/div&gt;</w:t>
      </w:r>
    </w:p>
    <w:p w:rsidR="00000000" w:rsidDel="00000000" w:rsidP="00000000" w:rsidRDefault="00000000" w:rsidRPr="00000000" w14:paraId="0000039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&lt;div id="main-non-nav"&gt;</w:t>
      </w:r>
    </w:p>
    <w:p w:rsidR="00000000" w:rsidDel="00000000" w:rsidP="00000000" w:rsidRDefault="00000000" w:rsidRPr="00000000" w14:paraId="0000039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&lt;div id="sidebar"&gt;</w:t>
      </w:r>
    </w:p>
    <w:p w:rsidR="00000000" w:rsidDel="00000000" w:rsidP="00000000" w:rsidRDefault="00000000" w:rsidRPr="00000000" w14:paraId="0000039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&lt;div id="sidebar-top-content" /&gt;</w:t>
      </w:r>
    </w:p>
    <w:p w:rsidR="00000000" w:rsidDel="00000000" w:rsidP="00000000" w:rsidRDefault="00000000" w:rsidRPr="00000000" w14:paraId="0000039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&lt;div id="main-title" className="main-title-employee"&gt;</w:t>
      </w:r>
    </w:p>
    <w:p w:rsidR="00000000" w:rsidDel="00000000" w:rsidP="00000000" w:rsidRDefault="00000000" w:rsidRPr="00000000" w14:paraId="0000039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&lt;FontAwesomeIcon icon={faUsers} className="sidebar-icon" /&gt;</w:t>
      </w:r>
    </w:p>
    <w:p w:rsidR="00000000" w:rsidDel="00000000" w:rsidP="00000000" w:rsidRDefault="00000000" w:rsidRPr="00000000" w14:paraId="0000039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Employee</w:t>
      </w:r>
    </w:p>
    <w:p w:rsidR="00000000" w:rsidDel="00000000" w:rsidP="00000000" w:rsidRDefault="00000000" w:rsidRPr="00000000" w14:paraId="0000039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&lt;/div&gt;</w:t>
      </w:r>
    </w:p>
    <w:p w:rsidR="00000000" w:rsidDel="00000000" w:rsidP="00000000" w:rsidRDefault="00000000" w:rsidRPr="00000000" w14:paraId="0000039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&lt;ul className="navbar-ul"&gt;</w:t>
      </w:r>
    </w:p>
    <w:p w:rsidR="00000000" w:rsidDel="00000000" w:rsidP="00000000" w:rsidRDefault="00000000" w:rsidRPr="00000000" w14:paraId="0000039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&lt;li&gt;</w:t>
      </w:r>
    </w:p>
    <w:p w:rsidR="00000000" w:rsidDel="00000000" w:rsidP="00000000" w:rsidRDefault="00000000" w:rsidRPr="00000000" w14:paraId="0000039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&lt;Link</w:t>
      </w:r>
    </w:p>
    <w:p w:rsidR="00000000" w:rsidDel="00000000" w:rsidP="00000000" w:rsidRDefault="00000000" w:rsidRPr="00000000" w14:paraId="0000039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to={</w:t>
      </w:r>
    </w:p>
    <w:p w:rsidR="00000000" w:rsidDel="00000000" w:rsidP="00000000" w:rsidRDefault="00000000" w:rsidRPr="00000000" w14:paraId="000003A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"/employee/" +</w:t>
      </w:r>
    </w:p>
    <w:p w:rsidR="00000000" w:rsidDel="00000000" w:rsidP="00000000" w:rsidRDefault="00000000" w:rsidRPr="00000000" w14:paraId="000003A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this.props.data["_id"] +</w:t>
      </w:r>
    </w:p>
    <w:p w:rsidR="00000000" w:rsidDel="00000000" w:rsidP="00000000" w:rsidRDefault="00000000" w:rsidRPr="00000000" w14:paraId="000003A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"/personal-info"</w:t>
      </w:r>
    </w:p>
    <w:p w:rsidR="00000000" w:rsidDel="00000000" w:rsidP="00000000" w:rsidRDefault="00000000" w:rsidRPr="00000000" w14:paraId="000003A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A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&gt;</w:t>
      </w:r>
    </w:p>
    <w:p w:rsidR="00000000" w:rsidDel="00000000" w:rsidP="00000000" w:rsidRDefault="00000000" w:rsidRPr="00000000" w14:paraId="000003A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&lt;FontAwesomeIcon</w:t>
      </w:r>
    </w:p>
    <w:p w:rsidR="00000000" w:rsidDel="00000000" w:rsidP="00000000" w:rsidRDefault="00000000" w:rsidRPr="00000000" w14:paraId="000003A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icon={faUser}</w:t>
      </w:r>
    </w:p>
    <w:p w:rsidR="00000000" w:rsidDel="00000000" w:rsidP="00000000" w:rsidRDefault="00000000" w:rsidRPr="00000000" w14:paraId="000003A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className="sidebar-icon"</w:t>
      </w:r>
    </w:p>
    <w:p w:rsidR="00000000" w:rsidDel="00000000" w:rsidP="00000000" w:rsidRDefault="00000000" w:rsidRPr="00000000" w14:paraId="000003A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/&gt;</w:t>
      </w:r>
    </w:p>
    <w:p w:rsidR="00000000" w:rsidDel="00000000" w:rsidP="00000000" w:rsidRDefault="00000000" w:rsidRPr="00000000" w14:paraId="000003A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Personal Information</w:t>
      </w:r>
    </w:p>
    <w:p w:rsidR="00000000" w:rsidDel="00000000" w:rsidP="00000000" w:rsidRDefault="00000000" w:rsidRPr="00000000" w14:paraId="000003A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&lt;/Link&gt;</w:t>
      </w:r>
    </w:p>
    <w:p w:rsidR="00000000" w:rsidDel="00000000" w:rsidP="00000000" w:rsidRDefault="00000000" w:rsidRPr="00000000" w14:paraId="000003A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&lt;/li&gt;</w:t>
      </w:r>
    </w:p>
    <w:p w:rsidR="00000000" w:rsidDel="00000000" w:rsidP="00000000" w:rsidRDefault="00000000" w:rsidRPr="00000000" w14:paraId="000003A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&lt;li&gt;</w:t>
      </w:r>
    </w:p>
    <w:p w:rsidR="00000000" w:rsidDel="00000000" w:rsidP="00000000" w:rsidRDefault="00000000" w:rsidRPr="00000000" w14:paraId="000003A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&lt;Link</w:t>
      </w:r>
    </w:p>
    <w:p w:rsidR="00000000" w:rsidDel="00000000" w:rsidP="00000000" w:rsidRDefault="00000000" w:rsidRPr="00000000" w14:paraId="000003A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to={</w:t>
      </w:r>
    </w:p>
    <w:p w:rsidR="00000000" w:rsidDel="00000000" w:rsidP="00000000" w:rsidRDefault="00000000" w:rsidRPr="00000000" w14:paraId="000003A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"/employee/" + this.props.data["_id"] + "/education"   }</w:t>
      </w:r>
    </w:p>
    <w:p w:rsidR="00000000" w:rsidDel="00000000" w:rsidP="00000000" w:rsidRDefault="00000000" w:rsidRPr="00000000" w14:paraId="000003B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&gt; &lt;FontAwesomeIcon</w:t>
      </w:r>
    </w:p>
    <w:p w:rsidR="00000000" w:rsidDel="00000000" w:rsidP="00000000" w:rsidRDefault="00000000" w:rsidRPr="00000000" w14:paraId="000003B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icon={faUniversity}</w:t>
      </w:r>
    </w:p>
    <w:p w:rsidR="00000000" w:rsidDel="00000000" w:rsidP="00000000" w:rsidRDefault="00000000" w:rsidRPr="00000000" w14:paraId="000003B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className="sidebar-icon"</w:t>
      </w:r>
    </w:p>
    <w:p w:rsidR="00000000" w:rsidDel="00000000" w:rsidP="00000000" w:rsidRDefault="00000000" w:rsidRPr="00000000" w14:paraId="000003B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/&gt;</w:t>
      </w:r>
    </w:p>
    <w:p w:rsidR="00000000" w:rsidDel="00000000" w:rsidP="00000000" w:rsidRDefault="00000000" w:rsidRPr="00000000" w14:paraId="000003B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Education</w:t>
      </w:r>
    </w:p>
    <w:p w:rsidR="00000000" w:rsidDel="00000000" w:rsidP="00000000" w:rsidRDefault="00000000" w:rsidRPr="00000000" w14:paraId="000003B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&lt;/Link&gt;</w:t>
      </w:r>
    </w:p>
    <w:p w:rsidR="00000000" w:rsidDel="00000000" w:rsidP="00000000" w:rsidRDefault="00000000" w:rsidRPr="00000000" w14:paraId="000003B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&lt;/li&gt;</w:t>
      </w:r>
    </w:p>
    <w:p w:rsidR="00000000" w:rsidDel="00000000" w:rsidP="00000000" w:rsidRDefault="00000000" w:rsidRPr="00000000" w14:paraId="000003B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&lt;li&gt;</w:t>
      </w:r>
    </w:p>
    <w:p w:rsidR="00000000" w:rsidDel="00000000" w:rsidP="00000000" w:rsidRDefault="00000000" w:rsidRPr="00000000" w14:paraId="000003B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&lt;Link to={</w:t>
      </w:r>
    </w:p>
    <w:p w:rsidR="00000000" w:rsidDel="00000000" w:rsidP="00000000" w:rsidRDefault="00000000" w:rsidRPr="00000000" w14:paraId="000003B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"/employee/" + this.props.data["_id"] + "/family-info"</w:t>
      </w:r>
    </w:p>
    <w:p w:rsidR="00000000" w:rsidDel="00000000" w:rsidP="00000000" w:rsidRDefault="00000000" w:rsidRPr="00000000" w14:paraId="000003B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}&gt;</w:t>
      </w:r>
    </w:p>
    <w:p w:rsidR="00000000" w:rsidDel="00000000" w:rsidP="00000000" w:rsidRDefault="00000000" w:rsidRPr="00000000" w14:paraId="000003B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&lt;FontAwesomeIcon</w:t>
      </w:r>
    </w:p>
    <w:p w:rsidR="00000000" w:rsidDel="00000000" w:rsidP="00000000" w:rsidRDefault="00000000" w:rsidRPr="00000000" w14:paraId="000003B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icon={faMale}</w:t>
      </w:r>
    </w:p>
    <w:p w:rsidR="00000000" w:rsidDel="00000000" w:rsidP="00000000" w:rsidRDefault="00000000" w:rsidRPr="00000000" w14:paraId="000003B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className="sidebar-icon"</w:t>
      </w:r>
    </w:p>
    <w:p w:rsidR="00000000" w:rsidDel="00000000" w:rsidP="00000000" w:rsidRDefault="00000000" w:rsidRPr="00000000" w14:paraId="000003B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/&gt;</w:t>
      </w:r>
    </w:p>
    <w:p w:rsidR="00000000" w:rsidDel="00000000" w:rsidP="00000000" w:rsidRDefault="00000000" w:rsidRPr="00000000" w14:paraId="000003B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Dependents</w:t>
      </w:r>
    </w:p>
    <w:p w:rsidR="00000000" w:rsidDel="00000000" w:rsidP="00000000" w:rsidRDefault="00000000" w:rsidRPr="00000000" w14:paraId="000003C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&lt;/Link&gt;</w:t>
      </w:r>
    </w:p>
    <w:p w:rsidR="00000000" w:rsidDel="00000000" w:rsidP="00000000" w:rsidRDefault="00000000" w:rsidRPr="00000000" w14:paraId="000003C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&lt;/li&gt;</w:t>
      </w:r>
    </w:p>
    <w:p w:rsidR="00000000" w:rsidDel="00000000" w:rsidP="00000000" w:rsidRDefault="00000000" w:rsidRPr="00000000" w14:paraId="000003C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&lt;li&gt;</w:t>
      </w:r>
    </w:p>
    <w:p w:rsidR="00000000" w:rsidDel="00000000" w:rsidP="00000000" w:rsidRDefault="00000000" w:rsidRPr="00000000" w14:paraId="000003C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&lt;Link to={</w:t>
      </w:r>
    </w:p>
    <w:p w:rsidR="00000000" w:rsidDel="00000000" w:rsidP="00000000" w:rsidRDefault="00000000" w:rsidRPr="00000000" w14:paraId="000003C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"/employee/" + this.props.data["_id"] + "/work-experience"</w:t>
      </w:r>
    </w:p>
    <w:p w:rsidR="00000000" w:rsidDel="00000000" w:rsidP="00000000" w:rsidRDefault="00000000" w:rsidRPr="00000000" w14:paraId="000003C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}&gt;</w:t>
      </w:r>
    </w:p>
    <w:p w:rsidR="00000000" w:rsidDel="00000000" w:rsidP="00000000" w:rsidRDefault="00000000" w:rsidRPr="00000000" w14:paraId="000003C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&lt;FontAwesomeIcon</w:t>
      </w:r>
    </w:p>
    <w:p w:rsidR="00000000" w:rsidDel="00000000" w:rsidP="00000000" w:rsidRDefault="00000000" w:rsidRPr="00000000" w14:paraId="000003C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icon={faBriefcase}</w:t>
      </w:r>
    </w:p>
    <w:p w:rsidR="00000000" w:rsidDel="00000000" w:rsidP="00000000" w:rsidRDefault="00000000" w:rsidRPr="00000000" w14:paraId="000003C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className="sidebar-icon"</w:t>
      </w:r>
    </w:p>
    <w:p w:rsidR="00000000" w:rsidDel="00000000" w:rsidP="00000000" w:rsidRDefault="00000000" w:rsidRPr="00000000" w14:paraId="000003C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/&gt;</w:t>
      </w:r>
    </w:p>
    <w:p w:rsidR="00000000" w:rsidDel="00000000" w:rsidP="00000000" w:rsidRDefault="00000000" w:rsidRPr="00000000" w14:paraId="000003C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WorkExp</w:t>
      </w:r>
    </w:p>
    <w:p w:rsidR="00000000" w:rsidDel="00000000" w:rsidP="00000000" w:rsidRDefault="00000000" w:rsidRPr="00000000" w14:paraId="000003C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&lt;/Link&gt;</w:t>
      </w:r>
    </w:p>
    <w:p w:rsidR="00000000" w:rsidDel="00000000" w:rsidP="00000000" w:rsidRDefault="00000000" w:rsidRPr="00000000" w14:paraId="000003C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&lt;/li&gt;</w:t>
      </w:r>
    </w:p>
    <w:p w:rsidR="00000000" w:rsidDel="00000000" w:rsidP="00000000" w:rsidRDefault="00000000" w:rsidRPr="00000000" w14:paraId="000003C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&lt;li&gt;</w:t>
      </w:r>
    </w:p>
    <w:p w:rsidR="00000000" w:rsidDel="00000000" w:rsidP="00000000" w:rsidRDefault="00000000" w:rsidRPr="00000000" w14:paraId="000003C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&lt;Link to={</w:t>
      </w:r>
    </w:p>
    <w:p w:rsidR="00000000" w:rsidDel="00000000" w:rsidP="00000000" w:rsidRDefault="00000000" w:rsidRPr="00000000" w14:paraId="000003C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"/employee/" + this.props.data["_id"] + "/leave-application-emp"</w:t>
      </w:r>
    </w:p>
    <w:p w:rsidR="00000000" w:rsidDel="00000000" w:rsidP="00000000" w:rsidRDefault="00000000" w:rsidRPr="00000000" w14:paraId="000003D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}&gt;</w:t>
      </w:r>
    </w:p>
    <w:p w:rsidR="00000000" w:rsidDel="00000000" w:rsidP="00000000" w:rsidRDefault="00000000" w:rsidRPr="00000000" w14:paraId="000003D1">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&lt;FontAwesomeIcon</w:t>
      </w:r>
    </w:p>
    <w:p w:rsidR="00000000" w:rsidDel="00000000" w:rsidP="00000000" w:rsidRDefault="00000000" w:rsidRPr="00000000" w14:paraId="000003D2">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icon={faFileAlt}</w:t>
      </w:r>
    </w:p>
    <w:p w:rsidR="00000000" w:rsidDel="00000000" w:rsidP="00000000" w:rsidRDefault="00000000" w:rsidRPr="00000000" w14:paraId="000003D3">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className="sidebar-icon"</w:t>
      </w:r>
    </w:p>
    <w:p w:rsidR="00000000" w:rsidDel="00000000" w:rsidP="00000000" w:rsidRDefault="00000000" w:rsidRPr="00000000" w14:paraId="000003D4">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/&gt;</w:t>
      </w:r>
    </w:p>
    <w:p w:rsidR="00000000" w:rsidDel="00000000" w:rsidP="00000000" w:rsidRDefault="00000000" w:rsidRPr="00000000" w14:paraId="000003D5">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Leave Application</w:t>
      </w:r>
    </w:p>
    <w:p w:rsidR="00000000" w:rsidDel="00000000" w:rsidP="00000000" w:rsidRDefault="00000000" w:rsidRPr="00000000" w14:paraId="000003D6">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&lt;/Link&gt;</w:t>
      </w:r>
    </w:p>
    <w:p w:rsidR="00000000" w:rsidDel="00000000" w:rsidP="00000000" w:rsidRDefault="00000000" w:rsidRPr="00000000" w14:paraId="000003D7">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&lt;/li&gt;</w:t>
      </w:r>
    </w:p>
    <w:p w:rsidR="00000000" w:rsidDel="00000000" w:rsidP="00000000" w:rsidRDefault="00000000" w:rsidRPr="00000000" w14:paraId="000003D8">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&lt;/ul&gt;</w:t>
      </w:r>
    </w:p>
    <w:p w:rsidR="00000000" w:rsidDel="00000000" w:rsidP="00000000" w:rsidRDefault="00000000" w:rsidRPr="00000000" w14:paraId="000003D9">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&lt;/div&gt;</w:t>
      </w:r>
    </w:p>
    <w:p w:rsidR="00000000" w:rsidDel="00000000" w:rsidP="00000000" w:rsidRDefault="00000000" w:rsidRPr="00000000" w14:paraId="000003DA">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&lt;/div&gt;</w:t>
      </w:r>
    </w:p>
    <w:p w:rsidR="00000000" w:rsidDel="00000000" w:rsidP="00000000" w:rsidRDefault="00000000" w:rsidRPr="00000000" w14:paraId="000003DB">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&lt;/div&gt;</w:t>
      </w:r>
    </w:p>
    <w:p w:rsidR="00000000" w:rsidDel="00000000" w:rsidP="00000000" w:rsidRDefault="00000000" w:rsidRPr="00000000" w14:paraId="000003DC">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&lt;/Router&gt;</w:t>
      </w:r>
    </w:p>
    <w:p w:rsidR="00000000" w:rsidDel="00000000" w:rsidP="00000000" w:rsidRDefault="00000000" w:rsidRPr="00000000" w14:paraId="000003DD">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DE">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    }</w:t>
      </w:r>
    </w:p>
    <w:p w:rsidR="00000000" w:rsidDel="00000000" w:rsidP="00000000" w:rsidRDefault="00000000" w:rsidRPr="00000000" w14:paraId="000003DF">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w:t>
      </w:r>
    </w:p>
    <w:p w:rsidR="00000000" w:rsidDel="00000000" w:rsidP="00000000" w:rsidRDefault="00000000" w:rsidRPr="00000000" w14:paraId="000003E0">
      <w:pPr>
        <w:spacing w:after="120" w:before="120" w:line="360" w:lineRule="auto"/>
        <w:ind w:left="720" w:right="-22" w:firstLine="0"/>
        <w:rPr>
          <w:rFonts w:ascii="Arial" w:cs="Arial" w:eastAsia="Arial" w:hAnsi="Arial"/>
          <w:color w:val="2e2e2e"/>
          <w:sz w:val="24"/>
          <w:szCs w:val="24"/>
          <w:highlight w:val="white"/>
        </w:rPr>
      </w:pPr>
      <w:r w:rsidDel="00000000" w:rsidR="00000000" w:rsidRPr="00000000">
        <w:rPr>
          <w:rFonts w:ascii="Arial" w:cs="Arial" w:eastAsia="Arial" w:hAnsi="Arial"/>
          <w:color w:val="2e2e2e"/>
          <w:sz w:val="24"/>
          <w:szCs w:val="24"/>
          <w:highlight w:val="white"/>
          <w:rtl w:val="0"/>
        </w:rPr>
        <w:t xml:space="preserve">export default DashboardHR;</w:t>
      </w:r>
    </w:p>
    <w:p w:rsidR="00000000" w:rsidDel="00000000" w:rsidP="00000000" w:rsidRDefault="00000000" w:rsidRPr="00000000" w14:paraId="000003E1">
      <w:pPr>
        <w:spacing w:after="120" w:before="120" w:line="360" w:lineRule="auto"/>
        <w:ind w:left="720" w:right="-22" w:firstLine="0"/>
        <w:jc w:val="center"/>
        <w:rPr>
          <w:rFonts w:ascii="Arial" w:cs="Arial" w:eastAsia="Arial" w:hAnsi="Arial"/>
          <w:b w:val="1"/>
          <w:color w:val="2e2e2e"/>
          <w:sz w:val="24"/>
          <w:szCs w:val="24"/>
          <w:highlight w:val="white"/>
        </w:rPr>
      </w:pPr>
      <w:r w:rsidDel="00000000" w:rsidR="00000000" w:rsidRPr="00000000">
        <w:rPr>
          <w:rtl w:val="0"/>
        </w:rPr>
      </w:r>
    </w:p>
    <w:sectPr>
      <w:headerReference r:id="rId21" w:type="default"/>
      <w:pgSz w:h="15840" w:w="12240" w:orient="portrait"/>
      <w:pgMar w:bottom="1440" w:top="1440" w:left="1440" w:right="13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Bookman Old Style"/>
  <w:font w:name="Georgia"/>
  <w:font w:name="Arial"/>
  <w:font w:name="Times New Roman"/>
  <w:font w:name="Quattrocento Sans"/>
  <w:font w:name="Noto Sans Symbols"/>
  <w:font w:name="Courier New"/>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5">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40" w:line="259" w:lineRule="auto"/>
    </w:pPr>
    <w:rPr>
      <w:rFonts w:ascii="Cambria" w:cs="Cambria" w:eastAsia="Cambria" w:hAnsi="Cambria"/>
      <w:i w:val="1"/>
      <w:color w:val="36609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rFonts w:ascii="Bookman Old Style" w:cs="Bookman Old Style" w:eastAsia="Bookman Old Style" w:hAnsi="Bookman Old Style"/>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hyperlink" Target="https://www.ebizframe.com/retail-erp/" TargetMode="External"/><Relationship Id="rId10" Type="http://schemas.openxmlformats.org/officeDocument/2006/relationships/hyperlink" Target="https://www.erpadvisorsgroup.com/erp-systems" TargetMode="External"/><Relationship Id="rId21" Type="http://schemas.openxmlformats.org/officeDocument/2006/relationships/header" Target="header1.xml"/><Relationship Id="rId13" Type="http://schemas.openxmlformats.org/officeDocument/2006/relationships/image" Target="media/image5.png"/><Relationship Id="rId12" Type="http://schemas.openxmlformats.org/officeDocument/2006/relationships/hyperlink" Target="https://www.ebizfram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6.png"/><Relationship Id="rId14" Type="http://schemas.openxmlformats.org/officeDocument/2006/relationships/image" Target="media/image7.png"/><Relationship Id="rId17" Type="http://schemas.openxmlformats.org/officeDocument/2006/relationships/image" Target="media/image8.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image" Target="media/image3.png"/><Relationship Id="rId18" Type="http://schemas.openxmlformats.org/officeDocument/2006/relationships/image" Target="media/image9.png"/><Relationship Id="rId7" Type="http://schemas.openxmlformats.org/officeDocument/2006/relationships/image" Target="media/image12.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