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20" w:type="dxa"/>
        <w:tblInd w:w="91" w:type="dxa"/>
        <w:tblLook w:val="04A0"/>
      </w:tblPr>
      <w:tblGrid>
        <w:gridCol w:w="1171"/>
        <w:gridCol w:w="1220"/>
        <w:gridCol w:w="6380"/>
      </w:tblGrid>
      <w:tr w:rsidR="0014100F" w:rsidRPr="0014100F" w:rsidTr="0014100F">
        <w:trPr>
          <w:trHeight w:val="405"/>
        </w:trPr>
        <w:tc>
          <w:tcPr>
            <w:tcW w:w="87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32"/>
                <w:szCs w:val="32"/>
              </w:rPr>
            </w:pPr>
            <w:r w:rsidRPr="0014100F">
              <w:rPr>
                <w:rFonts w:ascii="Times New Roman" w:eastAsia="Times New Roman" w:hAnsi="Times New Roman" w:cs="Times New Roman"/>
                <w:b/>
                <w:bCs/>
                <w:color w:val="000000"/>
                <w:sz w:val="32"/>
                <w:szCs w:val="32"/>
              </w:rPr>
              <w:t>Techno India NJR Institute of Technology</w:t>
            </w:r>
          </w:p>
        </w:tc>
      </w:tr>
      <w:tr w:rsidR="0014100F" w:rsidRPr="0014100F" w:rsidTr="0014100F">
        <w:trPr>
          <w:trHeight w:val="315"/>
        </w:trPr>
        <w:tc>
          <w:tcPr>
            <w:tcW w:w="87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Department of Civil Engineering</w:t>
            </w:r>
          </w:p>
        </w:tc>
      </w:tr>
      <w:tr w:rsidR="0014100F" w:rsidRPr="0014100F" w:rsidTr="0014100F">
        <w:trPr>
          <w:trHeight w:val="390"/>
        </w:trPr>
        <w:tc>
          <w:tcPr>
            <w:tcW w:w="87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NewRomanPS-BoldMT" w:eastAsia="Times New Roman" w:hAnsi="TimesNewRomanPS-BoldMT" w:cs="Times New Roman"/>
                <w:b/>
                <w:bCs/>
                <w:color w:val="000000"/>
                <w:sz w:val="28"/>
                <w:szCs w:val="28"/>
              </w:rPr>
            </w:pPr>
          </w:p>
        </w:tc>
      </w:tr>
      <w:tr w:rsidR="0014100F" w:rsidRPr="0014100F" w:rsidTr="0014100F">
        <w:trPr>
          <w:trHeight w:val="435"/>
        </w:trPr>
        <w:tc>
          <w:tcPr>
            <w:tcW w:w="872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14100F" w:rsidRPr="0014100F" w:rsidRDefault="008B2CD7" w:rsidP="0014100F">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B. Tech Scheme 2023</w:t>
            </w:r>
            <w:r w:rsidR="0014100F" w:rsidRPr="0014100F">
              <w:rPr>
                <w:rFonts w:ascii="Calibri" w:eastAsia="Times New Roman" w:hAnsi="Calibri" w:cs="Times New Roman"/>
                <w:b/>
                <w:bCs/>
                <w:color w:val="000000"/>
                <w:sz w:val="32"/>
                <w:szCs w:val="32"/>
              </w:rPr>
              <w:t>-2</w:t>
            </w:r>
            <w:r>
              <w:rPr>
                <w:rFonts w:ascii="Calibri" w:eastAsia="Times New Roman" w:hAnsi="Calibri" w:cs="Times New Roman"/>
                <w:b/>
                <w:bCs/>
                <w:color w:val="000000"/>
                <w:sz w:val="32"/>
                <w:szCs w:val="32"/>
              </w:rPr>
              <w:t>4</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1FY2-01</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1FY2-03</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1FY1-04</w:t>
            </w:r>
          </w:p>
        </w:tc>
        <w:tc>
          <w:tcPr>
            <w:tcW w:w="63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Communication Skills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1FY3-06</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Programming for Problem Solving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1FY3-09</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1FY2-21</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1FY1-22</w:t>
            </w:r>
          </w:p>
        </w:tc>
        <w:tc>
          <w:tcPr>
            <w:tcW w:w="63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1FY3-24</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Programming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xml:space="preserve"> 1FY3-27</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1FY3-28</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Engineering Graphics</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single" w:sz="8" w:space="0" w:color="auto"/>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1220" w:type="dxa"/>
            <w:tcBorders>
              <w:top w:val="nil"/>
              <w:left w:val="nil"/>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6380" w:type="dxa"/>
            <w:tcBorders>
              <w:top w:val="nil"/>
              <w:left w:val="nil"/>
              <w:bottom w:val="single" w:sz="4" w:space="0" w:color="auto"/>
              <w:right w:val="nil"/>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2FY2-01</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Mathematics-II</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2FY2-02</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2FY1-05</w:t>
            </w:r>
          </w:p>
        </w:tc>
        <w:tc>
          <w:tcPr>
            <w:tcW w:w="63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2FY3-07</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Mechanical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2FY3-08</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2FY2-20</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2FY1-23</w:t>
            </w:r>
          </w:p>
        </w:tc>
        <w:tc>
          <w:tcPr>
            <w:tcW w:w="63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2FY3-25</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Manufacturing Practices Workshop</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2FY3-26</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2FY3-29</w:t>
            </w:r>
          </w:p>
        </w:tc>
        <w:tc>
          <w:tcPr>
            <w:tcW w:w="63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Machine Drawing</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2FY8-00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3CE2-01</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 ENGINEERING MATHEMATICS-I</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F3F3F3"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3CE1-02</w:t>
            </w:r>
          </w:p>
        </w:tc>
        <w:tc>
          <w:tcPr>
            <w:tcW w:w="6380" w:type="dxa"/>
            <w:tcBorders>
              <w:top w:val="nil"/>
              <w:left w:val="nil"/>
              <w:bottom w:val="single" w:sz="4" w:space="0" w:color="auto"/>
              <w:right w:val="single" w:sz="8" w:space="0" w:color="auto"/>
            </w:tcBorders>
            <w:shd w:val="clear" w:color="FFFF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TECHNICAL COMMUNICATION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3CE3-04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Mechanics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3CE4-05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SURVEYING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3CE4-06</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FLUID MECHANICS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3CE4-07</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BUILDING MATERIALS AND CONSTRUCTION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3CE4-08</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GEOLOGY</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3CE4-21</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Surveying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3CE4-22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Fluid Mechanics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3CE4-23</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Civil Engineering Drawing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3CE4-24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Civil Engineering Maretials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3CE4-25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Geology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3CE7-30</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3CE8-00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4CE2-01</w:t>
            </w:r>
          </w:p>
        </w:tc>
        <w:tc>
          <w:tcPr>
            <w:tcW w:w="6380" w:type="dxa"/>
            <w:tcBorders>
              <w:top w:val="nil"/>
              <w:left w:val="nil"/>
              <w:bottom w:val="single" w:sz="4" w:space="0" w:color="auto"/>
              <w:right w:val="single" w:sz="8"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 ENGINEERING MATHEMATICS-II</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4CE1-03</w:t>
            </w:r>
          </w:p>
        </w:tc>
        <w:tc>
          <w:tcPr>
            <w:tcW w:w="6380" w:type="dxa"/>
            <w:tcBorders>
              <w:top w:val="nil"/>
              <w:left w:val="nil"/>
              <w:bottom w:val="single" w:sz="4" w:space="0" w:color="auto"/>
              <w:right w:val="single" w:sz="8"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MANAGERIAL ECONOMICS AND FINANCIAL ACCOUNTING</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4CE3-04</w:t>
            </w:r>
          </w:p>
        </w:tc>
        <w:tc>
          <w:tcPr>
            <w:tcW w:w="6380" w:type="dxa"/>
            <w:tcBorders>
              <w:top w:val="nil"/>
              <w:left w:val="nil"/>
              <w:bottom w:val="single" w:sz="4" w:space="0" w:color="auto"/>
              <w:right w:val="single" w:sz="8"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ELECTRONICS FOR CIVIL ENGINEERING APPLICATIONS</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4CE4-05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STRENGTH OF MATERIALS</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4CE4-06</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HYDRAULICS ENGINEERING</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4CE4-07</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BUILDING PLANNING</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4CE4-08</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CONCRETE TECHNOLOGY</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4CE4-21</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Material Testing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4CE4-22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Hydraulics Engineering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4CE4-23</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Building Drawing</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4CE4-24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Advanced Surveying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4CE4-25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Concrete Lab</w:t>
            </w:r>
          </w:p>
        </w:tc>
      </w:tr>
      <w:tr w:rsidR="0014100F" w:rsidRPr="0014100F" w:rsidTr="0014100F">
        <w:trPr>
          <w:trHeight w:val="300"/>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4CE8-00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649"/>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5CE3-01</w:t>
            </w:r>
          </w:p>
        </w:tc>
        <w:tc>
          <w:tcPr>
            <w:tcW w:w="6380" w:type="dxa"/>
            <w:tcBorders>
              <w:top w:val="nil"/>
              <w:left w:val="nil"/>
              <w:bottom w:val="single" w:sz="4" w:space="0" w:color="auto"/>
              <w:right w:val="single" w:sz="8"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CONSTRUCTION TECHNOLOGY AND EQUIPMENT</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5CE4-02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STRUCTURE ANALYSIS-I</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5CE4-03</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DESIGN OF CONCRETE STRUCTURES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5CE4-04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GEOTECHNICAL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5CE4-05</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WATER RESOURCE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5CE5-13</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Town Planning</w:t>
            </w:r>
          </w:p>
        </w:tc>
      </w:tr>
      <w:tr w:rsidR="0014100F" w:rsidRPr="0014100F" w:rsidTr="0014100F">
        <w:trPr>
          <w:trHeight w:val="315"/>
        </w:trPr>
        <w:tc>
          <w:tcPr>
            <w:tcW w:w="1120" w:type="dxa"/>
            <w:tcBorders>
              <w:top w:val="nil"/>
              <w:left w:val="single" w:sz="8" w:space="0" w:color="auto"/>
              <w:bottom w:val="nil"/>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5CE5-14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Repair and Rehabilitation of Structures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5CE4-21</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Concrete Structures Design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5CE4-22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Geotechnical Engineering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5CE4-23</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Water Resource Engineering Design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5CE7-30</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6CE3-01</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WIND AND SEISMIC ANALYSIS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6CE4-02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STRUCTURAL ANALYSIS-II</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6CE4-03</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ENVIRONMENTAL ENGINEERING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6CE4-04</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DESIGN OF STEEL STRUCTURES</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6CE4-05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Estimating &amp; Costing</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6CE5-12</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SOLID AND HAZARDOUS WASTE MANAGEMENT</w:t>
            </w:r>
          </w:p>
        </w:tc>
      </w:tr>
      <w:tr w:rsidR="0014100F" w:rsidRPr="0014100F" w:rsidTr="0014100F">
        <w:trPr>
          <w:trHeight w:val="315"/>
        </w:trPr>
        <w:tc>
          <w:tcPr>
            <w:tcW w:w="1120" w:type="dxa"/>
            <w:tcBorders>
              <w:top w:val="single" w:sz="4" w:space="0" w:color="auto"/>
              <w:left w:val="single" w:sz="8" w:space="0" w:color="auto"/>
              <w:bottom w:val="nil"/>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6CE5-16</w:t>
            </w:r>
          </w:p>
        </w:tc>
        <w:tc>
          <w:tcPr>
            <w:tcW w:w="6380" w:type="dxa"/>
            <w:tcBorders>
              <w:top w:val="single" w:sz="4" w:space="0" w:color="auto"/>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Geographic Information System &amp; Remote Sensing</w:t>
            </w:r>
          </w:p>
        </w:tc>
      </w:tr>
      <w:tr w:rsidR="0014100F" w:rsidRPr="0014100F" w:rsidTr="0014100F">
        <w:trPr>
          <w:trHeight w:val="315"/>
        </w:trPr>
        <w:tc>
          <w:tcPr>
            <w:tcW w:w="1120"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6CE4-21</w:t>
            </w:r>
          </w:p>
        </w:tc>
        <w:tc>
          <w:tcPr>
            <w:tcW w:w="638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Environmental Engineering Design and Lab</w:t>
            </w:r>
          </w:p>
        </w:tc>
      </w:tr>
      <w:tr w:rsidR="0014100F" w:rsidRPr="0014100F" w:rsidTr="0014100F">
        <w:trPr>
          <w:trHeight w:val="315"/>
        </w:trPr>
        <w:tc>
          <w:tcPr>
            <w:tcW w:w="11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6CE4-22</w:t>
            </w:r>
          </w:p>
        </w:tc>
        <w:tc>
          <w:tcPr>
            <w:tcW w:w="6380" w:type="dxa"/>
            <w:tcBorders>
              <w:top w:val="single" w:sz="4" w:space="0" w:color="auto"/>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Steel Structure Design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6CE4-23</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Quantity Surveying and Valuation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6CE4-24</w:t>
            </w:r>
          </w:p>
        </w:tc>
        <w:tc>
          <w:tcPr>
            <w:tcW w:w="6380" w:type="dxa"/>
            <w:tcBorders>
              <w:top w:val="nil"/>
              <w:left w:val="nil"/>
              <w:bottom w:val="single" w:sz="4" w:space="0" w:color="auto"/>
              <w:right w:val="single" w:sz="8"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Water and Earth Retaining Structures Design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6CE4-25</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Foundation Design</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7CE4-01  </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Transportation Engineering</w:t>
            </w:r>
          </w:p>
        </w:tc>
      </w:tr>
      <w:tr w:rsidR="0014100F" w:rsidRPr="0014100F" w:rsidTr="0014100F">
        <w:trPr>
          <w:trHeight w:val="600"/>
        </w:trPr>
        <w:tc>
          <w:tcPr>
            <w:tcW w:w="112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7AG6-60.2</w:t>
            </w:r>
          </w:p>
        </w:tc>
        <w:tc>
          <w:tcPr>
            <w:tcW w:w="63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Environmental Engineering and Disaster Management</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7CE4-21 </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Road Material Testing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 xml:space="preserve">7CE4-22 </w:t>
            </w:r>
          </w:p>
        </w:tc>
        <w:tc>
          <w:tcPr>
            <w:tcW w:w="638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Professional Practices &amp; Field Engineering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7CE4-23 </w:t>
            </w:r>
          </w:p>
        </w:tc>
        <w:tc>
          <w:tcPr>
            <w:tcW w:w="638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Soft Skills Lab</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PCC</w:t>
            </w:r>
          </w:p>
        </w:tc>
        <w:tc>
          <w:tcPr>
            <w:tcW w:w="122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 xml:space="preserve">7CE4-24 </w:t>
            </w:r>
          </w:p>
        </w:tc>
        <w:tc>
          <w:tcPr>
            <w:tcW w:w="638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Environmental Monitoring and Design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7CE7-30 </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Practical Training</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7CE7-40 </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Seminar</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120" w:type="dxa"/>
            <w:tcBorders>
              <w:top w:val="nil"/>
              <w:left w:val="nil"/>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6380" w:type="dxa"/>
            <w:tcBorders>
              <w:top w:val="nil"/>
              <w:left w:val="nil"/>
              <w:bottom w:val="single" w:sz="4" w:space="0" w:color="auto"/>
              <w:right w:val="nil"/>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760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w:t>
            </w:r>
          </w:p>
        </w:tc>
      </w:tr>
      <w:tr w:rsidR="0014100F" w:rsidRPr="0014100F" w:rsidTr="0014100F">
        <w:trPr>
          <w:trHeight w:val="30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2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63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5"/>
        </w:trPr>
        <w:tc>
          <w:tcPr>
            <w:tcW w:w="112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PEC</w:t>
            </w:r>
          </w:p>
        </w:tc>
        <w:tc>
          <w:tcPr>
            <w:tcW w:w="122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 xml:space="preserve">8CE4-01 </w:t>
            </w:r>
          </w:p>
        </w:tc>
        <w:tc>
          <w:tcPr>
            <w:tcW w:w="638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Project Planning and Construction Management</w:t>
            </w:r>
          </w:p>
        </w:tc>
      </w:tr>
      <w:tr w:rsidR="0014100F" w:rsidRPr="0014100F" w:rsidTr="0014100F">
        <w:trPr>
          <w:trHeight w:val="315"/>
        </w:trPr>
        <w:tc>
          <w:tcPr>
            <w:tcW w:w="1120"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lastRenderedPageBreak/>
              <w:t>OE</w:t>
            </w:r>
          </w:p>
        </w:tc>
        <w:tc>
          <w:tcPr>
            <w:tcW w:w="1220"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8TT6-60.2</w:t>
            </w:r>
          </w:p>
        </w:tc>
        <w:tc>
          <w:tcPr>
            <w:tcW w:w="6380"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Disaster Management</w:t>
            </w:r>
          </w:p>
        </w:tc>
      </w:tr>
      <w:tr w:rsidR="0014100F" w:rsidRPr="0014100F" w:rsidTr="0014100F">
        <w:trPr>
          <w:trHeight w:val="315"/>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8CE4-21 </w:t>
            </w:r>
          </w:p>
        </w:tc>
        <w:tc>
          <w:tcPr>
            <w:tcW w:w="6380" w:type="dxa"/>
            <w:tcBorders>
              <w:top w:val="single" w:sz="4" w:space="0" w:color="auto"/>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Project Planning &amp; Construction Management Lab</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8CE4-22</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Pavement Design</w:t>
            </w:r>
          </w:p>
        </w:tc>
      </w:tr>
      <w:tr w:rsidR="0014100F" w:rsidRPr="0014100F" w:rsidTr="0014100F">
        <w:trPr>
          <w:trHeight w:val="315"/>
        </w:trPr>
        <w:tc>
          <w:tcPr>
            <w:tcW w:w="112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2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8CE7-50 </w:t>
            </w:r>
          </w:p>
        </w:tc>
        <w:tc>
          <w:tcPr>
            <w:tcW w:w="6380" w:type="dxa"/>
            <w:tcBorders>
              <w:top w:val="nil"/>
              <w:left w:val="nil"/>
              <w:bottom w:val="single" w:sz="4" w:space="0" w:color="auto"/>
              <w:right w:val="single" w:sz="8" w:space="0" w:color="auto"/>
            </w:tcBorders>
            <w:shd w:val="clear" w:color="FFFF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Project</w:t>
            </w:r>
          </w:p>
        </w:tc>
      </w:tr>
      <w:tr w:rsidR="0014100F" w:rsidRPr="0014100F" w:rsidTr="0014100F">
        <w:trPr>
          <w:trHeight w:val="315"/>
        </w:trPr>
        <w:tc>
          <w:tcPr>
            <w:tcW w:w="112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2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8CE8-00</w:t>
            </w:r>
          </w:p>
        </w:tc>
        <w:tc>
          <w:tcPr>
            <w:tcW w:w="63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bl>
    <w:p w:rsidR="00BE4045" w:rsidRDefault="00BE4045"/>
    <w:p w:rsidR="0014100F" w:rsidRDefault="0014100F"/>
    <w:p w:rsidR="0014100F" w:rsidRPr="004A294E" w:rsidRDefault="0014100F" w:rsidP="0014100F">
      <w:pPr>
        <w:jc w:val="center"/>
        <w:rPr>
          <w:rFonts w:ascii="Times New Roman" w:hAnsi="Times New Roman"/>
          <w:sz w:val="32"/>
          <w:lang w:val="en-US"/>
        </w:rPr>
      </w:pPr>
      <w:r w:rsidRPr="004A294E">
        <w:rPr>
          <w:rFonts w:ascii="Times New Roman" w:hAnsi="Times New Roman"/>
          <w:sz w:val="32"/>
          <w:u w:val="single"/>
          <w:lang w:val="en-US"/>
        </w:rPr>
        <w:t>List &amp; Description</w:t>
      </w:r>
      <w:r w:rsidRPr="004A294E">
        <w:rPr>
          <w:rFonts w:ascii="Times New Roman" w:hAnsi="Times New Roman"/>
          <w:sz w:val="32"/>
          <w:lang w:val="en-US"/>
        </w:rPr>
        <w:t xml:space="preserve"> of courses which address the Professional Ethics, Gender, Human Values, Environmental and Sustainability into the Curriculum</w:t>
      </w:r>
    </w:p>
    <w:p w:rsidR="0014100F" w:rsidRPr="008C2652" w:rsidRDefault="0014100F" w:rsidP="0014100F">
      <w:pPr>
        <w:jc w:val="center"/>
        <w:rPr>
          <w:rFonts w:ascii="Times New Roman" w:hAnsi="Times New Roman"/>
          <w:sz w:val="32"/>
          <w:u w:val="single"/>
          <w:lang w:val="en-US"/>
        </w:rPr>
      </w:pPr>
      <w:r w:rsidRPr="004A294E">
        <w:rPr>
          <w:rFonts w:ascii="Times New Roman" w:hAnsi="Times New Roman"/>
          <w:sz w:val="32"/>
          <w:u w:val="single"/>
          <w:lang w:val="en-US"/>
        </w:rPr>
        <w:t>CIVIL ENGINEERING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421"/>
        <w:gridCol w:w="3034"/>
        <w:gridCol w:w="2833"/>
      </w:tblGrid>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S.NO</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NAME OF THE COURSE</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YEAR</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SEM</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1</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Project Planning &amp; Construction Management</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vAlign w:val="center"/>
          </w:tcPr>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This course guides the students towards the planning of a project in accordance with the available resources. With the help of different types of visual graphs and figures one can get to know how someone can plan a project to complete in a specified interval of time by optimizing the resources.</w:t>
            </w:r>
          </w:p>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Methods such as critical path method and PERT are used to analyze the structure of the project flow in a better way and others techniques are induced to complete it on a particular time. </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2</w:t>
            </w:r>
          </w:p>
        </w:tc>
        <w:tc>
          <w:tcPr>
            <w:tcW w:w="1360" w:type="pct"/>
            <w:shd w:val="clear" w:color="auto" w:fill="auto"/>
            <w:vAlign w:val="center"/>
          </w:tcPr>
          <w:p w:rsidR="0014100F" w:rsidRPr="004A294E" w:rsidRDefault="0014100F" w:rsidP="008C56D3">
            <w:pPr>
              <w:spacing w:after="0" w:line="240" w:lineRule="auto"/>
              <w:jc w:val="center"/>
              <w:rPr>
                <w:rFonts w:ascii="Times New Roman" w:hAnsi="Times New Roman"/>
                <w:b/>
                <w:sz w:val="32"/>
                <w:u w:val="single"/>
                <w:lang w:val="en-US"/>
              </w:rPr>
            </w:pPr>
            <w:r w:rsidRPr="004A294E">
              <w:rPr>
                <w:rFonts w:ascii="Times New Roman" w:hAnsi="Times New Roman"/>
                <w:b/>
                <w:sz w:val="32"/>
                <w:lang w:val="en-US"/>
              </w:rPr>
              <w:t>Profes</w:t>
            </w:r>
            <w:r>
              <w:rPr>
                <w:rFonts w:ascii="Times New Roman" w:hAnsi="Times New Roman"/>
                <w:b/>
                <w:sz w:val="32"/>
                <w:lang w:val="en-US"/>
              </w:rPr>
              <w:t>sional P</w:t>
            </w:r>
            <w:r w:rsidRPr="004A294E">
              <w:rPr>
                <w:rFonts w:ascii="Times New Roman" w:hAnsi="Times New Roman"/>
                <w:b/>
                <w:sz w:val="32"/>
                <w:lang w:val="en-US"/>
              </w:rPr>
              <w:t xml:space="preserve">ractices &amp; </w:t>
            </w:r>
            <w:r>
              <w:rPr>
                <w:rFonts w:ascii="Times New Roman" w:hAnsi="Times New Roman"/>
                <w:b/>
                <w:sz w:val="32"/>
                <w:lang w:val="en-US"/>
              </w:rPr>
              <w:t xml:space="preserve">Field Engineering </w:t>
            </w:r>
            <w:r>
              <w:rPr>
                <w:rFonts w:ascii="Times New Roman" w:hAnsi="Times New Roman"/>
                <w:b/>
                <w:sz w:val="32"/>
                <w:lang w:val="en-US"/>
              </w:rPr>
              <w:lastRenderedPageBreak/>
              <w:t>Lab</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lastRenderedPageBreak/>
              <w:t>IV</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VII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b/>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This lab course helps students in preparing detailed estimates of any construction work. By introducing several methods such as center line method, long wall - short wall method one can easily calculated the dimension of a building. This subjects helps students in understanding the basic concepts of rate analysis, depreciation of building, salvage value and more.</w:t>
            </w: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3</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Discipline &amp; Extra Curricular activity</w:t>
            </w:r>
          </w:p>
        </w:tc>
        <w:tc>
          <w:tcPr>
            <w:tcW w:w="1697"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IV</w:t>
            </w:r>
          </w:p>
        </w:tc>
        <w:tc>
          <w:tcPr>
            <w:tcW w:w="1586"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4</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Communication S</w:t>
            </w:r>
            <w:r w:rsidRPr="004A294E">
              <w:rPr>
                <w:rFonts w:ascii="Times New Roman" w:hAnsi="Times New Roman"/>
                <w:b/>
                <w:sz w:val="32"/>
                <w:lang w:val="en-US"/>
              </w:rPr>
              <w:t>kills</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This course helps students improve their professional communication in English for successful business interactions. Each chapter focuses on a particular area of communication in English: writing emails, speaking at meetings and interviews, giving presentations, and networking online. </w:t>
            </w:r>
            <w:r w:rsidRPr="004A294E">
              <w:rPr>
                <w:rFonts w:ascii="Times New Roman" w:hAnsi="Times New Roman"/>
                <w:sz w:val="32"/>
                <w:lang w:val="en-US"/>
              </w:rPr>
              <w:lastRenderedPageBreak/>
              <w:t xml:space="preserve">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rsidR="0014100F" w:rsidRDefault="0014100F" w:rsidP="008C56D3">
            <w:pPr>
              <w:spacing w:after="0" w:line="240" w:lineRule="auto"/>
              <w:rPr>
                <w:rFonts w:ascii="Times New Roman" w:hAnsi="Times New Roman"/>
                <w:sz w:val="32"/>
                <w:lang w:val="en-US"/>
              </w:rPr>
            </w:pP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lastRenderedPageBreak/>
              <w:t>5</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The Courses Human Values envisages to instill the ethical values and to provide the knowledge about Ethics as a subject matter. The Course Human Value Education is aimed at providing the students with knowledge on Value System and its importance in Human existence. The objective of the course is listed as: Values are socially accepted norms to evaluate objects, persons, and situations that form part and parcel of sociality. A value system is a set of consistent values and measures. Knowledge of the values are inculcated through education. It contributes in forming true human being, who are able to face life and make it meaningful. </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6</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 Activities</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Human Values involves various classroom activities through which teachers can take a measure of and improve the student’s inherent qualities, including responsibility, confidence, co-operation, respect and empathy.</w:t>
            </w:r>
          </w:p>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lastRenderedPageBreak/>
              <w:t>Each activity featured as part of this innovation is focused on specific human values. The positive change in students and learning environment through all these activities can be ensured by carrying these out on a regular basis throughout the course. Activities Includes Scouts &amp; Guides, Planning, Implementation, Surveying and many more.</w:t>
            </w:r>
          </w:p>
          <w:p w:rsidR="0014100F" w:rsidRDefault="0014100F" w:rsidP="008C56D3">
            <w:pPr>
              <w:spacing w:after="0" w:line="240" w:lineRule="auto"/>
              <w:rPr>
                <w:rFonts w:ascii="Times New Roman" w:hAnsi="Times New Roman"/>
                <w:sz w:val="32"/>
                <w:lang w:val="en-US"/>
              </w:rPr>
            </w:pPr>
          </w:p>
          <w:p w:rsidR="0014100F" w:rsidRDefault="0014100F" w:rsidP="008C56D3">
            <w:pPr>
              <w:spacing w:after="0" w:line="240" w:lineRule="auto"/>
              <w:rPr>
                <w:rFonts w:ascii="Times New Roman" w:hAnsi="Times New Roman"/>
                <w:sz w:val="32"/>
                <w:lang w:val="en-US"/>
              </w:rPr>
            </w:pP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7</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8</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Social Outreach, Discipline &amp; Extra Curricular Activities</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The primary goals of extracurricular activities focus on the individual student level, the institutional level, and the broader </w:t>
            </w:r>
            <w:r w:rsidRPr="004A294E">
              <w:rPr>
                <w:rFonts w:ascii="Times New Roman" w:hAnsi="Times New Roman"/>
                <w:sz w:val="32"/>
                <w:lang w:val="en-US"/>
              </w:rPr>
              <w:lastRenderedPageBreak/>
              <w:t>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9</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10</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Disaster Management</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IV</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w:t>
            </w:r>
            <w:r>
              <w:rPr>
                <w:rFonts w:ascii="Times New Roman" w:hAnsi="Times New Roman"/>
                <w:b/>
                <w:sz w:val="32"/>
                <w:lang w:val="en-US"/>
              </w:rPr>
              <w:t>III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Disaster Management provides detailed knowledge to students on disaster preparedness, reducing the effect and rehabilitation. This course provides learners with a regional, national and international perspective on disaster management. </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11</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Solid and Hazardous</w:t>
            </w:r>
          </w:p>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Waste Management</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This course provides students with an </w:t>
            </w:r>
            <w:r w:rsidRPr="004A294E">
              <w:rPr>
                <w:rFonts w:ascii="Times New Roman" w:hAnsi="Times New Roman"/>
                <w:sz w:val="32"/>
                <w:lang w:val="en-US"/>
              </w:rPr>
              <w:lastRenderedPageBreak/>
              <w:t>overview of the municipal solid waste management situation in low- and middle-income countries. It covers key elements of the waste management system, such as its technical, environmental, social, financial and institutional aspects. Besides understanding the challenges, students will be introduced to appropriate and already applied solutions through selected case studies.</w:t>
            </w:r>
          </w:p>
          <w:p w:rsidR="0014100F" w:rsidRPr="004A294E" w:rsidRDefault="0014100F" w:rsidP="008C56D3">
            <w:pPr>
              <w:spacing w:after="0" w:line="240" w:lineRule="auto"/>
              <w:rPr>
                <w:rFonts w:ascii="Times New Roman" w:hAnsi="Times New Roman"/>
                <w:sz w:val="32"/>
                <w:lang w:val="en-US"/>
              </w:rPr>
            </w:pP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12</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Environmental Engineering</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Environmental engineering is a subfield of engineering that is concerned with the protection and preservation of the environment and environmental resources as well as the protection of populations from environmental threats. Environmental engineers study population growth and monitor air and water quality.</w:t>
            </w: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13</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Environmental Engineering Lab</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p>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The Environmental Engineering laboratory practical provides good insight into different experimental methods relevant to Environmental Engineering. In this lab we performs various test on drinker water and sewage samples to check pH value, total dissolved solids, BOD and COD, total suspended particles etc.</w:t>
            </w: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5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14</w:t>
            </w:r>
          </w:p>
        </w:tc>
        <w:tc>
          <w:tcPr>
            <w:tcW w:w="136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Environmental monitoring &amp; Design Lab</w:t>
            </w:r>
          </w:p>
        </w:tc>
        <w:tc>
          <w:tcPr>
            <w:tcW w:w="169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c>
          <w:tcPr>
            <w:tcW w:w="158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VII</w:t>
            </w:r>
          </w:p>
        </w:tc>
      </w:tr>
      <w:tr w:rsidR="0014100F" w:rsidRPr="004A294E" w:rsidTr="0014100F">
        <w:tc>
          <w:tcPr>
            <w:tcW w:w="358"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36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283"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Environmental monitoring lab uses instruments to carry out environmental baseline and compliance monitoring in all walk of sectors like petrochemical, mining, cement, highways, housing and infrastructure for EIA studies.</w:t>
            </w:r>
          </w:p>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Sampling and Testing Includes: Ambient Air, Water, Soil, Noise for Ambient and Stationary Sources, Stack Emissions, Solid and Hazardous Wastes, VOCs and Hydrocarbons, Fugitive Gas emissions, Indoor gas quality, Mercury, CO.</w:t>
            </w:r>
          </w:p>
        </w:tc>
      </w:tr>
    </w:tbl>
    <w:p w:rsidR="0014100F" w:rsidRPr="004A294E" w:rsidRDefault="0014100F" w:rsidP="0014100F">
      <w:pPr>
        <w:rPr>
          <w:rFonts w:ascii="Times New Roman" w:hAnsi="Times New Roman"/>
          <w:sz w:val="32"/>
          <w:lang w:val="en-US"/>
        </w:rPr>
      </w:pPr>
    </w:p>
    <w:p w:rsidR="0014100F" w:rsidRDefault="0014100F"/>
    <w:p w:rsidR="0014100F" w:rsidRDefault="0014100F"/>
    <w:tbl>
      <w:tblPr>
        <w:tblW w:w="7240" w:type="dxa"/>
        <w:tblInd w:w="91" w:type="dxa"/>
        <w:tblLook w:val="04A0"/>
      </w:tblPr>
      <w:tblGrid>
        <w:gridCol w:w="1245"/>
        <w:gridCol w:w="1202"/>
        <w:gridCol w:w="4793"/>
      </w:tblGrid>
      <w:tr w:rsidR="0014100F" w:rsidRPr="0014100F" w:rsidTr="0014100F">
        <w:trPr>
          <w:trHeight w:val="405"/>
        </w:trPr>
        <w:tc>
          <w:tcPr>
            <w:tcW w:w="724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32"/>
                <w:szCs w:val="32"/>
              </w:rPr>
            </w:pPr>
            <w:r w:rsidRPr="0014100F">
              <w:rPr>
                <w:rFonts w:ascii="Times New Roman" w:eastAsia="Times New Roman" w:hAnsi="Times New Roman" w:cs="Times New Roman"/>
                <w:b/>
                <w:bCs/>
                <w:color w:val="000000"/>
                <w:sz w:val="32"/>
                <w:szCs w:val="32"/>
              </w:rPr>
              <w:t>Techno India NJR Institute of Technology</w:t>
            </w:r>
          </w:p>
        </w:tc>
      </w:tr>
      <w:tr w:rsidR="0014100F" w:rsidRPr="0014100F" w:rsidTr="0014100F">
        <w:trPr>
          <w:trHeight w:val="315"/>
        </w:trPr>
        <w:tc>
          <w:tcPr>
            <w:tcW w:w="724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Department of Computer Science Engineering</w:t>
            </w:r>
          </w:p>
        </w:tc>
      </w:tr>
      <w:tr w:rsidR="0014100F" w:rsidRPr="0014100F" w:rsidTr="0014100F">
        <w:trPr>
          <w:trHeight w:val="390"/>
        </w:trPr>
        <w:tc>
          <w:tcPr>
            <w:tcW w:w="724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NewRomanPS-BoldMT" w:eastAsia="Times New Roman" w:hAnsi="TimesNewRomanPS-BoldMT" w:cs="Times New Roman"/>
                <w:b/>
                <w:bCs/>
                <w:color w:val="000000"/>
                <w:sz w:val="28"/>
                <w:szCs w:val="28"/>
              </w:rPr>
            </w:pPr>
          </w:p>
        </w:tc>
      </w:tr>
      <w:tr w:rsidR="0014100F" w:rsidRPr="0014100F" w:rsidTr="0014100F">
        <w:trPr>
          <w:trHeight w:val="435"/>
        </w:trPr>
        <w:tc>
          <w:tcPr>
            <w:tcW w:w="724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14100F" w:rsidRPr="0014100F" w:rsidRDefault="00EC6636" w:rsidP="0014100F">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B. Tech Scheme 2023</w:t>
            </w:r>
            <w:r w:rsidR="0014100F" w:rsidRPr="0014100F">
              <w:rPr>
                <w:rFonts w:ascii="Calibri" w:eastAsia="Times New Roman" w:hAnsi="Calibri" w:cs="Times New Roman"/>
                <w:b/>
                <w:bCs/>
                <w:color w:val="000000"/>
                <w:sz w:val="32"/>
                <w:szCs w:val="32"/>
              </w:rPr>
              <w:t>-2</w:t>
            </w:r>
            <w:r>
              <w:rPr>
                <w:rFonts w:ascii="Calibri" w:eastAsia="Times New Roman" w:hAnsi="Calibri" w:cs="Times New Roman"/>
                <w:b/>
                <w:bCs/>
                <w:color w:val="000000"/>
                <w:sz w:val="32"/>
                <w:szCs w:val="32"/>
              </w:rPr>
              <w:t>4</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EC6636" w:rsidP="0014100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1FY2-01</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1FY2-03</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1FY1-04</w:t>
            </w:r>
          </w:p>
        </w:tc>
        <w:tc>
          <w:tcPr>
            <w:tcW w:w="4793"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Communication Skills</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1FY3-06</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Programming for Problem Solving</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1FY3-09</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1FY2-21</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 Lab</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1FY1-22</w:t>
            </w:r>
          </w:p>
        </w:tc>
        <w:tc>
          <w:tcPr>
            <w:tcW w:w="4793"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1FY3-24</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Programming Lab</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xml:space="preserve"> 1FY3-27</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 Lab</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1FY3-28</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Engineering Graphics</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 xml:space="preserve">Social Outreach, Discipline &amp; Extra Curricular </w:t>
            </w:r>
            <w:r w:rsidRPr="0014100F">
              <w:rPr>
                <w:rFonts w:ascii="Calibri" w:eastAsia="Times New Roman" w:hAnsi="Calibri" w:cs="Times New Roman"/>
                <w:color w:val="000000"/>
              </w:rPr>
              <w:lastRenderedPageBreak/>
              <w:t>Activities</w:t>
            </w:r>
          </w:p>
        </w:tc>
      </w:tr>
      <w:tr w:rsidR="0014100F" w:rsidRPr="0014100F" w:rsidTr="0014100F">
        <w:trPr>
          <w:trHeight w:val="300"/>
        </w:trPr>
        <w:tc>
          <w:tcPr>
            <w:tcW w:w="1245" w:type="dxa"/>
            <w:tcBorders>
              <w:top w:val="nil"/>
              <w:left w:val="single" w:sz="8" w:space="0" w:color="auto"/>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 </w:t>
            </w:r>
          </w:p>
        </w:tc>
        <w:tc>
          <w:tcPr>
            <w:tcW w:w="1202" w:type="dxa"/>
            <w:tcBorders>
              <w:top w:val="nil"/>
              <w:left w:val="nil"/>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4793" w:type="dxa"/>
            <w:tcBorders>
              <w:top w:val="nil"/>
              <w:left w:val="nil"/>
              <w:bottom w:val="single" w:sz="4" w:space="0" w:color="auto"/>
              <w:right w:val="nil"/>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2FY2-01</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Mathematics-II</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2FY2-02</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2FY1-05</w:t>
            </w:r>
          </w:p>
        </w:tc>
        <w:tc>
          <w:tcPr>
            <w:tcW w:w="4793"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2FY3-07</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Mechanical Engineering</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2FY3-08</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2FY2-20</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 Lab</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2FY1-23</w:t>
            </w:r>
          </w:p>
        </w:tc>
        <w:tc>
          <w:tcPr>
            <w:tcW w:w="4793"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2FY3-25</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Manufacturing Practices Workshop</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2FY3-26</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 Lab</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202"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2FY3-29</w:t>
            </w:r>
          </w:p>
        </w:tc>
        <w:tc>
          <w:tcPr>
            <w:tcW w:w="4793"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Machine Drawing</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2FY8-00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3CS2-01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Advanced Engineering Mathematics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3CS1-02</w:t>
            </w:r>
          </w:p>
        </w:tc>
        <w:tc>
          <w:tcPr>
            <w:tcW w:w="4793" w:type="dxa"/>
            <w:tcBorders>
              <w:top w:val="nil"/>
              <w:left w:val="nil"/>
              <w:bottom w:val="single" w:sz="4" w:space="0" w:color="auto"/>
              <w:right w:val="single" w:sz="8" w:space="0" w:color="auto"/>
            </w:tcBorders>
            <w:shd w:val="clear" w:color="000000" w:fill="92D050"/>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Technical Communication</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3CS3-04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Electronics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3CS4-05</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Data Structures and Algorithms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3CS4-06</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Object Oriented Programming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3CS4-07</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Software Engineering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3CS4-21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Data Structures and Algorithms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3CS4-22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Object Oriented Programming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3CS4-23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Software Engineering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3CS4-24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Electronics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3CS7-30</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4CS2-01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Discrete Mathematics Structures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4CS1-03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Managerial Economics and Financial Accounting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4CS3-04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Microprocessor &amp; Interface</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4CS4-05</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Database Management System</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4CS4-06</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Theory of Computation</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4CS4-07</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Data Communication and Computer Networks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4CS4-21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Microprocessor &amp; Interfaces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4CS4-22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Database Management System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4CS4-23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Network Programming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4CS4-24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Linux Shell Programming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4CS4-25</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Java Lab</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5CS3-01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Information Theory &amp; Coding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5CS4-02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Compiler Design</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5CS4-03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Operating System</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5CS4-04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Graphics &amp; Multimedia</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5CS4-05</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Analysis of Algorithms</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5CS5-12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Human-Computer Interaction</w:t>
            </w:r>
          </w:p>
        </w:tc>
      </w:tr>
      <w:tr w:rsidR="0014100F" w:rsidRPr="0014100F" w:rsidTr="0014100F">
        <w:trPr>
          <w:trHeight w:val="289"/>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5CS4-21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Graphics &amp; Multimedia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5CS4-22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Compiler Design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5CS4-23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Analysis of Algorithms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5CS4-24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 Java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5CS7-30</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15"/>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30"/>
        </w:trPr>
        <w:tc>
          <w:tcPr>
            <w:tcW w:w="1245" w:type="dxa"/>
            <w:tcBorders>
              <w:top w:val="nil"/>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6CS3-01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Image Processing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6CS4-02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Machine Learning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6CS4-03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Information Security System</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6CS4-04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Architecture and Organization</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6CS4-05</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Artificial Intelligence</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6CS4-06</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Cloud Computing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6CS5-11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Distributed System</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6CS4-21</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Image Processing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6CS4-22</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Machine Learning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6CS4-23</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Python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6CS4-24</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Mobile Application Development Lab</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15"/>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30"/>
        </w:trPr>
        <w:tc>
          <w:tcPr>
            <w:tcW w:w="1245" w:type="dxa"/>
            <w:tcBorders>
              <w:top w:val="nil"/>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7CS4-01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Internet of Things</w:t>
            </w:r>
          </w:p>
        </w:tc>
      </w:tr>
      <w:tr w:rsidR="0014100F" w:rsidRPr="0014100F" w:rsidTr="0014100F">
        <w:trPr>
          <w:trHeight w:val="315"/>
        </w:trPr>
        <w:tc>
          <w:tcPr>
            <w:tcW w:w="1245"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OE</w:t>
            </w:r>
          </w:p>
        </w:tc>
        <w:tc>
          <w:tcPr>
            <w:tcW w:w="1202"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 xml:space="preserve">7CE6-60.2 </w:t>
            </w:r>
          </w:p>
        </w:tc>
        <w:tc>
          <w:tcPr>
            <w:tcW w:w="4793"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Disaster Management</w:t>
            </w:r>
          </w:p>
        </w:tc>
      </w:tr>
      <w:tr w:rsidR="0014100F" w:rsidRPr="0014100F" w:rsidTr="0014100F">
        <w:trPr>
          <w:trHeight w:val="289"/>
        </w:trPr>
        <w:tc>
          <w:tcPr>
            <w:tcW w:w="1245"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OE</w:t>
            </w:r>
          </w:p>
        </w:tc>
        <w:tc>
          <w:tcPr>
            <w:tcW w:w="1202"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7AG6-60.2</w:t>
            </w:r>
          </w:p>
        </w:tc>
        <w:tc>
          <w:tcPr>
            <w:tcW w:w="4793" w:type="dxa"/>
            <w:tcBorders>
              <w:top w:val="single" w:sz="4" w:space="0" w:color="auto"/>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Environment Engg and Disaster Management</w:t>
            </w:r>
          </w:p>
        </w:tc>
      </w:tr>
      <w:tr w:rsidR="0014100F" w:rsidRPr="0014100F" w:rsidTr="0014100F">
        <w:trPr>
          <w:trHeight w:val="315"/>
        </w:trPr>
        <w:tc>
          <w:tcPr>
            <w:tcW w:w="12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7CS4-21 </w:t>
            </w:r>
          </w:p>
        </w:tc>
        <w:tc>
          <w:tcPr>
            <w:tcW w:w="4793" w:type="dxa"/>
            <w:tcBorders>
              <w:top w:val="single" w:sz="4" w:space="0" w:color="auto"/>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Internet of Things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7CS4-22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Cyber Security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7CS7-30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7CS7-40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Seminar</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15"/>
        </w:trPr>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30"/>
        </w:trPr>
        <w:tc>
          <w:tcPr>
            <w:tcW w:w="1245" w:type="dxa"/>
            <w:tcBorders>
              <w:top w:val="nil"/>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793"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599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w:t>
            </w:r>
          </w:p>
        </w:tc>
      </w:tr>
      <w:tr w:rsidR="0014100F" w:rsidRPr="0014100F" w:rsidTr="0014100F">
        <w:trPr>
          <w:trHeight w:val="300"/>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202"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793"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245"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8CS4-01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Big Data Analytics</w:t>
            </w:r>
          </w:p>
        </w:tc>
      </w:tr>
      <w:tr w:rsidR="0014100F" w:rsidRPr="0014100F" w:rsidTr="0014100F">
        <w:trPr>
          <w:trHeight w:val="315"/>
        </w:trPr>
        <w:tc>
          <w:tcPr>
            <w:tcW w:w="1245"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OE</w:t>
            </w:r>
          </w:p>
        </w:tc>
        <w:tc>
          <w:tcPr>
            <w:tcW w:w="1202"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 xml:space="preserve">8AN6-60.2 </w:t>
            </w:r>
          </w:p>
        </w:tc>
        <w:tc>
          <w:tcPr>
            <w:tcW w:w="4793"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Factor of Human Interactions</w:t>
            </w:r>
          </w:p>
        </w:tc>
      </w:tr>
      <w:tr w:rsidR="0014100F" w:rsidRPr="0014100F" w:rsidTr="0014100F">
        <w:trPr>
          <w:trHeight w:val="315"/>
        </w:trPr>
        <w:tc>
          <w:tcPr>
            <w:tcW w:w="12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8CS4-21 </w:t>
            </w:r>
          </w:p>
        </w:tc>
        <w:tc>
          <w:tcPr>
            <w:tcW w:w="4793" w:type="dxa"/>
            <w:tcBorders>
              <w:top w:val="single" w:sz="4" w:space="0" w:color="auto"/>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Big Data Analytics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8CS4-22 </w:t>
            </w:r>
          </w:p>
        </w:tc>
        <w:tc>
          <w:tcPr>
            <w:tcW w:w="4793"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Software Testing and Validation Lab</w:t>
            </w:r>
          </w:p>
        </w:tc>
      </w:tr>
      <w:tr w:rsidR="0014100F" w:rsidRPr="0014100F" w:rsidTr="0014100F">
        <w:trPr>
          <w:trHeight w:val="315"/>
        </w:trPr>
        <w:tc>
          <w:tcPr>
            <w:tcW w:w="1245"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202"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8CS7-50 </w:t>
            </w:r>
          </w:p>
        </w:tc>
        <w:tc>
          <w:tcPr>
            <w:tcW w:w="4793"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Project</w:t>
            </w:r>
          </w:p>
        </w:tc>
      </w:tr>
      <w:tr w:rsidR="0014100F" w:rsidRPr="0014100F" w:rsidTr="0014100F">
        <w:trPr>
          <w:trHeight w:val="300"/>
        </w:trPr>
        <w:tc>
          <w:tcPr>
            <w:tcW w:w="1245"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202"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8CS8-00</w:t>
            </w:r>
          </w:p>
        </w:tc>
        <w:tc>
          <w:tcPr>
            <w:tcW w:w="4793"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bl>
    <w:p w:rsidR="0014100F" w:rsidRPr="004A294E" w:rsidRDefault="0014100F" w:rsidP="0014100F">
      <w:pPr>
        <w:jc w:val="center"/>
        <w:rPr>
          <w:rFonts w:ascii="Times New Roman" w:hAnsi="Times New Roman"/>
          <w:sz w:val="32"/>
          <w:lang w:val="en-US"/>
        </w:rPr>
      </w:pPr>
      <w:r w:rsidRPr="004A294E">
        <w:rPr>
          <w:rFonts w:ascii="Times New Roman" w:hAnsi="Times New Roman"/>
          <w:sz w:val="32"/>
          <w:lang w:val="en-US"/>
        </w:rPr>
        <w:t>List &amp; Descriptions of courses which address the Professional Ethics, Gender, Human Values, Environmental and Sustainability into the Curriculum</w:t>
      </w:r>
    </w:p>
    <w:p w:rsidR="0014100F" w:rsidRPr="004A294E" w:rsidRDefault="0014100F" w:rsidP="0014100F">
      <w:pPr>
        <w:jc w:val="center"/>
        <w:rPr>
          <w:rFonts w:ascii="Times New Roman" w:hAnsi="Times New Roman"/>
          <w:sz w:val="32"/>
          <w:u w:val="single"/>
          <w:lang w:val="en-US"/>
        </w:rPr>
      </w:pPr>
      <w:r w:rsidRPr="004A294E">
        <w:rPr>
          <w:rFonts w:ascii="Times New Roman" w:hAnsi="Times New Roman"/>
          <w:sz w:val="32"/>
          <w:u w:val="single"/>
          <w:lang w:val="en-US"/>
        </w:rPr>
        <w:t xml:space="preserve">COMPUTER SCIENCE &amp; ENGINEERING </w:t>
      </w:r>
    </w:p>
    <w:p w:rsidR="0014100F" w:rsidRPr="004A294E" w:rsidRDefault="0014100F" w:rsidP="0014100F">
      <w:pPr>
        <w:jc w:val="center"/>
        <w:rPr>
          <w:rFonts w:ascii="Times New Roman" w:hAnsi="Times New Roman"/>
          <w:sz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618"/>
        <w:gridCol w:w="2856"/>
        <w:gridCol w:w="2814"/>
      </w:tblGrid>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S.NO</w:t>
            </w:r>
          </w:p>
        </w:tc>
        <w:tc>
          <w:tcPr>
            <w:tcW w:w="146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NAME OF THE COURSE</w:t>
            </w:r>
          </w:p>
        </w:tc>
        <w:tc>
          <w:tcPr>
            <w:tcW w:w="159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YEAR</w:t>
            </w:r>
          </w:p>
        </w:tc>
        <w:tc>
          <w:tcPr>
            <w:tcW w:w="157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SEM</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1</w:t>
            </w:r>
          </w:p>
        </w:tc>
        <w:tc>
          <w:tcPr>
            <w:tcW w:w="1468" w:type="pct"/>
            <w:shd w:val="clear" w:color="auto" w:fill="auto"/>
          </w:tcPr>
          <w:p w:rsidR="0014100F" w:rsidRPr="004A294E" w:rsidRDefault="0014100F" w:rsidP="008C56D3">
            <w:pPr>
              <w:autoSpaceDE w:val="0"/>
              <w:autoSpaceDN w:val="0"/>
              <w:adjustRightInd w:val="0"/>
              <w:spacing w:after="0" w:line="240" w:lineRule="auto"/>
              <w:rPr>
                <w:rFonts w:ascii="Times New Roman" w:hAnsi="Times New Roman"/>
                <w:b/>
                <w:sz w:val="32"/>
                <w:szCs w:val="32"/>
                <w:lang w:val="en-US"/>
              </w:rPr>
            </w:pPr>
            <w:r w:rsidRPr="004A294E">
              <w:rPr>
                <w:rFonts w:ascii="Times New Roman" w:hAnsi="Times New Roman"/>
                <w:b/>
                <w:sz w:val="32"/>
                <w:szCs w:val="32"/>
                <w:lang w:val="en-US"/>
              </w:rPr>
              <w:t xml:space="preserve">Disaster </w:t>
            </w:r>
            <w:r w:rsidRPr="004A294E">
              <w:rPr>
                <w:rFonts w:ascii="Times New Roman" w:hAnsi="Times New Roman"/>
                <w:b/>
                <w:sz w:val="32"/>
                <w:szCs w:val="32"/>
                <w:lang w:val="en-US"/>
              </w:rPr>
              <w:lastRenderedPageBreak/>
              <w:t>Management</w:t>
            </w:r>
          </w:p>
        </w:tc>
        <w:tc>
          <w:tcPr>
            <w:tcW w:w="1596"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lastRenderedPageBreak/>
              <w:t>IV</w:t>
            </w:r>
          </w:p>
        </w:tc>
        <w:tc>
          <w:tcPr>
            <w:tcW w:w="1573"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Disaster Management provides detailed knowledge to students on disaster preparedness, reducing the effect and rehabilitation. This course provides learners with a regional, national and international perspective on disaster management.</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2</w:t>
            </w:r>
          </w:p>
        </w:tc>
        <w:tc>
          <w:tcPr>
            <w:tcW w:w="146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Communication skills</w:t>
            </w:r>
          </w:p>
        </w:tc>
        <w:tc>
          <w:tcPr>
            <w:tcW w:w="159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57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 xml:space="preserve">This course helps students improve their professional communication in English for successful business interactions. Each chapter focuses on a particular area of communication in English: writing emails, speaking at meetings and interviews, giving presentations, and networking online. 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rsidR="0014100F" w:rsidRPr="004A294E" w:rsidRDefault="0014100F" w:rsidP="008C56D3">
            <w:pPr>
              <w:spacing w:after="0" w:line="240" w:lineRule="auto"/>
              <w:jc w:val="both"/>
              <w:rPr>
                <w:rFonts w:ascii="Times New Roman" w:hAnsi="Times New Roman"/>
                <w:sz w:val="32"/>
                <w:lang w:val="en-US"/>
              </w:rPr>
            </w:pP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3</w:t>
            </w:r>
          </w:p>
        </w:tc>
        <w:tc>
          <w:tcPr>
            <w:tcW w:w="146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59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57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 xml:space="preserve">In this course students will practice designing and giving strong, persuasive presentations. Students will learn how to communicate across cultures, genders, and generations, how to create a personal brand and leadership presence and how to </w:t>
            </w:r>
            <w:r w:rsidRPr="004A294E">
              <w:rPr>
                <w:rFonts w:ascii="Times New Roman" w:hAnsi="Times New Roman"/>
                <w:sz w:val="32"/>
                <w:lang w:val="en-US"/>
              </w:rPr>
              <w:lastRenderedPageBreak/>
              <w:t>hold effective meetings with global teams. Students will learn how to handle difficult conversations, and how to handle crisis communication; students will also learn writing skills immediately applicable in their daily activities.</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lastRenderedPageBreak/>
              <w:t>4</w:t>
            </w:r>
          </w:p>
        </w:tc>
        <w:tc>
          <w:tcPr>
            <w:tcW w:w="1468"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Social Outreach, Discipline &amp; Extra Curricular Activities</w:t>
            </w:r>
          </w:p>
        </w:tc>
        <w:tc>
          <w:tcPr>
            <w:tcW w:w="1596"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57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6</w:t>
            </w:r>
          </w:p>
        </w:tc>
        <w:tc>
          <w:tcPr>
            <w:tcW w:w="1468" w:type="pct"/>
            <w:shd w:val="clear" w:color="auto" w:fill="auto"/>
          </w:tcPr>
          <w:p w:rsidR="0014100F" w:rsidRPr="004A294E" w:rsidRDefault="0014100F" w:rsidP="008C56D3">
            <w:pPr>
              <w:autoSpaceDE w:val="0"/>
              <w:autoSpaceDN w:val="0"/>
              <w:adjustRightInd w:val="0"/>
              <w:spacing w:after="0" w:line="240" w:lineRule="auto"/>
              <w:rPr>
                <w:rFonts w:ascii="Times New Roman" w:hAnsi="Times New Roman"/>
                <w:b/>
                <w:sz w:val="32"/>
                <w:szCs w:val="32"/>
                <w:lang w:val="en-US"/>
              </w:rPr>
            </w:pPr>
            <w:r w:rsidRPr="004A294E">
              <w:rPr>
                <w:rFonts w:ascii="Times New Roman" w:hAnsi="Times New Roman"/>
                <w:b/>
                <w:sz w:val="32"/>
                <w:szCs w:val="32"/>
                <w:lang w:val="en-US"/>
              </w:rPr>
              <w:t>Environmental Engineering and Disaster Management</w:t>
            </w:r>
          </w:p>
        </w:tc>
        <w:tc>
          <w:tcPr>
            <w:tcW w:w="1596"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IV</w:t>
            </w:r>
          </w:p>
        </w:tc>
        <w:tc>
          <w:tcPr>
            <w:tcW w:w="1573"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Environmental engineering is a subfield of engineering that is concerned with the protection and preservation of the environment and environmental resources as well as the protection of populations from environmental threats. Environmental engineers study population growth and monitor air and water quality.</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8</w:t>
            </w:r>
          </w:p>
        </w:tc>
        <w:tc>
          <w:tcPr>
            <w:tcW w:w="1468" w:type="pct"/>
            <w:shd w:val="clear" w:color="auto" w:fill="auto"/>
          </w:tcPr>
          <w:p w:rsidR="0014100F" w:rsidRPr="004A294E" w:rsidRDefault="0014100F" w:rsidP="008C56D3">
            <w:pPr>
              <w:autoSpaceDE w:val="0"/>
              <w:autoSpaceDN w:val="0"/>
              <w:adjustRightInd w:val="0"/>
              <w:spacing w:after="0" w:line="240" w:lineRule="auto"/>
              <w:rPr>
                <w:rFonts w:ascii="Times New Roman" w:hAnsi="Times New Roman"/>
                <w:b/>
                <w:sz w:val="32"/>
                <w:szCs w:val="32"/>
                <w:lang w:val="en-US"/>
              </w:rPr>
            </w:pPr>
            <w:r w:rsidRPr="00EA4C8A">
              <w:rPr>
                <w:rFonts w:ascii="Times New Roman" w:hAnsi="Times New Roman"/>
                <w:b/>
                <w:sz w:val="32"/>
                <w:szCs w:val="32"/>
                <w:lang w:val="en-US"/>
              </w:rPr>
              <w:t>Factor of Human Interactions</w:t>
            </w:r>
          </w:p>
        </w:tc>
        <w:tc>
          <w:tcPr>
            <w:tcW w:w="1596"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IV</w:t>
            </w:r>
          </w:p>
        </w:tc>
        <w:tc>
          <w:tcPr>
            <w:tcW w:w="1573"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w:t>
            </w:r>
            <w:r>
              <w:rPr>
                <w:rFonts w:ascii="Times New Roman" w:hAnsi="Times New Roman"/>
                <w:b/>
                <w:sz w:val="32"/>
                <w:lang w:val="en-US"/>
              </w:rPr>
              <w:t>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68"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170" w:type="pct"/>
            <w:gridSpan w:val="2"/>
            <w:shd w:val="clear" w:color="auto" w:fill="auto"/>
          </w:tcPr>
          <w:p w:rsidR="0014100F" w:rsidRPr="004A294E" w:rsidRDefault="0014100F" w:rsidP="008C56D3">
            <w:pPr>
              <w:spacing w:after="0" w:line="240" w:lineRule="auto"/>
              <w:jc w:val="both"/>
              <w:rPr>
                <w:rFonts w:ascii="Times New Roman" w:hAnsi="Times New Roman"/>
                <w:sz w:val="32"/>
                <w:lang w:val="en-US"/>
              </w:rPr>
            </w:pPr>
            <w:r w:rsidRPr="00F85CD9">
              <w:rPr>
                <w:rFonts w:ascii="Times New Roman" w:hAnsi="Times New Roman"/>
                <w:b/>
                <w:sz w:val="32"/>
                <w:lang w:val="en-US"/>
              </w:rPr>
              <w:t>Factor of Human Interactions</w:t>
            </w:r>
            <w:r>
              <w:rPr>
                <w:rFonts w:ascii="Times New Roman" w:hAnsi="Times New Roman"/>
                <w:sz w:val="32"/>
                <w:lang w:val="en-US"/>
              </w:rPr>
              <w:t> (FHI</w:t>
            </w:r>
            <w:r w:rsidRPr="004A294E">
              <w:rPr>
                <w:rFonts w:ascii="Times New Roman" w:hAnsi="Times New Roman"/>
                <w:sz w:val="32"/>
                <w:lang w:val="en-US"/>
              </w:rPr>
              <w:t>) provide detail knowledge of process of evaluating the likely environmental impacts of a proposed project or development, taking into account inter-related socio-economic, cultural and human-health impacts, both beneficial and adverse.</w:t>
            </w:r>
          </w:p>
        </w:tc>
      </w:tr>
    </w:tbl>
    <w:p w:rsidR="0014100F" w:rsidRPr="004A294E" w:rsidRDefault="0014100F" w:rsidP="0014100F">
      <w:pPr>
        <w:rPr>
          <w:rFonts w:ascii="Times New Roman" w:hAnsi="Times New Roman"/>
          <w:sz w:val="32"/>
          <w:lang w:val="en-US"/>
        </w:rPr>
      </w:pPr>
    </w:p>
    <w:p w:rsidR="0014100F" w:rsidRDefault="0014100F" w:rsidP="0014100F">
      <w:r w:rsidRPr="004A294E">
        <w:rPr>
          <w:rFonts w:ascii="Times New Roman" w:hAnsi="Times New Roman"/>
          <w:sz w:val="32"/>
          <w:lang w:val="en-US"/>
        </w:rPr>
        <w:br w:type="page"/>
      </w:r>
    </w:p>
    <w:tbl>
      <w:tblPr>
        <w:tblW w:w="7620" w:type="dxa"/>
        <w:tblInd w:w="91" w:type="dxa"/>
        <w:tblLook w:val="04A0"/>
      </w:tblPr>
      <w:tblGrid>
        <w:gridCol w:w="1441"/>
        <w:gridCol w:w="1300"/>
        <w:gridCol w:w="4879"/>
      </w:tblGrid>
      <w:tr w:rsidR="0014100F" w:rsidRPr="0014100F" w:rsidTr="0014100F">
        <w:trPr>
          <w:trHeight w:val="405"/>
        </w:trPr>
        <w:tc>
          <w:tcPr>
            <w:tcW w:w="76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32"/>
                <w:szCs w:val="32"/>
              </w:rPr>
            </w:pPr>
            <w:r w:rsidRPr="0014100F">
              <w:rPr>
                <w:rFonts w:ascii="Times New Roman" w:eastAsia="Times New Roman" w:hAnsi="Times New Roman" w:cs="Times New Roman"/>
                <w:b/>
                <w:bCs/>
                <w:color w:val="000000"/>
                <w:sz w:val="32"/>
                <w:szCs w:val="32"/>
              </w:rPr>
              <w:lastRenderedPageBreak/>
              <w:t>Techno India NJR Institute of Technology</w:t>
            </w:r>
          </w:p>
        </w:tc>
      </w:tr>
      <w:tr w:rsidR="0014100F" w:rsidRPr="0014100F" w:rsidTr="0014100F">
        <w:trPr>
          <w:trHeight w:val="315"/>
        </w:trPr>
        <w:tc>
          <w:tcPr>
            <w:tcW w:w="76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Department of Electronics &amp; Communication Engineering</w:t>
            </w:r>
          </w:p>
        </w:tc>
      </w:tr>
      <w:tr w:rsidR="0014100F" w:rsidRPr="0014100F" w:rsidTr="0014100F">
        <w:trPr>
          <w:trHeight w:val="390"/>
        </w:trPr>
        <w:tc>
          <w:tcPr>
            <w:tcW w:w="762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NewRomanPS-BoldMT" w:eastAsia="Times New Roman" w:hAnsi="TimesNewRomanPS-BoldMT" w:cs="Times New Roman"/>
                <w:b/>
                <w:bCs/>
                <w:color w:val="000000"/>
                <w:sz w:val="28"/>
                <w:szCs w:val="28"/>
              </w:rPr>
            </w:pPr>
          </w:p>
        </w:tc>
      </w:tr>
      <w:tr w:rsidR="0014100F" w:rsidRPr="0014100F" w:rsidTr="0014100F">
        <w:trPr>
          <w:trHeight w:val="435"/>
        </w:trPr>
        <w:tc>
          <w:tcPr>
            <w:tcW w:w="762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14100F" w:rsidRPr="0014100F" w:rsidRDefault="00EC6636" w:rsidP="0014100F">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B. Tech Scheme 2023</w:t>
            </w:r>
            <w:r w:rsidR="0014100F" w:rsidRPr="0014100F">
              <w:rPr>
                <w:rFonts w:ascii="Calibri" w:eastAsia="Times New Roman" w:hAnsi="Calibri" w:cs="Times New Roman"/>
                <w:b/>
                <w:bCs/>
                <w:color w:val="000000"/>
                <w:sz w:val="32"/>
                <w:szCs w:val="32"/>
              </w:rPr>
              <w:t>-2</w:t>
            </w:r>
            <w:r>
              <w:rPr>
                <w:rFonts w:ascii="Calibri" w:eastAsia="Times New Roman" w:hAnsi="Calibri" w:cs="Times New Roman"/>
                <w:b/>
                <w:bCs/>
                <w:color w:val="000000"/>
                <w:sz w:val="32"/>
                <w:szCs w:val="32"/>
              </w:rPr>
              <w:t>4</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1FY2-01</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1FY2-03</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1FY1-04</w:t>
            </w:r>
          </w:p>
        </w:tc>
        <w:tc>
          <w:tcPr>
            <w:tcW w:w="4879"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Communication Skills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1FY3-06</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Programming for Problem Solving</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1FY3-09</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1FY2-21</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1FY1-22</w:t>
            </w:r>
          </w:p>
        </w:tc>
        <w:tc>
          <w:tcPr>
            <w:tcW w:w="4879"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1FY3-24</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Programming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xml:space="preserve"> 1FY3-27</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1FY3-28</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Engineering Graphics</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441" w:type="dxa"/>
            <w:tcBorders>
              <w:top w:val="nil"/>
              <w:left w:val="single" w:sz="8" w:space="0" w:color="auto"/>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1300" w:type="dxa"/>
            <w:tcBorders>
              <w:top w:val="nil"/>
              <w:left w:val="nil"/>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4879" w:type="dxa"/>
            <w:tcBorders>
              <w:top w:val="nil"/>
              <w:left w:val="nil"/>
              <w:bottom w:val="single" w:sz="4" w:space="0" w:color="auto"/>
              <w:right w:val="nil"/>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2FY2-01</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Mathematics-II</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2FY2-02</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2FY1-05</w:t>
            </w:r>
          </w:p>
        </w:tc>
        <w:tc>
          <w:tcPr>
            <w:tcW w:w="4879"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2FY3-07</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Mechanical Engineering</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2FY3-08</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2FY2-20</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2FY1-23</w:t>
            </w:r>
          </w:p>
        </w:tc>
        <w:tc>
          <w:tcPr>
            <w:tcW w:w="4879"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2FY3-25</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Manufacturing Practices Workshop</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2FY3-26</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30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2FY3-29</w:t>
            </w:r>
          </w:p>
        </w:tc>
        <w:tc>
          <w:tcPr>
            <w:tcW w:w="4879"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Machine Drawing</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2FY8-00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3EC2-01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Advanced Engineering Mathematics-I</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F3F3F3"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3EC1-02</w:t>
            </w:r>
          </w:p>
        </w:tc>
        <w:tc>
          <w:tcPr>
            <w:tcW w:w="4879" w:type="dxa"/>
            <w:tcBorders>
              <w:top w:val="nil"/>
              <w:left w:val="nil"/>
              <w:bottom w:val="single" w:sz="4" w:space="0" w:color="auto"/>
              <w:right w:val="single" w:sz="4" w:space="0" w:color="auto"/>
            </w:tcBorders>
            <w:shd w:val="clear" w:color="FFFF00" w:fill="92D050"/>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Technical Communication</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3EC4-04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System Design</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3EC4-05</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Signal &amp; Systems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3EC4-06</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Network Theory</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3EC4-07</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Electronics Devices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3EC4-21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Electronics Devices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3EC4-22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System Design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3EC4-23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Signal Processing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3EC3-24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Programming Lab-I</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3EC7-30</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4EC2-01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Advanced Engineering Mathematics-II</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4EC1-03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Managerial Economics and Financial Accounting</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4EC4-04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Analog Circuits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4EC4-05</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Microcontrollers</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4EC3-06</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Electronics Measurement &amp; Instrumentation</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4EC4-07</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Analog and Digital Communication</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4EC4-21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Analog and Digital Communication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4EC4-22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Analog Circuits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4EC4-23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Microcontrollers Lab</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4EC4-24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Electronics Measurement &amp; Instrumentation Lab</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3-01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Architecture</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4-02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Electromagnetics Waves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4-03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Control system</w:t>
            </w:r>
          </w:p>
        </w:tc>
      </w:tr>
      <w:tr w:rsidR="0014100F" w:rsidRPr="0014100F" w:rsidTr="0014100F">
        <w:trPr>
          <w:trHeight w:val="289"/>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4-04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Signal Processing</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4-05</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Microwave Theory &amp; Techniques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5-12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Embedded Systems</w:t>
            </w:r>
          </w:p>
        </w:tc>
      </w:tr>
      <w:tr w:rsidR="0014100F" w:rsidRPr="0014100F" w:rsidTr="0014100F">
        <w:trPr>
          <w:trHeight w:val="315"/>
        </w:trPr>
        <w:tc>
          <w:tcPr>
            <w:tcW w:w="1441" w:type="dxa"/>
            <w:tcBorders>
              <w:top w:val="nil"/>
              <w:left w:val="single" w:sz="4"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4-21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RF Simulation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4-22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Digital Signal Processing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4-23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Microwave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5EC 7-30</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441" w:type="dxa"/>
            <w:tcBorders>
              <w:top w:val="nil"/>
              <w:left w:val="nil"/>
              <w:bottom w:val="nil"/>
              <w:right w:val="nil"/>
            </w:tcBorders>
            <w:shd w:val="clear" w:color="auto" w:fill="auto"/>
            <w:noWrap/>
            <w:vAlign w:val="center"/>
            <w:hideMark/>
          </w:tcPr>
          <w:p w:rsidR="0014100F" w:rsidRPr="0014100F" w:rsidRDefault="0014100F" w:rsidP="0014100F">
            <w:pPr>
              <w:spacing w:after="0" w:line="240" w:lineRule="auto"/>
              <w:rPr>
                <w:rFonts w:ascii="Calibri" w:eastAsia="Times New Roman" w:hAnsi="Calibri" w:cs="Times New Roman"/>
                <w:color w:val="000000"/>
              </w:rPr>
            </w:pPr>
          </w:p>
        </w:tc>
        <w:tc>
          <w:tcPr>
            <w:tcW w:w="1300" w:type="dxa"/>
            <w:tcBorders>
              <w:top w:val="single" w:sz="4" w:space="0" w:color="auto"/>
              <w:left w:val="single" w:sz="4" w:space="0" w:color="auto"/>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3-01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Power Electronics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4-02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Network</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4-03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Fiber Optics Communications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4-04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Antennas and Propagation</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4-05</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Information theory and coding</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5-11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Introduction to MEMS</w:t>
            </w:r>
          </w:p>
        </w:tc>
      </w:tr>
      <w:tr w:rsidR="0014100F" w:rsidRPr="0014100F" w:rsidTr="0014100F">
        <w:trPr>
          <w:trHeight w:val="315"/>
        </w:trPr>
        <w:tc>
          <w:tcPr>
            <w:tcW w:w="1441" w:type="dxa"/>
            <w:tcBorders>
              <w:top w:val="nil"/>
              <w:left w:val="single" w:sz="4"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4-21</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Network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4-22</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Antenna and wave propagation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4-23</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Electronics Design Lab</w:t>
            </w:r>
          </w:p>
        </w:tc>
      </w:tr>
      <w:tr w:rsidR="0014100F" w:rsidRPr="0014100F" w:rsidTr="0014100F">
        <w:trPr>
          <w:trHeight w:val="289"/>
        </w:trPr>
        <w:tc>
          <w:tcPr>
            <w:tcW w:w="1441"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6EC 4-24</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Power Electronics Lab</w:t>
            </w:r>
          </w:p>
        </w:tc>
      </w:tr>
      <w:tr w:rsidR="0014100F" w:rsidRPr="0014100F" w:rsidTr="0014100F">
        <w:trPr>
          <w:trHeight w:val="289"/>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289"/>
        </w:trPr>
        <w:tc>
          <w:tcPr>
            <w:tcW w:w="1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289"/>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12"/>
        </w:trPr>
        <w:tc>
          <w:tcPr>
            <w:tcW w:w="1441"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7EC5-11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VLSI Design</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7CE6-60.2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Disaster Management</w:t>
            </w:r>
          </w:p>
        </w:tc>
      </w:tr>
      <w:tr w:rsidR="0014100F" w:rsidRPr="0014100F" w:rsidTr="0014100F">
        <w:trPr>
          <w:trHeight w:val="289"/>
        </w:trPr>
        <w:tc>
          <w:tcPr>
            <w:tcW w:w="1441"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30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rPr>
            </w:pPr>
            <w:r w:rsidRPr="0014100F">
              <w:rPr>
                <w:rFonts w:ascii="Times New Roman" w:eastAsia="Times New Roman" w:hAnsi="Times New Roman" w:cs="Times New Roman"/>
                <w:color w:val="000000"/>
              </w:rPr>
              <w:t>7AG6-60.2</w:t>
            </w:r>
          </w:p>
        </w:tc>
        <w:tc>
          <w:tcPr>
            <w:tcW w:w="4879"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rPr>
            </w:pPr>
            <w:r w:rsidRPr="0014100F">
              <w:rPr>
                <w:rFonts w:ascii="Times New Roman" w:eastAsia="Times New Roman" w:hAnsi="Times New Roman" w:cs="Times New Roman"/>
                <w:color w:val="000000"/>
              </w:rPr>
              <w:t>Environment Engg and Disaster Management</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7EC4-21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VLSI Design Lab</w:t>
            </w:r>
          </w:p>
        </w:tc>
      </w:tr>
      <w:tr w:rsidR="0014100F" w:rsidRPr="0014100F" w:rsidTr="0014100F">
        <w:trPr>
          <w:trHeight w:val="63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7EC4-22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 communication lab (MATLAB Simulation)</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7EC4-23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Optical Communication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7EC7-30</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7EC7-40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Seminar</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3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879"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4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30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879"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441"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8EC5-11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Artificial Intelligence And Expert Systems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000000" w:fill="92D050"/>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300" w:type="dxa"/>
            <w:tcBorders>
              <w:top w:val="nil"/>
              <w:left w:val="nil"/>
              <w:bottom w:val="single" w:sz="4" w:space="0" w:color="auto"/>
              <w:right w:val="single" w:sz="4" w:space="0" w:color="auto"/>
            </w:tcBorders>
            <w:shd w:val="clear" w:color="F3F3F3"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8AN6-60.2 </w:t>
            </w:r>
          </w:p>
        </w:tc>
        <w:tc>
          <w:tcPr>
            <w:tcW w:w="4879" w:type="dxa"/>
            <w:tcBorders>
              <w:top w:val="nil"/>
              <w:left w:val="nil"/>
              <w:bottom w:val="single" w:sz="4" w:space="0" w:color="auto"/>
              <w:right w:val="single" w:sz="4" w:space="0" w:color="auto"/>
            </w:tcBorders>
            <w:shd w:val="clear" w:color="FFFF00" w:fill="92D050"/>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Factor of Human Interactions</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8EC4-21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Internet of Things (IOT) Lab</w:t>
            </w:r>
          </w:p>
        </w:tc>
      </w:tr>
      <w:tr w:rsidR="0014100F" w:rsidRPr="0014100F" w:rsidTr="0014100F">
        <w:trPr>
          <w:trHeight w:val="383"/>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8EC4-22 </w:t>
            </w:r>
          </w:p>
        </w:tc>
        <w:tc>
          <w:tcPr>
            <w:tcW w:w="4879" w:type="dxa"/>
            <w:tcBorders>
              <w:top w:val="nil"/>
              <w:left w:val="nil"/>
              <w:bottom w:val="single" w:sz="4" w:space="0" w:color="auto"/>
              <w:right w:val="single" w:sz="4" w:space="0" w:color="auto"/>
            </w:tcBorders>
            <w:shd w:val="clear" w:color="FFFF00" w:fill="FFFFFF"/>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Skill Development Lab</w:t>
            </w:r>
          </w:p>
        </w:tc>
      </w:tr>
      <w:tr w:rsidR="0014100F" w:rsidRPr="0014100F" w:rsidTr="0014100F">
        <w:trPr>
          <w:trHeight w:val="315"/>
        </w:trPr>
        <w:tc>
          <w:tcPr>
            <w:tcW w:w="1441"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PSIT</w:t>
            </w:r>
          </w:p>
        </w:tc>
        <w:tc>
          <w:tcPr>
            <w:tcW w:w="130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8EC7-50 </w:t>
            </w:r>
          </w:p>
        </w:tc>
        <w:tc>
          <w:tcPr>
            <w:tcW w:w="4879" w:type="dxa"/>
            <w:tcBorders>
              <w:top w:val="nil"/>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Project</w:t>
            </w:r>
          </w:p>
        </w:tc>
      </w:tr>
      <w:tr w:rsidR="0014100F" w:rsidRPr="0014100F" w:rsidTr="0014100F">
        <w:trPr>
          <w:trHeight w:val="300"/>
        </w:trPr>
        <w:tc>
          <w:tcPr>
            <w:tcW w:w="1441"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30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8EC8-00</w:t>
            </w:r>
          </w:p>
        </w:tc>
        <w:tc>
          <w:tcPr>
            <w:tcW w:w="4879"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bl>
    <w:p w:rsidR="0014100F" w:rsidRDefault="0014100F" w:rsidP="0014100F"/>
    <w:p w:rsidR="0014100F" w:rsidRDefault="0014100F" w:rsidP="0014100F"/>
    <w:p w:rsidR="0014100F" w:rsidRDefault="0014100F" w:rsidP="0014100F"/>
    <w:p w:rsidR="0014100F" w:rsidRPr="004A294E" w:rsidRDefault="0014100F" w:rsidP="0014100F">
      <w:pPr>
        <w:jc w:val="center"/>
        <w:rPr>
          <w:rFonts w:ascii="Times New Roman" w:hAnsi="Times New Roman"/>
          <w:sz w:val="32"/>
          <w:lang w:val="en-US"/>
        </w:rPr>
      </w:pPr>
      <w:r w:rsidRPr="004A294E">
        <w:rPr>
          <w:rFonts w:ascii="Times New Roman" w:hAnsi="Times New Roman"/>
          <w:sz w:val="32"/>
          <w:lang w:val="en-US"/>
        </w:rPr>
        <w:t>List &amp; Description of courses which address the Professional Ethics, Gender, Human Values, Environmental and Sustainability into the Curriculum</w:t>
      </w:r>
    </w:p>
    <w:p w:rsidR="0014100F" w:rsidRPr="004A294E" w:rsidRDefault="0014100F" w:rsidP="0014100F">
      <w:pPr>
        <w:jc w:val="center"/>
        <w:rPr>
          <w:rFonts w:ascii="Times New Roman" w:hAnsi="Times New Roman"/>
          <w:sz w:val="32"/>
          <w:u w:val="single"/>
          <w:lang w:val="en-US"/>
        </w:rPr>
      </w:pPr>
      <w:r w:rsidRPr="004A294E">
        <w:rPr>
          <w:rFonts w:ascii="Times New Roman" w:hAnsi="Times New Roman"/>
          <w:sz w:val="32"/>
          <w:u w:val="single"/>
          <w:lang w:val="en-US"/>
        </w:rPr>
        <w:t>DEPARTMENT OF ELECTRONICS AND COMMUNICATION</w:t>
      </w:r>
    </w:p>
    <w:p w:rsidR="0014100F" w:rsidRPr="004A294E" w:rsidRDefault="0014100F" w:rsidP="0014100F">
      <w:pPr>
        <w:jc w:val="center"/>
        <w:rPr>
          <w:rFonts w:ascii="Times New Roman" w:hAnsi="Times New Roman"/>
          <w:sz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421"/>
        <w:gridCol w:w="2840"/>
        <w:gridCol w:w="3027"/>
      </w:tblGrid>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S.NO</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NAME OF THE COURSE</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YEAR</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SEM</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1</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Discipline &amp; Extra Curricular activity</w:t>
            </w:r>
          </w:p>
        </w:tc>
        <w:tc>
          <w:tcPr>
            <w:tcW w:w="1642"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IV</w:t>
            </w:r>
          </w:p>
        </w:tc>
        <w:tc>
          <w:tcPr>
            <w:tcW w:w="1744"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VII/VIII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2</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Communication skills</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This course helps students improve their professional communication in English for </w:t>
            </w:r>
            <w:r w:rsidRPr="004A294E">
              <w:rPr>
                <w:rFonts w:ascii="Times New Roman" w:hAnsi="Times New Roman"/>
                <w:sz w:val="32"/>
                <w:lang w:val="en-US"/>
              </w:rPr>
              <w:lastRenderedPageBreak/>
              <w:t xml:space="preserve">successful business interactions. Each chapter focuses on a particular area of communication in English: writing emails, speaking at meetings and interviews, giving presentations, and networking online. 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lastRenderedPageBreak/>
              <w:t>3</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The Courses Human Values envisages to instill the ethical values and to provide the knowledge about Ethics as a subject matter. The Course Human Value Education is aimed at providing the students with knowledge on Value System and its importance in Human existence. The objective of the course is listed as: Values are socially accepted norms to evaluate objects, persons, and situations that form part and parcel of sociality. A value system is a set of consistent values and measures. Knowledge of the values are inculcated through education. It contributes in forming true human being, who are able to face life and make it meaningful. </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4</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 Activities</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Human Values involves various classroom activities through which teachers can take a </w:t>
            </w:r>
            <w:r w:rsidRPr="004A294E">
              <w:rPr>
                <w:rFonts w:ascii="Times New Roman" w:hAnsi="Times New Roman"/>
                <w:sz w:val="32"/>
                <w:lang w:val="en-US"/>
              </w:rPr>
              <w:lastRenderedPageBreak/>
              <w:t>measure of and improve the student’s inherent qualities, including responsibility, confidence, co-operation, respect and empathy.</w:t>
            </w:r>
          </w:p>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Each activity featured as part of this innovation is focused on specific human values. The positive change in students and learning environment through all these activities can be ensured by carrying these out on a regular basis throughout the course. Activities Includes Scouts &amp; Guides, Planning, Implementation, Surveying and many more.</w:t>
            </w:r>
          </w:p>
          <w:p w:rsidR="0014100F" w:rsidRPr="004A294E" w:rsidRDefault="0014100F" w:rsidP="008C56D3">
            <w:pPr>
              <w:spacing w:after="0" w:line="240" w:lineRule="auto"/>
              <w:rPr>
                <w:rFonts w:ascii="Times New Roman" w:hAnsi="Times New Roman"/>
                <w:sz w:val="32"/>
                <w:lang w:val="en-US"/>
              </w:rPr>
            </w:pP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5</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6</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Social Outreach, Discipline &amp; Extra Curricular Activities</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The primary goals of extracurricular </w:t>
            </w:r>
            <w:r w:rsidRPr="004A294E">
              <w:rPr>
                <w:rFonts w:ascii="Times New Roman" w:hAnsi="Times New Roman"/>
                <w:sz w:val="32"/>
                <w:lang w:val="en-US"/>
              </w:rPr>
              <w:lastRenderedPageBreak/>
              <w:t>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63"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7</w:t>
            </w:r>
          </w:p>
        </w:tc>
        <w:tc>
          <w:tcPr>
            <w:tcW w:w="125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642"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744"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r>
      <w:tr w:rsidR="0014100F" w:rsidRPr="004A294E" w:rsidTr="0014100F">
        <w:tc>
          <w:tcPr>
            <w:tcW w:w="363"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252"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3386" w:type="pct"/>
            <w:gridSpan w:val="2"/>
            <w:shd w:val="clear" w:color="auto" w:fill="auto"/>
          </w:tcPr>
          <w:p w:rsidR="0014100F" w:rsidRPr="004A294E" w:rsidRDefault="0014100F" w:rsidP="008C56D3">
            <w:pPr>
              <w:spacing w:after="0" w:line="240" w:lineRule="auto"/>
              <w:rPr>
                <w:rFonts w:ascii="Times New Roman" w:hAnsi="Times New Roman"/>
                <w:sz w:val="32"/>
                <w:lang w:val="en-US"/>
              </w:rPr>
            </w:pPr>
            <w:r w:rsidRPr="004A294E">
              <w:rPr>
                <w:rFonts w:ascii="Times New Roman" w:hAnsi="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bl>
    <w:p w:rsidR="0014100F" w:rsidRPr="004A294E" w:rsidRDefault="0014100F" w:rsidP="0014100F">
      <w:pPr>
        <w:rPr>
          <w:rFonts w:ascii="Times New Roman" w:hAnsi="Times New Roman"/>
          <w:sz w:val="32"/>
          <w:lang w:val="en-US"/>
        </w:rPr>
      </w:pPr>
    </w:p>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Default="0014100F" w:rsidP="0014100F"/>
    <w:tbl>
      <w:tblPr>
        <w:tblW w:w="7460" w:type="dxa"/>
        <w:tblInd w:w="91" w:type="dxa"/>
        <w:tblLook w:val="04A0"/>
      </w:tblPr>
      <w:tblGrid>
        <w:gridCol w:w="1300"/>
        <w:gridCol w:w="1180"/>
        <w:gridCol w:w="4980"/>
      </w:tblGrid>
      <w:tr w:rsidR="0014100F" w:rsidRPr="0014100F" w:rsidTr="0014100F">
        <w:trPr>
          <w:trHeight w:val="405"/>
        </w:trPr>
        <w:tc>
          <w:tcPr>
            <w:tcW w:w="746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32"/>
                <w:szCs w:val="32"/>
              </w:rPr>
            </w:pPr>
            <w:r w:rsidRPr="0014100F">
              <w:rPr>
                <w:rFonts w:ascii="Times New Roman" w:eastAsia="Times New Roman" w:hAnsi="Times New Roman" w:cs="Times New Roman"/>
                <w:b/>
                <w:bCs/>
                <w:color w:val="000000"/>
                <w:sz w:val="32"/>
                <w:szCs w:val="32"/>
              </w:rPr>
              <w:t>Techno India NJR Institute of Technology</w:t>
            </w:r>
          </w:p>
        </w:tc>
      </w:tr>
      <w:tr w:rsidR="0014100F" w:rsidRPr="0014100F" w:rsidTr="0014100F">
        <w:trPr>
          <w:trHeight w:val="315"/>
        </w:trPr>
        <w:tc>
          <w:tcPr>
            <w:tcW w:w="746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Department of Electrical Engineering</w:t>
            </w:r>
          </w:p>
        </w:tc>
      </w:tr>
      <w:tr w:rsidR="0014100F" w:rsidRPr="0014100F" w:rsidTr="0014100F">
        <w:trPr>
          <w:trHeight w:val="390"/>
        </w:trPr>
        <w:tc>
          <w:tcPr>
            <w:tcW w:w="7460" w:type="dxa"/>
            <w:gridSpan w:val="3"/>
            <w:tcBorders>
              <w:top w:val="nil"/>
              <w:left w:val="nil"/>
              <w:bottom w:val="nil"/>
              <w:right w:val="nil"/>
            </w:tcBorders>
            <w:shd w:val="clear" w:color="auto" w:fill="auto"/>
            <w:noWrap/>
            <w:vAlign w:val="center"/>
            <w:hideMark/>
          </w:tcPr>
          <w:p w:rsidR="0014100F" w:rsidRPr="0014100F" w:rsidRDefault="0014100F" w:rsidP="0014100F">
            <w:pPr>
              <w:spacing w:after="0" w:line="240" w:lineRule="auto"/>
              <w:jc w:val="center"/>
              <w:rPr>
                <w:rFonts w:ascii="TimesNewRomanPS-BoldMT" w:eastAsia="Times New Roman" w:hAnsi="TimesNewRomanPS-BoldMT" w:cs="Times New Roman"/>
                <w:b/>
                <w:bCs/>
                <w:color w:val="000000"/>
                <w:sz w:val="28"/>
                <w:szCs w:val="28"/>
              </w:rPr>
            </w:pPr>
          </w:p>
        </w:tc>
      </w:tr>
      <w:tr w:rsidR="0014100F" w:rsidRPr="0014100F" w:rsidTr="0014100F">
        <w:trPr>
          <w:trHeight w:val="435"/>
        </w:trPr>
        <w:tc>
          <w:tcPr>
            <w:tcW w:w="746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14100F" w:rsidRPr="0014100F" w:rsidRDefault="008F24E3" w:rsidP="0014100F">
            <w:pPr>
              <w:spacing w:after="0" w:line="240" w:lineRule="auto"/>
              <w:jc w:val="cente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B. Tech Scheme 2023</w:t>
            </w:r>
            <w:r w:rsidR="0014100F" w:rsidRPr="0014100F">
              <w:rPr>
                <w:rFonts w:ascii="Calibri" w:eastAsia="Times New Roman" w:hAnsi="Calibri" w:cs="Times New Roman"/>
                <w:b/>
                <w:bCs/>
                <w:color w:val="000000"/>
                <w:sz w:val="32"/>
                <w:szCs w:val="32"/>
              </w:rPr>
              <w:t>-2</w:t>
            </w:r>
            <w:r>
              <w:rPr>
                <w:rFonts w:ascii="Calibri" w:eastAsia="Times New Roman" w:hAnsi="Calibri" w:cs="Times New Roman"/>
                <w:b/>
                <w:bCs/>
                <w:color w:val="000000"/>
                <w:sz w:val="32"/>
                <w:szCs w:val="32"/>
              </w:rPr>
              <w:t>4</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1FY2-01</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1FY2-03</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1FY1-04</w:t>
            </w:r>
          </w:p>
        </w:tc>
        <w:tc>
          <w:tcPr>
            <w:tcW w:w="49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Communication Skills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1FY3-06</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Programming for Problem Solving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1FY3-09</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1FY2-21</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Chemistry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1FY1-22</w:t>
            </w:r>
          </w:p>
        </w:tc>
        <w:tc>
          <w:tcPr>
            <w:tcW w:w="49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1FY3-24</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Programming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xml:space="preserve"> 1FY3-27</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Civil Engineering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1FY3-28</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Engineering Graphics</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1FY8-00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nil"/>
              <w:left w:val="single" w:sz="8" w:space="0" w:color="auto"/>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1180" w:type="dxa"/>
            <w:tcBorders>
              <w:top w:val="nil"/>
              <w:left w:val="nil"/>
              <w:bottom w:val="nil"/>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w:t>
            </w:r>
          </w:p>
        </w:tc>
        <w:tc>
          <w:tcPr>
            <w:tcW w:w="4980" w:type="dxa"/>
            <w:tcBorders>
              <w:top w:val="nil"/>
              <w:left w:val="nil"/>
              <w:bottom w:val="single" w:sz="4" w:space="0" w:color="auto"/>
              <w:right w:val="nil"/>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2FY2-01</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Mathematics-II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BSC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2FY2-02</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nil"/>
              <w:left w:val="nil"/>
              <w:bottom w:val="single" w:sz="4" w:space="0" w:color="auto"/>
              <w:right w:val="single" w:sz="4" w:space="0" w:color="auto"/>
            </w:tcBorders>
            <w:shd w:val="clear" w:color="FFFF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2FY1-05</w:t>
            </w:r>
          </w:p>
        </w:tc>
        <w:tc>
          <w:tcPr>
            <w:tcW w:w="49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2FY3-07</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Mechanical Engineering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FF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2FY3-08</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2FY2-20</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Engineering Physics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nil"/>
              <w:left w:val="nil"/>
              <w:bottom w:val="single" w:sz="4" w:space="0" w:color="auto"/>
              <w:right w:val="single" w:sz="4" w:space="0" w:color="auto"/>
            </w:tcBorders>
            <w:shd w:val="clear" w:color="4A86E8"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2FY1-23</w:t>
            </w:r>
          </w:p>
        </w:tc>
        <w:tc>
          <w:tcPr>
            <w:tcW w:w="4980" w:type="dxa"/>
            <w:tcBorders>
              <w:top w:val="nil"/>
              <w:left w:val="nil"/>
              <w:bottom w:val="single" w:sz="4" w:space="0" w:color="auto"/>
              <w:right w:val="single" w:sz="8" w:space="0" w:color="auto"/>
            </w:tcBorders>
            <w:shd w:val="clear" w:color="000000" w:fill="92D050"/>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Human Values Activities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2FY3-25</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Manufacturing Practices Workshop</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2FY3-26</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Basic Electrical Engineering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ESC</w:t>
            </w:r>
          </w:p>
        </w:tc>
        <w:tc>
          <w:tcPr>
            <w:tcW w:w="1180" w:type="dxa"/>
            <w:tcBorders>
              <w:top w:val="nil"/>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2FY3-29</w:t>
            </w:r>
          </w:p>
        </w:tc>
        <w:tc>
          <w:tcPr>
            <w:tcW w:w="4980" w:type="dxa"/>
            <w:tcBorders>
              <w:top w:val="nil"/>
              <w:left w:val="nil"/>
              <w:bottom w:val="single" w:sz="4" w:space="0" w:color="auto"/>
              <w:right w:val="single" w:sz="8"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Computer Aided Machine Drawing</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2FY8-00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180" w:type="dxa"/>
            <w:tcBorders>
              <w:top w:val="single" w:sz="4" w:space="0" w:color="auto"/>
              <w:left w:val="nil"/>
              <w:bottom w:val="single" w:sz="4" w:space="0" w:color="auto"/>
              <w:right w:val="single" w:sz="4" w:space="0" w:color="auto"/>
            </w:tcBorders>
            <w:shd w:val="clear" w:color="4A86E8"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000000" w:fill="FFFFFF"/>
            <w:noWrap/>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BSC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xml:space="preserve">3EE2-01 </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Advance Mathematics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nil"/>
              <w:left w:val="nil"/>
              <w:bottom w:val="single" w:sz="4" w:space="0" w:color="auto"/>
              <w:right w:val="single" w:sz="4" w:space="0" w:color="auto"/>
            </w:tcBorders>
            <w:shd w:val="clear" w:color="FFE599" w:fill="92D050"/>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3EE1-02</w:t>
            </w:r>
          </w:p>
        </w:tc>
        <w:tc>
          <w:tcPr>
            <w:tcW w:w="4980" w:type="dxa"/>
            <w:tcBorders>
              <w:top w:val="nil"/>
              <w:left w:val="nil"/>
              <w:bottom w:val="single" w:sz="4" w:space="0" w:color="auto"/>
              <w:right w:val="single" w:sz="8" w:space="0" w:color="auto"/>
            </w:tcBorders>
            <w:shd w:val="clear" w:color="000000" w:fill="92D050"/>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Technical Communication</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3EE3-04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generation Process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3EE4-05</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Circuit Analysis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3EE4-06</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Analog Electronics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3EE4-07</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Machine - 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3EE4-08</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Electromagnetic Field</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3EE4-21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Analog Electronics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3EE4-22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Machine-I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3EE4-23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circuit design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3EE7-30</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Training Seminar</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3EE8-00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180" w:type="dxa"/>
            <w:tcBorders>
              <w:top w:val="single" w:sz="4" w:space="0" w:color="auto"/>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BSC</w:t>
            </w:r>
          </w:p>
        </w:tc>
        <w:tc>
          <w:tcPr>
            <w:tcW w:w="118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4EE2-01</w:t>
            </w:r>
          </w:p>
        </w:tc>
        <w:tc>
          <w:tcPr>
            <w:tcW w:w="498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Biology</w:t>
            </w:r>
          </w:p>
        </w:tc>
      </w:tr>
      <w:tr w:rsidR="0014100F" w:rsidRPr="0014100F" w:rsidTr="0014100F">
        <w:trPr>
          <w:trHeight w:val="300"/>
        </w:trPr>
        <w:tc>
          <w:tcPr>
            <w:tcW w:w="1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HSMC</w:t>
            </w:r>
          </w:p>
        </w:tc>
        <w:tc>
          <w:tcPr>
            <w:tcW w:w="1180" w:type="dxa"/>
            <w:tcBorders>
              <w:top w:val="single" w:sz="4" w:space="0" w:color="auto"/>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4EE1-03</w:t>
            </w:r>
          </w:p>
        </w:tc>
        <w:tc>
          <w:tcPr>
            <w:tcW w:w="4980" w:type="dxa"/>
            <w:tcBorders>
              <w:top w:val="single" w:sz="4" w:space="0" w:color="auto"/>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Managerial Economics and Financial Accounting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4EE3-04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Electronic Measurement &amp; Instrumentation</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4EE4-05</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Machine - II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4EE4-06</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Electronics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4EE4-07</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Signals &amp; Systems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4EE4-08</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Digital Electronics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4EE4-21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Machine - IILab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4EE4-22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Electronics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4EE4-23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Digital Electronics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4EE4-24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Measurement Lab</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4EE8-00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180" w:type="dxa"/>
            <w:tcBorders>
              <w:top w:val="single" w:sz="4" w:space="0" w:color="auto"/>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5EE3-01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Materials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5EE4-02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 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5EE4-03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Control System</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5EE4-04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Microprocessor</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5EE4-05</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Machine Design</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5EE5-12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Electromagnetic Wave.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5EE4-21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 I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5EE4-22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Control System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5EE4-23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Microprocessor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5EE4-24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System Programming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5EE7-30</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Industrial Training</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5EE8-00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180" w:type="dxa"/>
            <w:tcBorders>
              <w:top w:val="single" w:sz="4" w:space="0" w:color="auto"/>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6EE3-01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Computer Architecture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6EE4-02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 II</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6EE4-03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Protection</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6EE4-04</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Electrical Energy Conversion and Auditing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6EE4-05</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 Drives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FE59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6EE5-11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Planning.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6EE4-21</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 II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ESC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6EE4-22</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Electric Drives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6EE4-23</w:t>
            </w:r>
          </w:p>
        </w:tc>
        <w:tc>
          <w:tcPr>
            <w:tcW w:w="4980" w:type="dxa"/>
            <w:tcBorders>
              <w:top w:val="nil"/>
              <w:left w:val="nil"/>
              <w:bottom w:val="single" w:sz="4" w:space="0" w:color="auto"/>
              <w:right w:val="single" w:sz="8"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Power System Protection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jc w:val="center"/>
              <w:rPr>
                <w:rFonts w:ascii="Calibri" w:eastAsia="Times New Roman" w:hAnsi="Calibri" w:cs="Times New Roman"/>
                <w:color w:val="000000"/>
              </w:rPr>
            </w:pPr>
            <w:r w:rsidRPr="0014100F">
              <w:rPr>
                <w:rFonts w:ascii="Calibri" w:eastAsia="Times New Roman" w:hAnsi="Calibri" w:cs="Times New Roman"/>
                <w:color w:val="000000"/>
              </w:rPr>
              <w:t>6EE4-24</w:t>
            </w:r>
          </w:p>
        </w:tc>
        <w:tc>
          <w:tcPr>
            <w:tcW w:w="4980" w:type="dxa"/>
            <w:tcBorders>
              <w:top w:val="nil"/>
              <w:left w:val="single" w:sz="4" w:space="0" w:color="auto"/>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Modelling and simulation lab</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single" w:sz="4" w:space="0" w:color="auto"/>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6EE8-00</w:t>
            </w:r>
          </w:p>
        </w:tc>
        <w:tc>
          <w:tcPr>
            <w:tcW w:w="4980" w:type="dxa"/>
            <w:tcBorders>
              <w:top w:val="single" w:sz="4" w:space="0" w:color="auto"/>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Times New Roman" w:eastAsia="Times New Roman" w:hAnsi="Times New Roman" w:cs="Times New Roman"/>
                <w:b/>
                <w:bCs/>
                <w:color w:val="000000"/>
                <w:sz w:val="24"/>
                <w:szCs w:val="24"/>
              </w:rPr>
            </w:pPr>
            <w:r w:rsidRPr="0014100F">
              <w:rPr>
                <w:rFonts w:ascii="Times New Roman" w:eastAsia="Times New Roman" w:hAnsi="Times New Roman" w:cs="Times New Roman"/>
                <w:b/>
                <w:bCs/>
                <w:color w:val="000000"/>
                <w:sz w:val="24"/>
                <w:szCs w:val="24"/>
              </w:rPr>
              <w:t> </w:t>
            </w:r>
          </w:p>
        </w:tc>
        <w:tc>
          <w:tcPr>
            <w:tcW w:w="1180" w:type="dxa"/>
            <w:tcBorders>
              <w:top w:val="single" w:sz="4" w:space="0" w:color="auto"/>
              <w:left w:val="nil"/>
              <w:bottom w:val="single" w:sz="4" w:space="0" w:color="auto"/>
              <w:right w:val="single" w:sz="4" w:space="0" w:color="auto"/>
            </w:tcBorders>
            <w:shd w:val="clear" w:color="D9D2E9" w:fill="FFFFFF"/>
            <w:vAlign w:val="center"/>
            <w:hideMark/>
          </w:tcPr>
          <w:p w:rsidR="0014100F" w:rsidRPr="0014100F" w:rsidRDefault="0014100F" w:rsidP="0014100F">
            <w:pPr>
              <w:spacing w:after="0" w:line="240" w:lineRule="auto"/>
              <w:jc w:val="center"/>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000000" w:fill="FFFFFF"/>
            <w:vAlign w:val="center"/>
            <w:hideMark/>
          </w:tcPr>
          <w:p w:rsidR="0014100F" w:rsidRPr="0014100F" w:rsidRDefault="0014100F" w:rsidP="0014100F">
            <w:pPr>
              <w:spacing w:after="0" w:line="240" w:lineRule="auto"/>
              <w:rPr>
                <w:rFonts w:ascii="Calibri" w:eastAsia="Times New Roman" w:hAnsi="Calibri" w:cs="Times New Roman"/>
                <w:color w:val="000000"/>
                <w:sz w:val="24"/>
                <w:szCs w:val="24"/>
              </w:rPr>
            </w:pPr>
            <w:r w:rsidRPr="0014100F">
              <w:rPr>
                <w:rFonts w:ascii="Calibri" w:eastAsia="Times New Roman" w:hAnsi="Calibri"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180" w:type="dxa"/>
            <w:tcBorders>
              <w:top w:val="nil"/>
              <w:left w:val="nil"/>
              <w:bottom w:val="single" w:sz="4" w:space="0" w:color="auto"/>
              <w:right w:val="single" w:sz="4" w:space="0" w:color="auto"/>
            </w:tcBorders>
            <w:shd w:val="clear" w:color="F3F3F3"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7CE6-60.2 </w:t>
            </w:r>
          </w:p>
        </w:tc>
        <w:tc>
          <w:tcPr>
            <w:tcW w:w="4980" w:type="dxa"/>
            <w:tcBorders>
              <w:top w:val="nil"/>
              <w:left w:val="nil"/>
              <w:bottom w:val="single" w:sz="4" w:space="0" w:color="auto"/>
              <w:right w:val="single" w:sz="8" w:space="0" w:color="auto"/>
            </w:tcBorders>
            <w:shd w:val="clear" w:color="FFFF00" w:fill="92D050"/>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Disaster Management</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180" w:type="dxa"/>
            <w:tcBorders>
              <w:top w:val="nil"/>
              <w:left w:val="nil"/>
              <w:bottom w:val="single" w:sz="4"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rPr>
            </w:pPr>
            <w:r w:rsidRPr="0014100F">
              <w:rPr>
                <w:rFonts w:ascii="Times New Roman" w:eastAsia="Times New Roman" w:hAnsi="Times New Roman" w:cs="Times New Roman"/>
                <w:color w:val="000000"/>
              </w:rPr>
              <w:t>7AG6-60.2</w:t>
            </w:r>
          </w:p>
        </w:tc>
        <w:tc>
          <w:tcPr>
            <w:tcW w:w="4980" w:type="dxa"/>
            <w:tcBorders>
              <w:top w:val="nil"/>
              <w:left w:val="nil"/>
              <w:bottom w:val="single" w:sz="4" w:space="0" w:color="auto"/>
              <w:right w:val="single" w:sz="8" w:space="0" w:color="auto"/>
            </w:tcBorders>
            <w:shd w:val="clear" w:color="000000" w:fill="92D050"/>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rPr>
            </w:pPr>
            <w:r w:rsidRPr="0014100F">
              <w:rPr>
                <w:rFonts w:ascii="Times New Roman" w:eastAsia="Times New Roman" w:hAnsi="Times New Roman" w:cs="Times New Roman"/>
                <w:color w:val="000000"/>
              </w:rPr>
              <w:t>Environment Engg and Disaster Management</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rPr>
            </w:pPr>
            <w:r w:rsidRPr="0014100F">
              <w:rPr>
                <w:rFonts w:ascii="Times New Roman" w:eastAsia="Times New Roman" w:hAnsi="Times New Roman" w:cs="Times New Roman"/>
                <w:color w:val="000000"/>
              </w:rPr>
              <w:t>7EE5-11</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rPr>
                <w:rFonts w:ascii="Times New Roman" w:eastAsia="Times New Roman" w:hAnsi="Times New Roman" w:cs="Times New Roman"/>
                <w:color w:val="000000"/>
              </w:rPr>
            </w:pPr>
            <w:r w:rsidRPr="0014100F">
              <w:rPr>
                <w:rFonts w:ascii="Times New Roman" w:eastAsia="Times New Roman" w:hAnsi="Times New Roman" w:cs="Times New Roman"/>
                <w:color w:val="000000"/>
              </w:rPr>
              <w:t>Wind and Solar Energy Systems</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lastRenderedPageBreak/>
              <w:t>PCC</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7EE4-21 </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Embedded Systems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PCC</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7EE4-22 </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Advance control system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7EE7-30 </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Industrial Training</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7EE7-40 </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Seminar</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7EE8-00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r w:rsidR="0014100F" w:rsidRPr="0014100F" w:rsidTr="0014100F">
        <w:trPr>
          <w:trHeight w:val="300"/>
        </w:trPr>
        <w:tc>
          <w:tcPr>
            <w:tcW w:w="1300" w:type="dxa"/>
            <w:tcBorders>
              <w:top w:val="nil"/>
              <w:left w:val="nil"/>
              <w:bottom w:val="nil"/>
              <w:right w:val="nil"/>
            </w:tcBorders>
            <w:shd w:val="clear" w:color="auto" w:fill="auto"/>
            <w:noWrap/>
            <w:vAlign w:val="center"/>
            <w:hideMark/>
          </w:tcPr>
          <w:p w:rsidR="0014100F" w:rsidRPr="0014100F" w:rsidRDefault="0014100F" w:rsidP="0014100F">
            <w:pPr>
              <w:spacing w:after="0" w:line="240" w:lineRule="auto"/>
              <w:rPr>
                <w:rFonts w:ascii="Calibri" w:eastAsia="Times New Roman" w:hAnsi="Calibri" w:cs="Times New Roman"/>
                <w:color w:val="000000"/>
              </w:rPr>
            </w:pPr>
          </w:p>
        </w:tc>
        <w:tc>
          <w:tcPr>
            <w:tcW w:w="1180" w:type="dxa"/>
            <w:tcBorders>
              <w:top w:val="single" w:sz="4" w:space="0" w:color="auto"/>
              <w:left w:val="single" w:sz="4" w:space="0" w:color="auto"/>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w:t>
            </w:r>
          </w:p>
        </w:tc>
      </w:tr>
      <w:tr w:rsidR="0014100F" w:rsidRPr="0014100F" w:rsidTr="0014100F">
        <w:trPr>
          <w:trHeight w:val="300"/>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 xml:space="preserve">SEMESTER </w:t>
            </w:r>
          </w:p>
        </w:tc>
        <w:tc>
          <w:tcPr>
            <w:tcW w:w="6160" w:type="dxa"/>
            <w:gridSpan w:val="2"/>
            <w:tcBorders>
              <w:top w:val="single" w:sz="8" w:space="0" w:color="auto"/>
              <w:left w:val="nil"/>
              <w:bottom w:val="single" w:sz="4" w:space="0" w:color="auto"/>
              <w:right w:val="single" w:sz="8" w:space="0" w:color="000000"/>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Category</w:t>
            </w:r>
          </w:p>
        </w:tc>
        <w:tc>
          <w:tcPr>
            <w:tcW w:w="1180" w:type="dxa"/>
            <w:tcBorders>
              <w:top w:val="nil"/>
              <w:left w:val="nil"/>
              <w:bottom w:val="single" w:sz="4" w:space="0" w:color="auto"/>
              <w:right w:val="single" w:sz="4"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Code</w:t>
            </w:r>
          </w:p>
        </w:tc>
        <w:tc>
          <w:tcPr>
            <w:tcW w:w="4980" w:type="dxa"/>
            <w:tcBorders>
              <w:top w:val="nil"/>
              <w:left w:val="nil"/>
              <w:bottom w:val="single" w:sz="4" w:space="0" w:color="auto"/>
              <w:right w:val="single" w:sz="8" w:space="0" w:color="auto"/>
            </w:tcBorders>
            <w:shd w:val="clear" w:color="000000" w:fill="FFFFFF"/>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Course Title</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PEC</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8EE4-11</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HVDC Transmisssion System</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000000" w:fill="92D050"/>
            <w:vAlign w:val="center"/>
            <w:hideMark/>
          </w:tcPr>
          <w:p w:rsidR="0014100F" w:rsidRPr="0014100F" w:rsidRDefault="0014100F" w:rsidP="0014100F">
            <w:pPr>
              <w:spacing w:after="0" w:line="240" w:lineRule="auto"/>
              <w:jc w:val="center"/>
              <w:rPr>
                <w:rFonts w:ascii="Times New Roman" w:eastAsia="Times New Roman" w:hAnsi="Times New Roman" w:cs="Times New Roman"/>
                <w:b/>
                <w:bCs/>
                <w:color w:val="000000"/>
              </w:rPr>
            </w:pPr>
            <w:r w:rsidRPr="0014100F">
              <w:rPr>
                <w:rFonts w:ascii="Times New Roman" w:eastAsia="Times New Roman" w:hAnsi="Times New Roman" w:cs="Times New Roman"/>
                <w:b/>
                <w:bCs/>
                <w:color w:val="000000"/>
              </w:rPr>
              <w:t>OE</w:t>
            </w:r>
          </w:p>
        </w:tc>
        <w:tc>
          <w:tcPr>
            <w:tcW w:w="1180" w:type="dxa"/>
            <w:tcBorders>
              <w:top w:val="nil"/>
              <w:left w:val="nil"/>
              <w:bottom w:val="single" w:sz="4" w:space="0" w:color="auto"/>
              <w:right w:val="single" w:sz="4" w:space="0" w:color="auto"/>
            </w:tcBorders>
            <w:shd w:val="clear" w:color="F3F3F3" w:fill="92D050"/>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8AN6-60.2 </w:t>
            </w:r>
          </w:p>
        </w:tc>
        <w:tc>
          <w:tcPr>
            <w:tcW w:w="4980" w:type="dxa"/>
            <w:tcBorders>
              <w:top w:val="nil"/>
              <w:left w:val="nil"/>
              <w:bottom w:val="single" w:sz="4" w:space="0" w:color="auto"/>
              <w:right w:val="single" w:sz="8" w:space="0" w:color="auto"/>
            </w:tcBorders>
            <w:shd w:val="clear" w:color="FFFF00" w:fill="92D050"/>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Factor of Human Interactions</w:t>
            </w:r>
          </w:p>
        </w:tc>
      </w:tr>
      <w:tr w:rsidR="0014100F" w:rsidRPr="0014100F" w:rsidTr="0014100F">
        <w:trPr>
          <w:trHeight w:val="300"/>
        </w:trPr>
        <w:tc>
          <w:tcPr>
            <w:tcW w:w="1300" w:type="dxa"/>
            <w:tcBorders>
              <w:top w:val="nil"/>
              <w:left w:val="single" w:sz="4" w:space="0" w:color="auto"/>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PCC</w:t>
            </w:r>
          </w:p>
        </w:tc>
        <w:tc>
          <w:tcPr>
            <w:tcW w:w="1180" w:type="dxa"/>
            <w:tcBorders>
              <w:top w:val="nil"/>
              <w:left w:val="single" w:sz="4" w:space="0" w:color="auto"/>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 xml:space="preserve">8EE4-21 </w:t>
            </w:r>
          </w:p>
        </w:tc>
        <w:tc>
          <w:tcPr>
            <w:tcW w:w="4980" w:type="dxa"/>
            <w:tcBorders>
              <w:top w:val="nil"/>
              <w:left w:val="single" w:sz="4" w:space="0" w:color="auto"/>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Energy Systems Lab</w:t>
            </w:r>
          </w:p>
        </w:tc>
      </w:tr>
      <w:tr w:rsidR="0014100F" w:rsidRPr="0014100F" w:rsidTr="0014100F">
        <w:trPr>
          <w:trHeight w:val="3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PSIT</w:t>
            </w:r>
          </w:p>
        </w:tc>
        <w:tc>
          <w:tcPr>
            <w:tcW w:w="1180" w:type="dxa"/>
            <w:tcBorders>
              <w:top w:val="nil"/>
              <w:left w:val="nil"/>
              <w:bottom w:val="single" w:sz="4" w:space="0" w:color="auto"/>
              <w:right w:val="single" w:sz="4" w:space="0" w:color="auto"/>
            </w:tcBorders>
            <w:shd w:val="clear" w:color="F3F3F3" w:fill="FFFFFF"/>
            <w:noWrap/>
            <w:vAlign w:val="center"/>
            <w:hideMark/>
          </w:tcPr>
          <w:p w:rsidR="0014100F" w:rsidRPr="0014100F" w:rsidRDefault="0014100F" w:rsidP="0014100F">
            <w:pPr>
              <w:spacing w:after="0" w:line="240" w:lineRule="auto"/>
              <w:jc w:val="center"/>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8EE7-50</w:t>
            </w:r>
          </w:p>
        </w:tc>
        <w:tc>
          <w:tcPr>
            <w:tcW w:w="4980" w:type="dxa"/>
            <w:tcBorders>
              <w:top w:val="nil"/>
              <w:left w:val="nil"/>
              <w:bottom w:val="single" w:sz="4" w:space="0" w:color="auto"/>
              <w:right w:val="single" w:sz="8" w:space="0" w:color="auto"/>
            </w:tcBorders>
            <w:shd w:val="clear" w:color="FFFF00" w:fill="FFFFFF"/>
            <w:vAlign w:val="bottom"/>
            <w:hideMark/>
          </w:tcPr>
          <w:p w:rsidR="0014100F" w:rsidRPr="0014100F" w:rsidRDefault="0014100F" w:rsidP="0014100F">
            <w:pPr>
              <w:spacing w:after="0" w:line="240" w:lineRule="auto"/>
              <w:rPr>
                <w:rFonts w:ascii="Times New Roman" w:eastAsia="Times New Roman" w:hAnsi="Times New Roman" w:cs="Times New Roman"/>
                <w:color w:val="000000"/>
                <w:sz w:val="24"/>
                <w:szCs w:val="24"/>
              </w:rPr>
            </w:pPr>
            <w:r w:rsidRPr="0014100F">
              <w:rPr>
                <w:rFonts w:ascii="Times New Roman" w:eastAsia="Times New Roman" w:hAnsi="Times New Roman" w:cs="Times New Roman"/>
                <w:color w:val="000000"/>
                <w:sz w:val="24"/>
                <w:szCs w:val="24"/>
              </w:rPr>
              <w:t>Project</w:t>
            </w:r>
          </w:p>
        </w:tc>
      </w:tr>
      <w:tr w:rsidR="0014100F" w:rsidRPr="0014100F" w:rsidTr="0014100F">
        <w:trPr>
          <w:trHeight w:val="300"/>
        </w:trPr>
        <w:tc>
          <w:tcPr>
            <w:tcW w:w="1300" w:type="dxa"/>
            <w:tcBorders>
              <w:top w:val="nil"/>
              <w:left w:val="single" w:sz="8" w:space="0" w:color="auto"/>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SODECA</w:t>
            </w:r>
          </w:p>
        </w:tc>
        <w:tc>
          <w:tcPr>
            <w:tcW w:w="1180" w:type="dxa"/>
            <w:tcBorders>
              <w:top w:val="nil"/>
              <w:left w:val="nil"/>
              <w:bottom w:val="single" w:sz="8" w:space="0" w:color="auto"/>
              <w:right w:val="single" w:sz="4" w:space="0" w:color="auto"/>
            </w:tcBorders>
            <w:shd w:val="clear" w:color="000000" w:fill="92D050"/>
            <w:noWrap/>
            <w:vAlign w:val="center"/>
            <w:hideMark/>
          </w:tcPr>
          <w:p w:rsidR="0014100F" w:rsidRPr="0014100F" w:rsidRDefault="0014100F" w:rsidP="0014100F">
            <w:pPr>
              <w:spacing w:after="0" w:line="240" w:lineRule="auto"/>
              <w:jc w:val="center"/>
              <w:rPr>
                <w:rFonts w:ascii="Calibri" w:eastAsia="Times New Roman" w:hAnsi="Calibri" w:cs="Times New Roman"/>
                <w:b/>
                <w:bCs/>
                <w:color w:val="000000"/>
              </w:rPr>
            </w:pPr>
            <w:r w:rsidRPr="0014100F">
              <w:rPr>
                <w:rFonts w:ascii="Calibri" w:eastAsia="Times New Roman" w:hAnsi="Calibri" w:cs="Times New Roman"/>
                <w:b/>
                <w:bCs/>
                <w:color w:val="000000"/>
              </w:rPr>
              <w:t>8EE8-00</w:t>
            </w:r>
          </w:p>
        </w:tc>
        <w:tc>
          <w:tcPr>
            <w:tcW w:w="4980" w:type="dxa"/>
            <w:tcBorders>
              <w:top w:val="nil"/>
              <w:left w:val="nil"/>
              <w:bottom w:val="single" w:sz="8" w:space="0" w:color="auto"/>
              <w:right w:val="single" w:sz="8" w:space="0" w:color="auto"/>
            </w:tcBorders>
            <w:shd w:val="clear" w:color="000000" w:fill="92D050"/>
            <w:vAlign w:val="bottom"/>
            <w:hideMark/>
          </w:tcPr>
          <w:p w:rsidR="0014100F" w:rsidRPr="0014100F" w:rsidRDefault="0014100F" w:rsidP="0014100F">
            <w:pPr>
              <w:spacing w:after="0" w:line="240" w:lineRule="auto"/>
              <w:rPr>
                <w:rFonts w:ascii="Calibri" w:eastAsia="Times New Roman" w:hAnsi="Calibri" w:cs="Times New Roman"/>
                <w:color w:val="000000"/>
              </w:rPr>
            </w:pPr>
            <w:r w:rsidRPr="0014100F">
              <w:rPr>
                <w:rFonts w:ascii="Calibri" w:eastAsia="Times New Roman" w:hAnsi="Calibri" w:cs="Times New Roman"/>
                <w:color w:val="000000"/>
              </w:rPr>
              <w:t>Social Outreach, Discipline &amp; Extra Curricular Activities</w:t>
            </w:r>
          </w:p>
        </w:tc>
      </w:tr>
    </w:tbl>
    <w:p w:rsidR="0014100F" w:rsidRDefault="0014100F" w:rsidP="0014100F"/>
    <w:p w:rsidR="0014100F" w:rsidRDefault="0014100F" w:rsidP="0014100F"/>
    <w:p w:rsidR="0014100F" w:rsidRDefault="0014100F" w:rsidP="0014100F"/>
    <w:p w:rsidR="0014100F" w:rsidRDefault="0014100F" w:rsidP="0014100F"/>
    <w:p w:rsidR="0014100F" w:rsidRDefault="0014100F" w:rsidP="0014100F"/>
    <w:p w:rsidR="0014100F" w:rsidRPr="004A294E" w:rsidRDefault="0014100F" w:rsidP="0014100F">
      <w:pPr>
        <w:jc w:val="center"/>
        <w:rPr>
          <w:rFonts w:ascii="Times New Roman" w:hAnsi="Times New Roman"/>
          <w:sz w:val="32"/>
          <w:lang w:val="en-US"/>
        </w:rPr>
      </w:pPr>
      <w:r w:rsidRPr="004A294E">
        <w:rPr>
          <w:rFonts w:ascii="Times New Roman" w:hAnsi="Times New Roman"/>
          <w:sz w:val="32"/>
          <w:lang w:val="en-US"/>
        </w:rPr>
        <w:t>List &amp; Descriptions of courses which address the Professional Ethics, Gender, Human Values, Environmental and Sustainability into the Curriculum</w:t>
      </w:r>
    </w:p>
    <w:p w:rsidR="0014100F" w:rsidRPr="004A294E" w:rsidRDefault="0014100F" w:rsidP="0014100F">
      <w:pPr>
        <w:jc w:val="center"/>
        <w:rPr>
          <w:rFonts w:ascii="Times New Roman" w:hAnsi="Times New Roman"/>
          <w:sz w:val="32"/>
          <w:u w:val="single"/>
          <w:lang w:val="en-US"/>
        </w:rPr>
      </w:pPr>
      <w:r w:rsidRPr="004A294E">
        <w:rPr>
          <w:rFonts w:ascii="Times New Roman" w:hAnsi="Times New Roman"/>
          <w:sz w:val="32"/>
          <w:u w:val="single"/>
          <w:lang w:val="en-US"/>
        </w:rPr>
        <w:t>ELECTRICAL ENGINEERING DEPARTMENT</w:t>
      </w:r>
    </w:p>
    <w:p w:rsidR="0014100F" w:rsidRPr="004A294E" w:rsidRDefault="0014100F" w:rsidP="0014100F">
      <w:pPr>
        <w:jc w:val="center"/>
        <w:rPr>
          <w:rFonts w:ascii="Times New Roman" w:hAnsi="Times New Roman"/>
          <w:sz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533"/>
        <w:gridCol w:w="1797"/>
        <w:gridCol w:w="992"/>
        <w:gridCol w:w="2966"/>
      </w:tblGrid>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S.NO</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NAME OF THE COURSE</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YEAR</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SEM</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Discipline &amp; Extra Curricular activity</w:t>
            </w:r>
          </w:p>
        </w:tc>
        <w:tc>
          <w:tcPr>
            <w:tcW w:w="1582" w:type="pct"/>
            <w:gridSpan w:val="2"/>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IV</w:t>
            </w:r>
          </w:p>
        </w:tc>
        <w:tc>
          <w:tcPr>
            <w:tcW w:w="1641" w:type="pct"/>
            <w:shd w:val="clear" w:color="auto" w:fill="auto"/>
          </w:tcPr>
          <w:p w:rsidR="0014100F" w:rsidRPr="004A294E" w:rsidRDefault="0014100F" w:rsidP="008C56D3">
            <w:pPr>
              <w:spacing w:after="0" w:line="240" w:lineRule="auto"/>
              <w:jc w:val="center"/>
              <w:rPr>
                <w:b/>
              </w:rPr>
            </w:pPr>
            <w:r w:rsidRPr="004A294E">
              <w:rPr>
                <w:rFonts w:ascii="Times New Roman" w:hAnsi="Times New Roman"/>
                <w:b/>
                <w:sz w:val="32"/>
                <w:lang w:val="en-US"/>
              </w:rPr>
              <w:t>VIII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lastRenderedPageBreak/>
              <w:t xml:space="preserve">The primary goals of extracurricular </w:t>
            </w:r>
            <w:r w:rsidRPr="004A294E">
              <w:rPr>
                <w:rFonts w:ascii="Times New Roman" w:hAnsi="Times New Roman"/>
                <w:sz w:val="32"/>
                <w:lang w:val="en-US"/>
              </w:rPr>
              <w:lastRenderedPageBreak/>
              <w:t>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2</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Communication skills</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 xml:space="preserve">This course helps students improve their professional communication in English for successful business interactions. Each chapter focuses on a particular area of communication in English: writing emails, speaking at meetings and interviews, giving presentations, and networking online. 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rsidR="0014100F" w:rsidRPr="004A294E" w:rsidRDefault="0014100F" w:rsidP="008C56D3">
            <w:pPr>
              <w:spacing w:after="0" w:line="240" w:lineRule="auto"/>
              <w:jc w:val="both"/>
              <w:rPr>
                <w:rFonts w:ascii="Times New Roman" w:hAnsi="Times New Roman"/>
                <w:sz w:val="32"/>
                <w:lang w:val="en-US"/>
              </w:rPr>
            </w:pP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3</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r w:rsidRPr="004A294E">
              <w:rPr>
                <w:rFonts w:ascii="Times New Roman" w:hAnsi="Times New Roman"/>
                <w:sz w:val="32"/>
                <w:u w:val="single"/>
                <w:lang w:val="en-US"/>
              </w:rPr>
              <w:t>Description</w:t>
            </w: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lastRenderedPageBreak/>
              <w:t xml:space="preserve">The Courses Human Values envisages to instill the ethical values and to provide the knowledge about Ethics as a subject matter. The Course Human Value Education is aimed at providing the </w:t>
            </w:r>
            <w:r w:rsidRPr="004A294E">
              <w:rPr>
                <w:rFonts w:ascii="Times New Roman" w:hAnsi="Times New Roman"/>
                <w:sz w:val="32"/>
                <w:lang w:val="en-US"/>
              </w:rPr>
              <w:lastRenderedPageBreak/>
              <w:t xml:space="preserve">students with knowledge on Value System and its importance in Human existence. The objective of the course is listed as: Values are socially accepted norms to evaluate objects, persons, and situations that form part and parcel of sociality. A value system is a set of consistent values and measures. Knowledge of the values are inculcated through education. It contributes in forming true human being, who are able to face life and make it meaningful. </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4</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 Activities</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Human Values involves various classroom activities through which teachers can take a measure of and improve the student’s inherent qualities, including responsibility, confidence, co-operation, respect and empathy.</w:t>
            </w:r>
          </w:p>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Each activity featured as part of this innovation is focused on specific human values. The positive change in students and learning environment through all these activities can be ensured by carrying these out on a regular basis throughout the course. Activities Includes Scouts &amp; Guides, Planning, Implementation, Surveying and many more.</w:t>
            </w:r>
          </w:p>
          <w:p w:rsidR="0014100F" w:rsidRPr="004A294E" w:rsidRDefault="0014100F" w:rsidP="008C56D3">
            <w:pPr>
              <w:spacing w:after="0" w:line="240" w:lineRule="auto"/>
              <w:jc w:val="both"/>
              <w:rPr>
                <w:rFonts w:ascii="Times New Roman" w:hAnsi="Times New Roman"/>
                <w:sz w:val="32"/>
                <w:lang w:val="en-US"/>
              </w:rPr>
            </w:pP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5</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lastRenderedPageBreak/>
              <w:t xml:space="preserve">In this course students will practice designing and giving strong, persuasive presentations. Students will learn how to </w:t>
            </w:r>
            <w:r w:rsidRPr="004A294E">
              <w:rPr>
                <w:rFonts w:ascii="Times New Roman" w:hAnsi="Times New Roman"/>
                <w:sz w:val="32"/>
                <w:lang w:val="en-US"/>
              </w:rPr>
              <w:lastRenderedPageBreak/>
              <w:t>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6</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Social Outreach, Discipline &amp; Extra Curricular Activities</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7</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582"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1641"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 xml:space="preserve">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w:t>
            </w:r>
            <w:r w:rsidRPr="004A294E">
              <w:rPr>
                <w:rFonts w:ascii="Times New Roman" w:hAnsi="Times New Roman"/>
                <w:sz w:val="32"/>
                <w:lang w:val="en-US"/>
              </w:rPr>
              <w:lastRenderedPageBreak/>
              <w:t>conversations, and how to handle crisis communication; students will also learn writing skills immediately applicable in their daily activities.</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b/>
                <w:sz w:val="32"/>
                <w:lang w:val="en-US"/>
              </w:rPr>
            </w:pPr>
            <w:r>
              <w:rPr>
                <w:rFonts w:ascii="Times New Roman" w:hAnsi="Times New Roman"/>
                <w:b/>
                <w:sz w:val="32"/>
                <w:lang w:val="en-US"/>
              </w:rPr>
              <w:lastRenderedPageBreak/>
              <w:t>8</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Biology</w:t>
            </w:r>
          </w:p>
        </w:tc>
        <w:tc>
          <w:tcPr>
            <w:tcW w:w="1009"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2214"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highlight w:val="yellow"/>
                <w:lang w:val="en-US"/>
              </w:rPr>
            </w:pPr>
            <w:r w:rsidRPr="004A294E">
              <w:rPr>
                <w:rFonts w:ascii="Times New Roman" w:hAnsi="Times New Roman"/>
                <w:sz w:val="32"/>
                <w:lang w:val="en-US"/>
              </w:rPr>
              <w:t>Objectives of this course provides a Purpose: To convey that Biology is as important a scientific discipline as Mathematics, Physics and Chemistry. Bring out the fundamental differences between science and engineering by drawing a comparison between eye and camera, Bird flying and aircraft. Mention the most exciting aspect of biology as an independent scientific discipline.</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9</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Disaster Management</w:t>
            </w:r>
          </w:p>
        </w:tc>
        <w:tc>
          <w:tcPr>
            <w:tcW w:w="1009"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c>
          <w:tcPr>
            <w:tcW w:w="2214"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 xml:space="preserve">Disaster Management provides detailed knowledge to students on disaster preparedness, reducing the effect and rehabilitation. This course provides learners with a regional, national and international perspective on disaster management. </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10</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Neural Network</w:t>
            </w:r>
          </w:p>
        </w:tc>
        <w:tc>
          <w:tcPr>
            <w:tcW w:w="1009"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c>
          <w:tcPr>
            <w:tcW w:w="2214"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w:t>
            </w:r>
            <w:r>
              <w:rPr>
                <w:rFonts w:ascii="Times New Roman" w:hAnsi="Times New Roman"/>
                <w:b/>
                <w:sz w:val="32"/>
                <w:lang w:val="en-US"/>
              </w:rPr>
              <w:t>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lang w:val="en-US"/>
              </w:rPr>
            </w:pPr>
            <w:r w:rsidRPr="004A294E">
              <w:rPr>
                <w:rFonts w:ascii="Times New Roman" w:hAnsi="Times New Roman"/>
                <w:sz w:val="32"/>
                <w:lang w:val="en-US"/>
              </w:rPr>
              <w:t>The course has contents to develop Know the main provisions neuro mathematics, Know the main types of neural networks, Know and apply the methods of training neural networks, Know the application of artificial neural networks, To be able to formalize the problem, to solve it by using a neural network.</w:t>
            </w:r>
          </w:p>
        </w:tc>
      </w:tr>
      <w:tr w:rsidR="0014100F" w:rsidRPr="004A294E" w:rsidTr="0014100F">
        <w:tc>
          <w:tcPr>
            <w:tcW w:w="370"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Pr>
                <w:rFonts w:ascii="Times New Roman" w:hAnsi="Times New Roman"/>
                <w:b/>
                <w:sz w:val="32"/>
                <w:lang w:val="en-US"/>
              </w:rPr>
              <w:t>11</w:t>
            </w:r>
          </w:p>
        </w:tc>
        <w:tc>
          <w:tcPr>
            <w:tcW w:w="1407"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Sustainable Engineering</w:t>
            </w:r>
          </w:p>
        </w:tc>
        <w:tc>
          <w:tcPr>
            <w:tcW w:w="1009" w:type="pct"/>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c>
          <w:tcPr>
            <w:tcW w:w="2214" w:type="pct"/>
            <w:gridSpan w:val="2"/>
            <w:shd w:val="clear" w:color="auto" w:fill="auto"/>
          </w:tcPr>
          <w:p w:rsidR="0014100F" w:rsidRPr="004A294E" w:rsidRDefault="0014100F"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VII</w:t>
            </w:r>
          </w:p>
        </w:tc>
      </w:tr>
      <w:tr w:rsidR="0014100F" w:rsidRPr="004A294E" w:rsidTr="0014100F">
        <w:tc>
          <w:tcPr>
            <w:tcW w:w="370" w:type="pct"/>
            <w:shd w:val="clear" w:color="auto" w:fill="auto"/>
          </w:tcPr>
          <w:p w:rsidR="0014100F" w:rsidRPr="004A294E" w:rsidRDefault="0014100F" w:rsidP="008C56D3">
            <w:pPr>
              <w:spacing w:after="0" w:line="240" w:lineRule="auto"/>
              <w:rPr>
                <w:rFonts w:ascii="Times New Roman" w:hAnsi="Times New Roman"/>
                <w:sz w:val="32"/>
                <w:lang w:val="en-US"/>
              </w:rPr>
            </w:pPr>
          </w:p>
        </w:tc>
        <w:tc>
          <w:tcPr>
            <w:tcW w:w="1407" w:type="pct"/>
            <w:shd w:val="clear" w:color="auto" w:fill="auto"/>
          </w:tcPr>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u w:val="single"/>
                <w:lang w:val="en-US"/>
              </w:rPr>
            </w:pPr>
          </w:p>
          <w:p w:rsidR="0014100F" w:rsidRPr="004A294E" w:rsidRDefault="0014100F"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23" w:type="pct"/>
            <w:gridSpan w:val="3"/>
            <w:shd w:val="clear" w:color="auto" w:fill="auto"/>
          </w:tcPr>
          <w:p w:rsidR="0014100F" w:rsidRPr="004A294E" w:rsidRDefault="0014100F" w:rsidP="008C56D3">
            <w:pPr>
              <w:spacing w:after="0" w:line="240" w:lineRule="auto"/>
              <w:jc w:val="both"/>
              <w:rPr>
                <w:rFonts w:ascii="Times New Roman" w:hAnsi="Times New Roman"/>
                <w:sz w:val="32"/>
                <w:highlight w:val="yellow"/>
                <w:lang w:val="en-US"/>
              </w:rPr>
            </w:pPr>
            <w:r w:rsidRPr="004A294E">
              <w:rPr>
                <w:rFonts w:ascii="Times New Roman" w:hAnsi="Times New Roman"/>
                <w:sz w:val="32"/>
                <w:lang w:val="en-US"/>
              </w:rPr>
              <w:t>This course provides students with an overview of develop an increased awareness among students on issues in areas of sustainability, To make students understand the role of engineering and technology within sustainable development, To give students some familiarity with the methods and tools used for sustainable product-service system development, To establish in students an understanding of the role and impact of engineering activities and engineering decisions on environmental, societal, and economic well-being.</w:t>
            </w:r>
          </w:p>
        </w:tc>
      </w:tr>
    </w:tbl>
    <w:p w:rsidR="0014100F" w:rsidRPr="004A294E" w:rsidRDefault="0014100F" w:rsidP="0014100F">
      <w:pPr>
        <w:rPr>
          <w:rFonts w:ascii="Times New Roman" w:hAnsi="Times New Roman"/>
          <w:sz w:val="32"/>
          <w:lang w:val="en-US"/>
        </w:rPr>
      </w:pPr>
    </w:p>
    <w:p w:rsidR="0014100F" w:rsidRDefault="0014100F" w:rsidP="0014100F"/>
    <w:p w:rsidR="0014100F" w:rsidRDefault="0014100F"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p w:rsidR="000B0707" w:rsidRDefault="000B0707" w:rsidP="0014100F"/>
    <w:tbl>
      <w:tblPr>
        <w:tblW w:w="7380" w:type="dxa"/>
        <w:tblInd w:w="91" w:type="dxa"/>
        <w:tblLook w:val="04A0"/>
      </w:tblPr>
      <w:tblGrid>
        <w:gridCol w:w="1282"/>
        <w:gridCol w:w="1201"/>
        <w:gridCol w:w="4897"/>
      </w:tblGrid>
      <w:tr w:rsidR="000B0707" w:rsidRPr="000B0707" w:rsidTr="000B0707">
        <w:trPr>
          <w:trHeight w:val="405"/>
        </w:trPr>
        <w:tc>
          <w:tcPr>
            <w:tcW w:w="7380" w:type="dxa"/>
            <w:gridSpan w:val="3"/>
            <w:tcBorders>
              <w:top w:val="nil"/>
              <w:left w:val="nil"/>
              <w:bottom w:val="nil"/>
              <w:right w:val="nil"/>
            </w:tcBorders>
            <w:shd w:val="clear" w:color="auto" w:fill="auto"/>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32"/>
                <w:szCs w:val="32"/>
              </w:rPr>
            </w:pPr>
            <w:r w:rsidRPr="000B0707">
              <w:rPr>
                <w:rFonts w:ascii="Times New Roman" w:eastAsia="Times New Roman" w:hAnsi="Times New Roman" w:cs="Times New Roman"/>
                <w:b/>
                <w:bCs/>
                <w:color w:val="000000"/>
                <w:sz w:val="32"/>
                <w:szCs w:val="32"/>
              </w:rPr>
              <w:t>Techno India NJR Institute of Technology</w:t>
            </w:r>
          </w:p>
        </w:tc>
      </w:tr>
      <w:tr w:rsidR="000B0707" w:rsidRPr="000B0707" w:rsidTr="000B0707">
        <w:trPr>
          <w:trHeight w:val="315"/>
        </w:trPr>
        <w:tc>
          <w:tcPr>
            <w:tcW w:w="7380" w:type="dxa"/>
            <w:gridSpan w:val="3"/>
            <w:tcBorders>
              <w:top w:val="nil"/>
              <w:left w:val="nil"/>
              <w:bottom w:val="nil"/>
              <w:right w:val="nil"/>
            </w:tcBorders>
            <w:shd w:val="clear" w:color="auto" w:fill="auto"/>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Department of Mechanical Engineering</w:t>
            </w:r>
          </w:p>
        </w:tc>
      </w:tr>
      <w:tr w:rsidR="000B0707" w:rsidRPr="000B0707" w:rsidTr="000B0707">
        <w:trPr>
          <w:trHeight w:val="390"/>
        </w:trPr>
        <w:tc>
          <w:tcPr>
            <w:tcW w:w="7380" w:type="dxa"/>
            <w:gridSpan w:val="3"/>
            <w:tcBorders>
              <w:top w:val="nil"/>
              <w:left w:val="nil"/>
              <w:bottom w:val="nil"/>
              <w:right w:val="nil"/>
            </w:tcBorders>
            <w:shd w:val="clear" w:color="auto" w:fill="auto"/>
            <w:noWrap/>
            <w:vAlign w:val="center"/>
            <w:hideMark/>
          </w:tcPr>
          <w:p w:rsidR="000B0707" w:rsidRPr="000B0707" w:rsidRDefault="000B0707" w:rsidP="000B0707">
            <w:pPr>
              <w:spacing w:after="0" w:line="240" w:lineRule="auto"/>
              <w:jc w:val="center"/>
              <w:rPr>
                <w:rFonts w:ascii="TimesNewRomanPS-BoldMT" w:eastAsia="Times New Roman" w:hAnsi="TimesNewRomanPS-BoldMT" w:cs="Times New Roman"/>
                <w:b/>
                <w:bCs/>
                <w:color w:val="000000"/>
                <w:sz w:val="28"/>
                <w:szCs w:val="28"/>
              </w:rPr>
            </w:pPr>
          </w:p>
        </w:tc>
      </w:tr>
      <w:tr w:rsidR="000B0707" w:rsidRPr="000B0707" w:rsidTr="000B0707">
        <w:trPr>
          <w:trHeight w:val="435"/>
        </w:trPr>
        <w:tc>
          <w:tcPr>
            <w:tcW w:w="738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sz w:val="32"/>
                <w:szCs w:val="32"/>
              </w:rPr>
            </w:pPr>
            <w:r w:rsidRPr="000B0707">
              <w:rPr>
                <w:rFonts w:ascii="Calibri" w:eastAsia="Times New Roman" w:hAnsi="Calibri" w:cs="Times New Roman"/>
                <w:b/>
                <w:bCs/>
                <w:color w:val="000000"/>
                <w:sz w:val="32"/>
                <w:szCs w:val="32"/>
              </w:rPr>
              <w:lastRenderedPageBreak/>
              <w:t xml:space="preserve">B. Tech </w:t>
            </w:r>
            <w:r w:rsidR="00C26F9B">
              <w:rPr>
                <w:rFonts w:ascii="Calibri" w:eastAsia="Times New Roman" w:hAnsi="Calibri" w:cs="Times New Roman"/>
                <w:b/>
                <w:bCs/>
                <w:color w:val="000000"/>
                <w:sz w:val="32"/>
                <w:szCs w:val="32"/>
              </w:rPr>
              <w:t>Scheme 2023</w:t>
            </w:r>
            <w:r w:rsidRPr="000B0707">
              <w:rPr>
                <w:rFonts w:ascii="Calibri" w:eastAsia="Times New Roman" w:hAnsi="Calibri" w:cs="Times New Roman"/>
                <w:b/>
                <w:bCs/>
                <w:color w:val="000000"/>
                <w:sz w:val="32"/>
                <w:szCs w:val="32"/>
              </w:rPr>
              <w:t>-2</w:t>
            </w:r>
            <w:r w:rsidR="00C26F9B">
              <w:rPr>
                <w:rFonts w:ascii="Calibri" w:eastAsia="Times New Roman" w:hAnsi="Calibri" w:cs="Times New Roman"/>
                <w:b/>
                <w:bCs/>
                <w:color w:val="000000"/>
                <w:sz w:val="32"/>
                <w:szCs w:val="32"/>
              </w:rPr>
              <w:t>4</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1</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1FY2-01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Mathematics-I</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1FY2-03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Chemistry</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FFFF00" w:fill="92D050"/>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1FY1-04</w:t>
            </w:r>
          </w:p>
        </w:tc>
        <w:tc>
          <w:tcPr>
            <w:tcW w:w="4897" w:type="dxa"/>
            <w:tcBorders>
              <w:top w:val="nil"/>
              <w:left w:val="nil"/>
              <w:bottom w:val="single" w:sz="4" w:space="0" w:color="auto"/>
              <w:right w:val="single" w:sz="8" w:space="0" w:color="auto"/>
            </w:tcBorders>
            <w:shd w:val="clear" w:color="000000" w:fill="92D050"/>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Communication Skills</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1FY3-06</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Programming for Problem Solving</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1FY3-09</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Basic Civil Engineering</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1FY2-21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Chemistry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4A86E8" w:fill="92D050"/>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1FY1-22</w:t>
            </w:r>
          </w:p>
        </w:tc>
        <w:tc>
          <w:tcPr>
            <w:tcW w:w="4897" w:type="dxa"/>
            <w:tcBorders>
              <w:top w:val="nil"/>
              <w:left w:val="nil"/>
              <w:bottom w:val="single" w:sz="4" w:space="0" w:color="auto"/>
              <w:right w:val="single" w:sz="8" w:space="0" w:color="auto"/>
            </w:tcBorders>
            <w:shd w:val="clear" w:color="000000" w:fill="92D050"/>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Human Values Activities</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1FY3-24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Computer Programming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xml:space="preserve"> 1FY3-27</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Basic Civil Engineering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1FY3-28</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Computer Aided Engineering Graphics</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1FY8-00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30"/>
        </w:trPr>
        <w:tc>
          <w:tcPr>
            <w:tcW w:w="1282" w:type="dxa"/>
            <w:tcBorders>
              <w:top w:val="nil"/>
              <w:left w:val="single" w:sz="8" w:space="0" w:color="auto"/>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w:t>
            </w:r>
          </w:p>
        </w:tc>
        <w:tc>
          <w:tcPr>
            <w:tcW w:w="1201" w:type="dxa"/>
            <w:tcBorders>
              <w:top w:val="nil"/>
              <w:left w:val="nil"/>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w:t>
            </w:r>
          </w:p>
        </w:tc>
        <w:tc>
          <w:tcPr>
            <w:tcW w:w="4897" w:type="dxa"/>
            <w:tcBorders>
              <w:top w:val="nil"/>
              <w:left w:val="nil"/>
              <w:bottom w:val="single" w:sz="4" w:space="0" w:color="auto"/>
              <w:right w:val="nil"/>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2</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2FY2-01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Mathematics-II</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2FY2-02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Physics</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FFFF00" w:fill="92D050"/>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2FY1-05</w:t>
            </w:r>
          </w:p>
        </w:tc>
        <w:tc>
          <w:tcPr>
            <w:tcW w:w="4897" w:type="dxa"/>
            <w:tcBorders>
              <w:top w:val="nil"/>
              <w:left w:val="nil"/>
              <w:bottom w:val="single" w:sz="4" w:space="0" w:color="auto"/>
              <w:right w:val="single" w:sz="8" w:space="0" w:color="auto"/>
            </w:tcBorders>
            <w:shd w:val="clear" w:color="000000" w:fill="92D050"/>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Human Values</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2FY3-07</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Basic Mechanical Engineering</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FFFF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2FY3-08</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Basic Electrical Engineering</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2FY2-20</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Engineering Physics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4A86E8" w:fill="92D050"/>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2FY1-23</w:t>
            </w:r>
          </w:p>
        </w:tc>
        <w:tc>
          <w:tcPr>
            <w:tcW w:w="4897" w:type="dxa"/>
            <w:tcBorders>
              <w:top w:val="nil"/>
              <w:left w:val="nil"/>
              <w:bottom w:val="single" w:sz="4" w:space="0" w:color="auto"/>
              <w:right w:val="single" w:sz="8" w:space="0" w:color="auto"/>
            </w:tcBorders>
            <w:shd w:val="clear" w:color="000000" w:fill="92D050"/>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Human Values Activities</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2FY3-25</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Manufacturing Practices Workshop</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2FY3-26</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Basic Electrical Engineering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ESC</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2FY3-29</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Computer Aided Machine Drawing</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2FY8-00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30"/>
        </w:trPr>
        <w:tc>
          <w:tcPr>
            <w:tcW w:w="1282" w:type="dxa"/>
            <w:tcBorders>
              <w:top w:val="nil"/>
              <w:left w:val="nil"/>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w:t>
            </w:r>
          </w:p>
        </w:tc>
        <w:tc>
          <w:tcPr>
            <w:tcW w:w="1201" w:type="dxa"/>
            <w:tcBorders>
              <w:top w:val="nil"/>
              <w:left w:val="nil"/>
              <w:bottom w:val="single" w:sz="4" w:space="0" w:color="auto"/>
              <w:right w:val="single" w:sz="4" w:space="0" w:color="auto"/>
            </w:tcBorders>
            <w:shd w:val="clear" w:color="4A86E8"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c>
          <w:tcPr>
            <w:tcW w:w="4897" w:type="dxa"/>
            <w:tcBorders>
              <w:top w:val="nil"/>
              <w:left w:val="nil"/>
              <w:bottom w:val="single" w:sz="4" w:space="0" w:color="auto"/>
              <w:right w:val="nil"/>
            </w:tcBorders>
            <w:shd w:val="clear" w:color="000000" w:fill="FFFFFF"/>
            <w:noWrap/>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auto" w:fill="auto"/>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3ME2-01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Advance Engineering Mathematics-I</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000000" w:fill="92D050"/>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3ME1-02</w:t>
            </w:r>
          </w:p>
        </w:tc>
        <w:tc>
          <w:tcPr>
            <w:tcW w:w="4897" w:type="dxa"/>
            <w:tcBorders>
              <w:top w:val="nil"/>
              <w:left w:val="nil"/>
              <w:bottom w:val="single" w:sz="4" w:space="0" w:color="auto"/>
              <w:right w:val="single" w:sz="8" w:space="0" w:color="auto"/>
            </w:tcBorders>
            <w:shd w:val="clear" w:color="000000" w:fill="92D050"/>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Technical Communication</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auto" w:fill="auto"/>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3ME3-04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Engineering Mechanics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3ME4-05</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Engineering Thermodynamics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3ME4-06</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Materials Science and Engineering</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lastRenderedPageBreak/>
              <w:t>PCC</w:t>
            </w:r>
          </w:p>
        </w:tc>
        <w:tc>
          <w:tcPr>
            <w:tcW w:w="1201" w:type="dxa"/>
            <w:tcBorders>
              <w:top w:val="nil"/>
              <w:left w:val="nil"/>
              <w:bottom w:val="single" w:sz="4" w:space="0" w:color="auto"/>
              <w:right w:val="single" w:sz="4" w:space="0" w:color="auto"/>
            </w:tcBorders>
            <w:shd w:val="clear" w:color="auto" w:fill="auto"/>
            <w:noWrap/>
            <w:vAlign w:val="bottom"/>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3ME4-07</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Mechanics of Solids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3ME4-21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Machine Drawing Practice</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3ME4-22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Materials Testing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3ME4-23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Basic Mechanical Engineering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3ME4-24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Programming using MATLAB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PSIT</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3ME7-30</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Industrial Training</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b/>
                <w:bCs/>
                <w:color w:val="000000"/>
              </w:rPr>
            </w:pPr>
            <w:r w:rsidRPr="000B0707">
              <w:rPr>
                <w:rFonts w:ascii="Calibri" w:eastAsia="Times New Roman" w:hAnsi="Calibri" w:cs="Times New Roman"/>
                <w:b/>
                <w:bCs/>
                <w:color w:val="000000"/>
              </w:rPr>
              <w:t>3ME8-00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30"/>
        </w:trPr>
        <w:tc>
          <w:tcPr>
            <w:tcW w:w="1282" w:type="dxa"/>
            <w:tcBorders>
              <w:top w:val="nil"/>
              <w:left w:val="nil"/>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c>
          <w:tcPr>
            <w:tcW w:w="4897" w:type="dxa"/>
            <w:tcBorders>
              <w:top w:val="nil"/>
              <w:left w:val="nil"/>
              <w:bottom w:val="single" w:sz="4" w:space="0" w:color="auto"/>
              <w:right w:val="nil"/>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BSC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4ME2-01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Data analytics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HSMC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4ME1-03</w:t>
            </w:r>
          </w:p>
        </w:tc>
        <w:tc>
          <w:tcPr>
            <w:tcW w:w="4897" w:type="dxa"/>
            <w:tcBorders>
              <w:top w:val="nil"/>
              <w:left w:val="nil"/>
              <w:bottom w:val="single" w:sz="4" w:space="0" w:color="auto"/>
              <w:right w:val="single" w:sz="8" w:space="0" w:color="auto"/>
            </w:tcBorders>
            <w:shd w:val="clear" w:color="000000" w:fill="FFFFFF"/>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Managerial Economics and Financial Accounting</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4ME3-04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Digital Electronics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4ME4-05</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Fluid Mechanics and Fluid Machines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4ME4-06</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Manufacturing Processes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4ME4-07</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Theory of machines</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4ME3-21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Digital Electronics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4ME4-22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Fluid Mechanics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4ME4-23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Production practice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4ME4-24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Theory of machines Lab</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b/>
                <w:bCs/>
                <w:color w:val="000000"/>
              </w:rPr>
            </w:pPr>
            <w:r w:rsidRPr="000B0707">
              <w:rPr>
                <w:rFonts w:ascii="Calibri" w:eastAsia="Times New Roman" w:hAnsi="Calibri" w:cs="Times New Roman"/>
                <w:b/>
                <w:bCs/>
                <w:color w:val="000000"/>
              </w:rPr>
              <w:t>4ME8-00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30"/>
        </w:trPr>
        <w:tc>
          <w:tcPr>
            <w:tcW w:w="1282" w:type="dxa"/>
            <w:tcBorders>
              <w:top w:val="nil"/>
              <w:left w:val="nil"/>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c>
          <w:tcPr>
            <w:tcW w:w="4897" w:type="dxa"/>
            <w:tcBorders>
              <w:top w:val="nil"/>
              <w:left w:val="nil"/>
              <w:bottom w:val="single" w:sz="4" w:space="0" w:color="auto"/>
              <w:right w:val="nil"/>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5ME3-01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Mechatronics System</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5ME4-02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Heat Transfer</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5ME4-03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Manufacturing Technology</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5ME4-04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Design of Machine Element-I</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5ME4-05</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Principles of Management</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nil"/>
              <w:right w:val="nil"/>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5ME5-11</w:t>
            </w:r>
          </w:p>
        </w:tc>
        <w:tc>
          <w:tcPr>
            <w:tcW w:w="4897" w:type="dxa"/>
            <w:tcBorders>
              <w:top w:val="nil"/>
              <w:left w:val="single" w:sz="4" w:space="0" w:color="auto"/>
              <w:bottom w:val="nil"/>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Steam Engineering</w:t>
            </w:r>
          </w:p>
        </w:tc>
      </w:tr>
      <w:tr w:rsidR="000B0707" w:rsidRPr="000B0707" w:rsidTr="000B0707">
        <w:trPr>
          <w:trHeight w:val="300"/>
        </w:trPr>
        <w:tc>
          <w:tcPr>
            <w:tcW w:w="1282" w:type="dxa"/>
            <w:tcBorders>
              <w:top w:val="nil"/>
              <w:left w:val="single" w:sz="4"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5ME4-12</w:t>
            </w:r>
          </w:p>
        </w:tc>
        <w:tc>
          <w:tcPr>
            <w:tcW w:w="4897" w:type="dxa"/>
            <w:tcBorders>
              <w:top w:val="single" w:sz="4" w:space="0" w:color="auto"/>
              <w:left w:val="nil"/>
              <w:bottom w:val="single" w:sz="4" w:space="0" w:color="auto"/>
              <w:right w:val="single" w:sz="4"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Automobile Engineering</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5ME3-21</w:t>
            </w:r>
          </w:p>
        </w:tc>
        <w:tc>
          <w:tcPr>
            <w:tcW w:w="4897" w:type="dxa"/>
            <w:tcBorders>
              <w:top w:val="nil"/>
              <w:left w:val="nil"/>
              <w:bottom w:val="single" w:sz="4" w:space="0" w:color="auto"/>
              <w:right w:val="single" w:sz="4"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Mechatronics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5ME4-22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Heat Transfer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5ME4-23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Production Engineering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5ME4-24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Machine Design Practice-I</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PSIT</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3ME7-30</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Industrial Training</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5ME8-00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15"/>
        </w:trPr>
        <w:tc>
          <w:tcPr>
            <w:tcW w:w="1282" w:type="dxa"/>
            <w:tcBorders>
              <w:top w:val="nil"/>
              <w:left w:val="single" w:sz="8" w:space="0" w:color="auto"/>
              <w:bottom w:val="nil"/>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lastRenderedPageBreak/>
              <w:t> </w:t>
            </w:r>
          </w:p>
        </w:tc>
        <w:tc>
          <w:tcPr>
            <w:tcW w:w="1201" w:type="dxa"/>
            <w:tcBorders>
              <w:top w:val="nil"/>
              <w:left w:val="nil"/>
              <w:bottom w:val="single" w:sz="4" w:space="0" w:color="auto"/>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w:t>
            </w:r>
          </w:p>
        </w:tc>
        <w:tc>
          <w:tcPr>
            <w:tcW w:w="4897" w:type="dxa"/>
            <w:tcBorders>
              <w:top w:val="nil"/>
              <w:left w:val="nil"/>
              <w:bottom w:val="single" w:sz="4" w:space="0" w:color="auto"/>
              <w:right w:val="nil"/>
            </w:tcBorders>
            <w:shd w:val="clear" w:color="000000" w:fill="FFFFFF"/>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ESC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6ME3-01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Measurement &amp; Metrology</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6ME4-02</w:t>
            </w:r>
          </w:p>
        </w:tc>
        <w:tc>
          <w:tcPr>
            <w:tcW w:w="4897" w:type="dxa"/>
            <w:tcBorders>
              <w:top w:val="nil"/>
              <w:left w:val="nil"/>
              <w:bottom w:val="single" w:sz="4" w:space="0" w:color="auto"/>
              <w:right w:val="single" w:sz="8" w:space="0" w:color="auto"/>
            </w:tcBorders>
            <w:shd w:val="clear" w:color="000000" w:fill="FFFFFF"/>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Computer Integrated Manufacturing Systems</w:t>
            </w:r>
          </w:p>
        </w:tc>
      </w:tr>
      <w:tr w:rsidR="000B0707" w:rsidRPr="000B0707" w:rsidTr="000B0707">
        <w:trPr>
          <w:trHeight w:val="300"/>
        </w:trPr>
        <w:tc>
          <w:tcPr>
            <w:tcW w:w="1282" w:type="dxa"/>
            <w:tcBorders>
              <w:top w:val="nil"/>
              <w:left w:val="single" w:sz="8" w:space="0" w:color="auto"/>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6ME4-03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Mechanical Vibrations</w:t>
            </w:r>
          </w:p>
        </w:tc>
      </w:tr>
      <w:tr w:rsidR="000B0707" w:rsidRPr="000B0707" w:rsidTr="000B0707">
        <w:trPr>
          <w:trHeight w:val="300"/>
        </w:trPr>
        <w:tc>
          <w:tcPr>
            <w:tcW w:w="12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6ME4-04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Design of Machine Element-II</w:t>
            </w:r>
          </w:p>
        </w:tc>
      </w:tr>
      <w:tr w:rsidR="000B0707" w:rsidRPr="000B0707" w:rsidTr="000B0707">
        <w:trPr>
          <w:trHeight w:val="300"/>
        </w:trPr>
        <w:tc>
          <w:tcPr>
            <w:tcW w:w="1282" w:type="dxa"/>
            <w:tcBorders>
              <w:top w:val="nil"/>
              <w:left w:val="single" w:sz="8" w:space="0" w:color="auto"/>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6ME4-05</w:t>
            </w:r>
          </w:p>
        </w:tc>
        <w:tc>
          <w:tcPr>
            <w:tcW w:w="4897" w:type="dxa"/>
            <w:tcBorders>
              <w:top w:val="nil"/>
              <w:left w:val="nil"/>
              <w:bottom w:val="nil"/>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Quality Management</w:t>
            </w:r>
          </w:p>
        </w:tc>
      </w:tr>
      <w:tr w:rsidR="000B0707" w:rsidRPr="000B0707" w:rsidTr="000B0707">
        <w:trPr>
          <w:trHeight w:val="300"/>
        </w:trPr>
        <w:tc>
          <w:tcPr>
            <w:tcW w:w="1282" w:type="dxa"/>
            <w:tcBorders>
              <w:top w:val="single" w:sz="4" w:space="0" w:color="auto"/>
              <w:left w:val="single" w:sz="8" w:space="0" w:color="auto"/>
              <w:bottom w:val="nil"/>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6ME5-11</w:t>
            </w:r>
          </w:p>
        </w:tc>
        <w:tc>
          <w:tcPr>
            <w:tcW w:w="4897" w:type="dxa"/>
            <w:tcBorders>
              <w:top w:val="single" w:sz="4" w:space="0" w:color="auto"/>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Refrigeration&amp; Air Conditioning</w:t>
            </w:r>
          </w:p>
        </w:tc>
      </w:tr>
      <w:tr w:rsidR="000B0707" w:rsidRPr="000B0707" w:rsidTr="000B0707">
        <w:trPr>
          <w:trHeight w:val="300"/>
        </w:trPr>
        <w:tc>
          <w:tcPr>
            <w:tcW w:w="12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6ME4-21</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CIMS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6ME4-22</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Vibration Lab</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6ME4-23</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Machine Design Practice-II</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6ME4-24</w:t>
            </w:r>
          </w:p>
        </w:tc>
        <w:tc>
          <w:tcPr>
            <w:tcW w:w="4897" w:type="dxa"/>
            <w:tcBorders>
              <w:top w:val="nil"/>
              <w:left w:val="nil"/>
              <w:bottom w:val="single" w:sz="4" w:space="0" w:color="auto"/>
              <w:right w:val="single" w:sz="8" w:space="0" w:color="auto"/>
            </w:tcBorders>
            <w:shd w:val="clear" w:color="000000" w:fill="FFFFFF"/>
            <w:noWrap/>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Thermal Engineering Lab-I</w:t>
            </w:r>
          </w:p>
        </w:tc>
      </w:tr>
      <w:tr w:rsidR="000B0707" w:rsidRPr="000B0707" w:rsidTr="000B0707">
        <w:trPr>
          <w:trHeight w:val="6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6ME8-00</w:t>
            </w:r>
          </w:p>
        </w:tc>
        <w:tc>
          <w:tcPr>
            <w:tcW w:w="4897" w:type="dxa"/>
            <w:tcBorders>
              <w:top w:val="nil"/>
              <w:left w:val="nil"/>
              <w:bottom w:val="single" w:sz="8" w:space="0" w:color="auto"/>
              <w:right w:val="single" w:sz="8" w:space="0" w:color="auto"/>
            </w:tcBorders>
            <w:shd w:val="clear" w:color="000000" w:fill="92D050"/>
            <w:vAlign w:val="bottom"/>
            <w:hideMark/>
          </w:tcPr>
          <w:p w:rsidR="000B0707" w:rsidRPr="000B0707" w:rsidRDefault="000B0707" w:rsidP="000B0707">
            <w:pPr>
              <w:spacing w:after="0" w:line="240" w:lineRule="auto"/>
              <w:jc w:val="center"/>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15"/>
        </w:trPr>
        <w:tc>
          <w:tcPr>
            <w:tcW w:w="1282" w:type="dxa"/>
            <w:tcBorders>
              <w:top w:val="nil"/>
              <w:left w:val="single" w:sz="8" w:space="0" w:color="auto"/>
              <w:bottom w:val="nil"/>
              <w:right w:val="single" w:sz="4" w:space="0" w:color="auto"/>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w:t>
            </w:r>
          </w:p>
        </w:tc>
        <w:tc>
          <w:tcPr>
            <w:tcW w:w="1201" w:type="dxa"/>
            <w:tcBorders>
              <w:top w:val="nil"/>
              <w:left w:val="nil"/>
              <w:bottom w:val="single" w:sz="4" w:space="0" w:color="auto"/>
              <w:right w:val="nil"/>
            </w:tcBorders>
            <w:shd w:val="clear" w:color="000000" w:fill="FFFFFF"/>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w:t>
            </w:r>
          </w:p>
        </w:tc>
        <w:tc>
          <w:tcPr>
            <w:tcW w:w="4897" w:type="dxa"/>
            <w:tcBorders>
              <w:top w:val="nil"/>
              <w:left w:val="nil"/>
              <w:bottom w:val="single" w:sz="4" w:space="0" w:color="auto"/>
              <w:right w:val="nil"/>
            </w:tcBorders>
            <w:shd w:val="clear" w:color="000000" w:fill="FFFFFF"/>
            <w:vAlign w:val="bottom"/>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7</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rPr>
            </w:pPr>
            <w:r w:rsidRPr="000B0707">
              <w:rPr>
                <w:rFonts w:ascii="Times New Roman" w:eastAsia="Times New Roman" w:hAnsi="Times New Roman" w:cs="Times New Roman"/>
                <w:b/>
                <w:bCs/>
                <w:color w:val="000000"/>
              </w:rPr>
              <w:t>PEC</w:t>
            </w:r>
          </w:p>
        </w:tc>
        <w:tc>
          <w:tcPr>
            <w:tcW w:w="1201" w:type="dxa"/>
            <w:tcBorders>
              <w:top w:val="nil"/>
              <w:left w:val="nil"/>
              <w:bottom w:val="single" w:sz="4" w:space="0" w:color="auto"/>
              <w:right w:val="nil"/>
            </w:tcBorders>
            <w:shd w:val="clear" w:color="auto" w:fill="auto"/>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7ME5-11</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IC Engine</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000000" w:fill="92D050"/>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rPr>
            </w:pPr>
            <w:r w:rsidRPr="000B0707">
              <w:rPr>
                <w:rFonts w:ascii="Times New Roman" w:eastAsia="Times New Roman" w:hAnsi="Times New Roman" w:cs="Times New Roman"/>
                <w:b/>
                <w:bCs/>
                <w:color w:val="000000"/>
              </w:rPr>
              <w:t>OE</w:t>
            </w:r>
          </w:p>
        </w:tc>
        <w:tc>
          <w:tcPr>
            <w:tcW w:w="1201" w:type="dxa"/>
            <w:tcBorders>
              <w:top w:val="nil"/>
              <w:left w:val="nil"/>
              <w:bottom w:val="single" w:sz="4" w:space="0" w:color="auto"/>
              <w:right w:val="nil"/>
            </w:tcBorders>
            <w:shd w:val="clear" w:color="000000" w:fill="92D050"/>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7AG6-60.1</w:t>
            </w:r>
          </w:p>
        </w:tc>
        <w:tc>
          <w:tcPr>
            <w:tcW w:w="4897" w:type="dxa"/>
            <w:tcBorders>
              <w:top w:val="nil"/>
              <w:left w:val="single" w:sz="4"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Human Engineering and Safety</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nil"/>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7ME4-21 </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FEA Lab</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nil"/>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7ME4-22 </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Thermal Engineering Lab II</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nil"/>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7ME4-23 </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Quality Control Lab</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PSIT</w:t>
            </w:r>
          </w:p>
        </w:tc>
        <w:tc>
          <w:tcPr>
            <w:tcW w:w="1201" w:type="dxa"/>
            <w:tcBorders>
              <w:top w:val="nil"/>
              <w:left w:val="nil"/>
              <w:bottom w:val="single" w:sz="4" w:space="0" w:color="auto"/>
              <w:right w:val="nil"/>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7ME7-30 </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Industrial Training</w:t>
            </w:r>
          </w:p>
        </w:tc>
      </w:tr>
      <w:tr w:rsidR="000B0707" w:rsidRPr="000B0707" w:rsidTr="000B0707">
        <w:trPr>
          <w:trHeight w:val="315"/>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PSIT</w:t>
            </w:r>
          </w:p>
        </w:tc>
        <w:tc>
          <w:tcPr>
            <w:tcW w:w="1201" w:type="dxa"/>
            <w:tcBorders>
              <w:top w:val="nil"/>
              <w:left w:val="nil"/>
              <w:bottom w:val="single" w:sz="4" w:space="0" w:color="auto"/>
              <w:right w:val="nil"/>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7ME7-40 </w:t>
            </w:r>
          </w:p>
        </w:tc>
        <w:tc>
          <w:tcPr>
            <w:tcW w:w="4897" w:type="dxa"/>
            <w:tcBorders>
              <w:top w:val="nil"/>
              <w:left w:val="single" w:sz="4" w:space="0" w:color="auto"/>
              <w:bottom w:val="single" w:sz="4" w:space="0" w:color="auto"/>
              <w:right w:val="single" w:sz="4"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Seminar</w:t>
            </w:r>
          </w:p>
        </w:tc>
      </w:tr>
      <w:tr w:rsidR="000B0707" w:rsidRPr="000B0707" w:rsidTr="000B0707">
        <w:trPr>
          <w:trHeight w:val="3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nil"/>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7ME8-00</w:t>
            </w:r>
          </w:p>
        </w:tc>
        <w:tc>
          <w:tcPr>
            <w:tcW w:w="4897" w:type="dxa"/>
            <w:tcBorders>
              <w:top w:val="nil"/>
              <w:left w:val="single" w:sz="4" w:space="0" w:color="auto"/>
              <w:bottom w:val="single" w:sz="4" w:space="0" w:color="auto"/>
              <w:right w:val="single" w:sz="4"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r w:rsidR="000B0707" w:rsidRPr="000B0707" w:rsidTr="000B0707">
        <w:trPr>
          <w:trHeight w:val="315"/>
        </w:trPr>
        <w:tc>
          <w:tcPr>
            <w:tcW w:w="1282" w:type="dxa"/>
            <w:tcBorders>
              <w:top w:val="nil"/>
              <w:left w:val="nil"/>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c>
          <w:tcPr>
            <w:tcW w:w="4897" w:type="dxa"/>
            <w:tcBorders>
              <w:top w:val="nil"/>
              <w:left w:val="nil"/>
              <w:bottom w:val="single" w:sz="4" w:space="0" w:color="auto"/>
              <w:right w:val="nil"/>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30"/>
        </w:trPr>
        <w:tc>
          <w:tcPr>
            <w:tcW w:w="1282" w:type="dxa"/>
            <w:tcBorders>
              <w:top w:val="nil"/>
              <w:left w:val="nil"/>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rPr>
                <w:rFonts w:ascii="Times New Roman" w:eastAsia="Times New Roman" w:hAnsi="Times New Roman" w:cs="Times New Roman"/>
                <w:b/>
                <w:bCs/>
                <w:color w:val="000000"/>
                <w:sz w:val="24"/>
                <w:szCs w:val="24"/>
              </w:rPr>
            </w:pPr>
            <w:r w:rsidRPr="000B0707">
              <w:rPr>
                <w:rFonts w:ascii="Times New Roman" w:eastAsia="Times New Roman" w:hAnsi="Times New Roman" w:cs="Times New Roman"/>
                <w:b/>
                <w:bCs/>
                <w:color w:val="000000"/>
                <w:sz w:val="24"/>
                <w:szCs w:val="24"/>
              </w:rPr>
              <w:t> </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c>
          <w:tcPr>
            <w:tcW w:w="4897" w:type="dxa"/>
            <w:tcBorders>
              <w:top w:val="nil"/>
              <w:left w:val="nil"/>
              <w:bottom w:val="single" w:sz="4" w:space="0" w:color="auto"/>
              <w:right w:val="nil"/>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w:t>
            </w:r>
          </w:p>
        </w:tc>
      </w:tr>
      <w:tr w:rsidR="000B0707" w:rsidRPr="000B0707" w:rsidTr="000B0707">
        <w:trPr>
          <w:trHeight w:val="300"/>
        </w:trPr>
        <w:tc>
          <w:tcPr>
            <w:tcW w:w="12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 xml:space="preserve">SEMESTER </w:t>
            </w:r>
          </w:p>
        </w:tc>
        <w:tc>
          <w:tcPr>
            <w:tcW w:w="609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8</w:t>
            </w:r>
          </w:p>
        </w:tc>
      </w:tr>
      <w:tr w:rsidR="000B0707" w:rsidRPr="000B0707" w:rsidTr="000B0707">
        <w:trPr>
          <w:trHeight w:val="300"/>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Category</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Code</w:t>
            </w:r>
          </w:p>
        </w:tc>
        <w:tc>
          <w:tcPr>
            <w:tcW w:w="4897" w:type="dxa"/>
            <w:tcBorders>
              <w:top w:val="nil"/>
              <w:left w:val="nil"/>
              <w:bottom w:val="single" w:sz="4" w:space="0" w:color="auto"/>
              <w:right w:val="single" w:sz="8"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Course Title</w:t>
            </w:r>
          </w:p>
        </w:tc>
      </w:tr>
      <w:tr w:rsidR="000B0707" w:rsidRPr="000B0707" w:rsidTr="000B0707">
        <w:trPr>
          <w:trHeight w:val="312"/>
        </w:trPr>
        <w:tc>
          <w:tcPr>
            <w:tcW w:w="1282" w:type="dxa"/>
            <w:tcBorders>
              <w:top w:val="nil"/>
              <w:left w:val="single" w:sz="8" w:space="0" w:color="auto"/>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rPr>
            </w:pPr>
            <w:r w:rsidRPr="000B0707">
              <w:rPr>
                <w:rFonts w:ascii="Times New Roman" w:eastAsia="Times New Roman" w:hAnsi="Times New Roman" w:cs="Times New Roman"/>
                <w:b/>
                <w:bCs/>
                <w:color w:val="000000"/>
              </w:rPr>
              <w:t>PEC</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8ME5-12</w:t>
            </w:r>
          </w:p>
        </w:tc>
        <w:tc>
          <w:tcPr>
            <w:tcW w:w="4897" w:type="dxa"/>
            <w:tcBorders>
              <w:top w:val="nil"/>
              <w:left w:val="nil"/>
              <w:bottom w:val="single" w:sz="4" w:space="0" w:color="auto"/>
              <w:right w:val="single" w:sz="8" w:space="0" w:color="auto"/>
            </w:tcBorders>
            <w:shd w:val="clear" w:color="000000" w:fill="FFFFFF"/>
            <w:noWrap/>
            <w:vAlign w:val="center"/>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Supply and Operations Management</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000000" w:fill="FFFFFF"/>
            <w:vAlign w:val="center"/>
            <w:hideMark/>
          </w:tcPr>
          <w:p w:rsidR="000B0707" w:rsidRPr="000B0707" w:rsidRDefault="000B0707" w:rsidP="000B0707">
            <w:pPr>
              <w:spacing w:after="0" w:line="240" w:lineRule="auto"/>
              <w:jc w:val="center"/>
              <w:rPr>
                <w:rFonts w:ascii="Times New Roman" w:eastAsia="Times New Roman" w:hAnsi="Times New Roman" w:cs="Times New Roman"/>
                <w:b/>
                <w:bCs/>
                <w:color w:val="000000"/>
              </w:rPr>
            </w:pPr>
            <w:r w:rsidRPr="000B0707">
              <w:rPr>
                <w:rFonts w:ascii="Times New Roman" w:eastAsia="Times New Roman" w:hAnsi="Times New Roman" w:cs="Times New Roman"/>
                <w:b/>
                <w:bCs/>
                <w:color w:val="000000"/>
              </w:rPr>
              <w:t>OE</w:t>
            </w:r>
          </w:p>
        </w:tc>
        <w:tc>
          <w:tcPr>
            <w:tcW w:w="1201" w:type="dxa"/>
            <w:tcBorders>
              <w:top w:val="nil"/>
              <w:left w:val="nil"/>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8TT6-60.2</w:t>
            </w:r>
          </w:p>
        </w:tc>
        <w:tc>
          <w:tcPr>
            <w:tcW w:w="4897" w:type="dxa"/>
            <w:tcBorders>
              <w:top w:val="nil"/>
              <w:left w:val="nil"/>
              <w:bottom w:val="single" w:sz="4" w:space="0" w:color="auto"/>
              <w:right w:val="single" w:sz="8" w:space="0" w:color="auto"/>
            </w:tcBorders>
            <w:shd w:val="clear" w:color="000000" w:fill="FFFFFF"/>
            <w:noWrap/>
            <w:vAlign w:val="center"/>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Disaster Management</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8ME4-21 </w:t>
            </w:r>
          </w:p>
        </w:tc>
        <w:tc>
          <w:tcPr>
            <w:tcW w:w="4897" w:type="dxa"/>
            <w:tcBorders>
              <w:top w:val="nil"/>
              <w:left w:val="nil"/>
              <w:bottom w:val="single" w:sz="4" w:space="0" w:color="auto"/>
              <w:right w:val="single" w:sz="8"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Industrial Engineering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PCC</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8ME4-22 </w:t>
            </w:r>
          </w:p>
        </w:tc>
        <w:tc>
          <w:tcPr>
            <w:tcW w:w="4897" w:type="dxa"/>
            <w:tcBorders>
              <w:top w:val="nil"/>
              <w:left w:val="nil"/>
              <w:bottom w:val="single" w:sz="4" w:space="0" w:color="auto"/>
              <w:right w:val="single" w:sz="8"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Metrology Lab</w:t>
            </w:r>
          </w:p>
        </w:tc>
      </w:tr>
      <w:tr w:rsidR="000B0707" w:rsidRPr="000B0707" w:rsidTr="000B0707">
        <w:trPr>
          <w:trHeight w:val="315"/>
        </w:trPr>
        <w:tc>
          <w:tcPr>
            <w:tcW w:w="1282" w:type="dxa"/>
            <w:tcBorders>
              <w:top w:val="nil"/>
              <w:left w:val="single" w:sz="8" w:space="0" w:color="auto"/>
              <w:bottom w:val="single" w:sz="4" w:space="0" w:color="auto"/>
              <w:right w:val="single" w:sz="4" w:space="0" w:color="auto"/>
            </w:tcBorders>
            <w:shd w:val="clear" w:color="auto" w:fill="auto"/>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PSIT</w:t>
            </w:r>
          </w:p>
        </w:tc>
        <w:tc>
          <w:tcPr>
            <w:tcW w:w="1201" w:type="dxa"/>
            <w:tcBorders>
              <w:top w:val="nil"/>
              <w:left w:val="nil"/>
              <w:bottom w:val="single" w:sz="4" w:space="0" w:color="auto"/>
              <w:right w:val="single" w:sz="4" w:space="0" w:color="auto"/>
            </w:tcBorders>
            <w:shd w:val="clear" w:color="F3F3F3" w:fill="FFFFFF"/>
            <w:noWrap/>
            <w:vAlign w:val="center"/>
            <w:hideMark/>
          </w:tcPr>
          <w:p w:rsidR="000B0707" w:rsidRPr="000B0707" w:rsidRDefault="000B0707" w:rsidP="000B0707">
            <w:pPr>
              <w:spacing w:after="0" w:line="240" w:lineRule="auto"/>
              <w:jc w:val="center"/>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 xml:space="preserve">8ME7-50 </w:t>
            </w:r>
          </w:p>
        </w:tc>
        <w:tc>
          <w:tcPr>
            <w:tcW w:w="4897" w:type="dxa"/>
            <w:tcBorders>
              <w:top w:val="nil"/>
              <w:left w:val="nil"/>
              <w:bottom w:val="single" w:sz="4" w:space="0" w:color="auto"/>
              <w:right w:val="single" w:sz="8" w:space="0" w:color="auto"/>
            </w:tcBorders>
            <w:shd w:val="clear" w:color="FFFF00" w:fill="FFFFFF"/>
            <w:vAlign w:val="bottom"/>
            <w:hideMark/>
          </w:tcPr>
          <w:p w:rsidR="000B0707" w:rsidRPr="000B0707" w:rsidRDefault="000B0707" w:rsidP="000B0707">
            <w:pPr>
              <w:spacing w:after="0" w:line="240" w:lineRule="auto"/>
              <w:rPr>
                <w:rFonts w:ascii="Times New Roman" w:eastAsia="Times New Roman" w:hAnsi="Times New Roman" w:cs="Times New Roman"/>
                <w:color w:val="000000"/>
                <w:sz w:val="24"/>
                <w:szCs w:val="24"/>
              </w:rPr>
            </w:pPr>
            <w:r w:rsidRPr="000B0707">
              <w:rPr>
                <w:rFonts w:ascii="Times New Roman" w:eastAsia="Times New Roman" w:hAnsi="Times New Roman" w:cs="Times New Roman"/>
                <w:color w:val="000000"/>
                <w:sz w:val="24"/>
                <w:szCs w:val="24"/>
              </w:rPr>
              <w:t>Project</w:t>
            </w:r>
          </w:p>
        </w:tc>
      </w:tr>
      <w:tr w:rsidR="000B0707" w:rsidRPr="000B0707" w:rsidTr="000B0707">
        <w:trPr>
          <w:trHeight w:val="315"/>
        </w:trPr>
        <w:tc>
          <w:tcPr>
            <w:tcW w:w="1282" w:type="dxa"/>
            <w:tcBorders>
              <w:top w:val="nil"/>
              <w:left w:val="single" w:sz="8" w:space="0" w:color="auto"/>
              <w:bottom w:val="single" w:sz="8" w:space="0" w:color="auto"/>
              <w:right w:val="single" w:sz="4" w:space="0" w:color="auto"/>
            </w:tcBorders>
            <w:shd w:val="clear" w:color="000000" w:fill="92D050"/>
            <w:noWrap/>
            <w:vAlign w:val="center"/>
            <w:hideMark/>
          </w:tcPr>
          <w:p w:rsidR="000B0707" w:rsidRPr="000B0707" w:rsidRDefault="000B0707" w:rsidP="000B0707">
            <w:pPr>
              <w:spacing w:after="0" w:line="240" w:lineRule="auto"/>
              <w:jc w:val="center"/>
              <w:rPr>
                <w:rFonts w:ascii="Calibri" w:eastAsia="Times New Roman" w:hAnsi="Calibri" w:cs="Times New Roman"/>
                <w:b/>
                <w:bCs/>
                <w:color w:val="000000"/>
              </w:rPr>
            </w:pPr>
            <w:r w:rsidRPr="000B0707">
              <w:rPr>
                <w:rFonts w:ascii="Calibri" w:eastAsia="Times New Roman" w:hAnsi="Calibri" w:cs="Times New Roman"/>
                <w:b/>
                <w:bCs/>
                <w:color w:val="000000"/>
              </w:rPr>
              <w:t>SODECA</w:t>
            </w:r>
          </w:p>
        </w:tc>
        <w:tc>
          <w:tcPr>
            <w:tcW w:w="1201" w:type="dxa"/>
            <w:tcBorders>
              <w:top w:val="nil"/>
              <w:left w:val="nil"/>
              <w:bottom w:val="single" w:sz="8" w:space="0" w:color="auto"/>
              <w:right w:val="nil"/>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8ME8-00</w:t>
            </w:r>
          </w:p>
        </w:tc>
        <w:tc>
          <w:tcPr>
            <w:tcW w:w="4897" w:type="dxa"/>
            <w:tcBorders>
              <w:top w:val="nil"/>
              <w:left w:val="single" w:sz="4" w:space="0" w:color="auto"/>
              <w:bottom w:val="single" w:sz="8" w:space="0" w:color="auto"/>
              <w:right w:val="single" w:sz="8" w:space="0" w:color="auto"/>
            </w:tcBorders>
            <w:shd w:val="clear" w:color="000000" w:fill="92D050"/>
            <w:noWrap/>
            <w:vAlign w:val="center"/>
            <w:hideMark/>
          </w:tcPr>
          <w:p w:rsidR="000B0707" w:rsidRPr="000B0707" w:rsidRDefault="000B0707" w:rsidP="000B0707">
            <w:pPr>
              <w:spacing w:after="0" w:line="240" w:lineRule="auto"/>
              <w:rPr>
                <w:rFonts w:ascii="Calibri" w:eastAsia="Times New Roman" w:hAnsi="Calibri" w:cs="Times New Roman"/>
                <w:color w:val="000000"/>
              </w:rPr>
            </w:pPr>
            <w:r w:rsidRPr="000B0707">
              <w:rPr>
                <w:rFonts w:ascii="Calibri" w:eastAsia="Times New Roman" w:hAnsi="Calibri" w:cs="Times New Roman"/>
                <w:color w:val="000000"/>
              </w:rPr>
              <w:t>Social Outreach, Discipline &amp; Extra Curricular Activities</w:t>
            </w:r>
          </w:p>
        </w:tc>
      </w:tr>
    </w:tbl>
    <w:p w:rsidR="000B0707" w:rsidRDefault="000B0707" w:rsidP="0014100F"/>
    <w:p w:rsidR="000B0707" w:rsidRDefault="000B0707" w:rsidP="0014100F"/>
    <w:p w:rsidR="000B0707" w:rsidRPr="004A294E" w:rsidRDefault="000B0707" w:rsidP="000B0707">
      <w:pPr>
        <w:jc w:val="center"/>
        <w:rPr>
          <w:rFonts w:ascii="Times New Roman" w:hAnsi="Times New Roman"/>
          <w:sz w:val="32"/>
          <w:lang w:val="en-US"/>
        </w:rPr>
      </w:pPr>
      <w:r w:rsidRPr="004A294E">
        <w:rPr>
          <w:rFonts w:ascii="Times New Roman" w:hAnsi="Times New Roman"/>
          <w:sz w:val="32"/>
          <w:lang w:val="en-US"/>
        </w:rPr>
        <w:t>List &amp; Description of courses which address the Professional Ethics, Gender, Human Values, Environmental and Sustainability into the Curriculum</w:t>
      </w:r>
    </w:p>
    <w:p w:rsidR="000B0707" w:rsidRPr="004A294E" w:rsidRDefault="000B0707" w:rsidP="000B0707">
      <w:pPr>
        <w:jc w:val="center"/>
        <w:rPr>
          <w:rFonts w:ascii="Times New Roman" w:hAnsi="Times New Roman"/>
          <w:sz w:val="32"/>
          <w:u w:val="single"/>
          <w:lang w:val="en-US"/>
        </w:rPr>
      </w:pPr>
      <w:r w:rsidRPr="004A294E">
        <w:rPr>
          <w:rFonts w:ascii="Times New Roman" w:hAnsi="Times New Roman"/>
          <w:sz w:val="32"/>
          <w:u w:val="single"/>
          <w:lang w:val="en-US"/>
        </w:rPr>
        <w:t>DEPARTMENT OF MECHANICAL ENGINEERING</w:t>
      </w:r>
    </w:p>
    <w:p w:rsidR="000B0707" w:rsidRPr="004A294E" w:rsidRDefault="000B0707" w:rsidP="000B0707">
      <w:pPr>
        <w:jc w:val="center"/>
        <w:rPr>
          <w:rFonts w:ascii="Times New Roman" w:hAnsi="Times New Roman"/>
          <w:sz w:val="3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499"/>
        <w:gridCol w:w="18"/>
        <w:gridCol w:w="2688"/>
        <w:gridCol w:w="269"/>
        <w:gridCol w:w="2735"/>
        <w:gridCol w:w="79"/>
      </w:tblGrid>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S.NO</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NAME OF THE COURSE</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YEAR</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SEM</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1</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Discipline &amp; Extra Curricular activity</w:t>
            </w:r>
          </w:p>
        </w:tc>
        <w:tc>
          <w:tcPr>
            <w:tcW w:w="1515" w:type="pct"/>
            <w:gridSpan w:val="2"/>
            <w:shd w:val="clear" w:color="auto" w:fill="auto"/>
          </w:tcPr>
          <w:p w:rsidR="000B0707" w:rsidRPr="004A294E" w:rsidRDefault="000B0707" w:rsidP="008C56D3">
            <w:pPr>
              <w:spacing w:after="0" w:line="240" w:lineRule="auto"/>
              <w:jc w:val="center"/>
              <w:rPr>
                <w:b/>
              </w:rPr>
            </w:pPr>
            <w:r w:rsidRPr="004A294E">
              <w:rPr>
                <w:rFonts w:ascii="Times New Roman" w:hAnsi="Times New Roman"/>
                <w:b/>
                <w:sz w:val="32"/>
                <w:lang w:val="en-US"/>
              </w:rPr>
              <w:t>IV</w:t>
            </w:r>
          </w:p>
        </w:tc>
        <w:tc>
          <w:tcPr>
            <w:tcW w:w="1676" w:type="pct"/>
            <w:gridSpan w:val="2"/>
            <w:shd w:val="clear" w:color="auto" w:fill="auto"/>
          </w:tcPr>
          <w:p w:rsidR="000B0707" w:rsidRPr="004A294E" w:rsidRDefault="000B0707" w:rsidP="008C56D3">
            <w:pPr>
              <w:spacing w:after="0" w:line="240" w:lineRule="auto"/>
              <w:jc w:val="center"/>
              <w:rPr>
                <w:b/>
              </w:rPr>
            </w:pPr>
            <w:r>
              <w:rPr>
                <w:rFonts w:ascii="Times New Roman" w:hAnsi="Times New Roman"/>
                <w:b/>
                <w:sz w:val="32"/>
                <w:lang w:val="en-US"/>
              </w:rPr>
              <w:t>VII,</w:t>
            </w:r>
            <w:r w:rsidRPr="004A294E">
              <w:rPr>
                <w:rFonts w:ascii="Times New Roman" w:hAnsi="Times New Roman"/>
                <w:b/>
                <w:sz w:val="32"/>
                <w:lang w:val="en-US"/>
              </w:rPr>
              <w:t>VIII</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0B0707" w:rsidRPr="004A294E" w:rsidTr="000B0707">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t>2</w:t>
            </w:r>
          </w:p>
        </w:tc>
        <w:tc>
          <w:tcPr>
            <w:tcW w:w="1402" w:type="pct"/>
            <w:gridSpan w:val="2"/>
            <w:shd w:val="clear" w:color="auto" w:fill="auto"/>
          </w:tcPr>
          <w:p w:rsidR="000B0707" w:rsidRPr="004A294E" w:rsidRDefault="000B0707" w:rsidP="008C56D3">
            <w:pPr>
              <w:autoSpaceDE w:val="0"/>
              <w:autoSpaceDN w:val="0"/>
              <w:adjustRightInd w:val="0"/>
              <w:spacing w:after="0" w:line="240" w:lineRule="auto"/>
              <w:rPr>
                <w:rFonts w:ascii="Times New Roman" w:hAnsi="Times New Roman"/>
                <w:b/>
                <w:sz w:val="32"/>
                <w:szCs w:val="32"/>
                <w:lang w:val="en-US"/>
              </w:rPr>
            </w:pPr>
            <w:r w:rsidRPr="004A294E">
              <w:rPr>
                <w:rFonts w:ascii="Times New Roman" w:hAnsi="Times New Roman"/>
                <w:b/>
                <w:sz w:val="32"/>
                <w:szCs w:val="32"/>
                <w:lang w:val="en-US"/>
              </w:rPr>
              <w:t>Human Engineering and</w:t>
            </w:r>
          </w:p>
          <w:p w:rsidR="000B0707" w:rsidRPr="004A294E" w:rsidRDefault="000B0707" w:rsidP="008C56D3">
            <w:pPr>
              <w:spacing w:after="0" w:line="240" w:lineRule="auto"/>
              <w:jc w:val="center"/>
              <w:rPr>
                <w:rFonts w:ascii="Times New Roman" w:hAnsi="Times New Roman"/>
                <w:b/>
                <w:sz w:val="32"/>
                <w:szCs w:val="32"/>
                <w:lang w:val="en-US"/>
              </w:rPr>
            </w:pPr>
            <w:r w:rsidRPr="004A294E">
              <w:rPr>
                <w:rFonts w:ascii="Times New Roman" w:hAnsi="Times New Roman"/>
                <w:b/>
                <w:sz w:val="32"/>
                <w:szCs w:val="32"/>
                <w:lang w:val="en-US"/>
              </w:rPr>
              <w:t>Safety</w:t>
            </w:r>
          </w:p>
        </w:tc>
        <w:tc>
          <w:tcPr>
            <w:tcW w:w="1662"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IV</w:t>
            </w:r>
          </w:p>
        </w:tc>
        <w:tc>
          <w:tcPr>
            <w:tcW w:w="1573"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VII</w:t>
            </w:r>
          </w:p>
        </w:tc>
      </w:tr>
      <w:tr w:rsidR="000B0707" w:rsidRPr="004A294E" w:rsidTr="000B0707">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402" w:type="pct"/>
            <w:gridSpan w:val="2"/>
            <w:shd w:val="clear" w:color="auto" w:fill="auto"/>
            <w:vAlign w:val="center"/>
          </w:tcPr>
          <w:p w:rsidR="000B0707" w:rsidRPr="004A294E" w:rsidRDefault="000B0707" w:rsidP="008C56D3">
            <w:pPr>
              <w:spacing w:after="0" w:line="240" w:lineRule="auto"/>
              <w:jc w:val="center"/>
              <w:rPr>
                <w:rFonts w:ascii="Times New Roman" w:hAnsi="Times New Roman"/>
                <w:sz w:val="32"/>
                <w:lang w:val="en-US"/>
              </w:rPr>
            </w:pPr>
            <w:r w:rsidRPr="004A294E">
              <w:rPr>
                <w:rFonts w:ascii="Times New Roman" w:hAnsi="Times New Roman"/>
                <w:sz w:val="32"/>
                <w:u w:val="single"/>
                <w:lang w:val="en-US"/>
              </w:rPr>
              <w:t>Description</w:t>
            </w:r>
          </w:p>
        </w:tc>
        <w:tc>
          <w:tcPr>
            <w:tcW w:w="3235" w:type="pct"/>
            <w:gridSpan w:val="4"/>
            <w:shd w:val="clear" w:color="auto" w:fill="auto"/>
          </w:tcPr>
          <w:p w:rsidR="000B0707" w:rsidRPr="004A294E" w:rsidRDefault="000B0707" w:rsidP="008C56D3">
            <w:pPr>
              <w:spacing w:after="0" w:line="240" w:lineRule="auto"/>
              <w:jc w:val="both"/>
              <w:rPr>
                <w:rFonts w:ascii="Times New Roman" w:hAnsi="Times New Roman"/>
                <w:sz w:val="32"/>
                <w:highlight w:val="yellow"/>
                <w:lang w:val="en-US"/>
              </w:rPr>
            </w:pPr>
            <w:r w:rsidRPr="004A294E">
              <w:rPr>
                <w:rFonts w:ascii="Times New Roman" w:hAnsi="Times New Roman"/>
                <w:sz w:val="32"/>
                <w:lang w:val="en-US"/>
              </w:rPr>
              <w:t xml:space="preserve">A human engineering effort is conducted to develop or improve human interface of the system Achieve required effectiveness of human performance during system operation, maintenance and support and </w:t>
            </w:r>
            <w:r w:rsidRPr="004A294E">
              <w:rPr>
                <w:rFonts w:ascii="Times New Roman" w:hAnsi="Times New Roman"/>
                <w:sz w:val="32"/>
                <w:lang w:val="en-US"/>
              </w:rPr>
              <w:lastRenderedPageBreak/>
              <w:t>make economical demands upon personnel resources skills, training and costs.</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3</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Communication skills</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r>
              <w:rPr>
                <w:rFonts w:ascii="Times New Roman" w:hAnsi="Times New Roman"/>
                <w:b/>
                <w:sz w:val="32"/>
                <w:lang w:val="en-US"/>
              </w:rPr>
              <w:t>/II</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This course helps students improve their professional communication in English for successful business interactions. Each chapter focuses on a particular area of communication in English: writing emails, speaking at meetings and interviews, giving presentations, and networking online. Whether a person wants to communicate to potential employers, employees, partners or clients, better English communication can help them achieve their language and professional goals. This course will focus especially on making those important connections to take the career or business to the next level. </w:t>
            </w:r>
          </w:p>
          <w:p w:rsidR="000B0707" w:rsidRPr="004A294E" w:rsidRDefault="000B0707" w:rsidP="008C56D3">
            <w:pPr>
              <w:spacing w:after="0" w:line="240" w:lineRule="auto"/>
              <w:rPr>
                <w:rFonts w:ascii="Times New Roman" w:hAnsi="Times New Roman"/>
                <w:sz w:val="32"/>
                <w:lang w:val="en-US"/>
              </w:rPr>
            </w:pP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t>4</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t>I/</w:t>
            </w:r>
            <w:r w:rsidRPr="004A294E">
              <w:rPr>
                <w:rFonts w:ascii="Times New Roman" w:hAnsi="Times New Roman"/>
                <w:b/>
                <w:sz w:val="32"/>
                <w:lang w:val="en-US"/>
              </w:rPr>
              <w:t>I</w:t>
            </w:r>
            <w:r>
              <w:rPr>
                <w:rFonts w:ascii="Times New Roman" w:hAnsi="Times New Roman"/>
                <w:b/>
                <w:sz w:val="32"/>
                <w:lang w:val="en-US"/>
              </w:rPr>
              <w:t>I</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The Courses Human Values envisages to instill the ethical values and to provide the knowledge about Ethics as a subject matter. The Course Human Value Education is aimed at providing the students with knowledge on Value System and its importance in Human existence. The objective of the course is listed as: Values are socially accepted norms to evaluate objects, persons, and situations that form part and parcel of sociality. A value system is a set of consistent values and measures. Knowledge of the values </w:t>
            </w:r>
            <w:r w:rsidRPr="004A294E">
              <w:rPr>
                <w:rFonts w:ascii="Times New Roman" w:hAnsi="Times New Roman"/>
                <w:sz w:val="32"/>
                <w:lang w:val="en-US"/>
              </w:rPr>
              <w:lastRenderedPageBreak/>
              <w:t xml:space="preserve">are inculcated through education. It contributes in forming true human being, who are able to face life and make it meaningful. </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5</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Human Values Activities</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Human Values involves various classroom activities through which teachers can take a measure of and improve the student’s inherent qualities, including responsibility, confidence, co-operation, respect and empathy.</w:t>
            </w:r>
          </w:p>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Each activity featured as part of this innovation is focused on specific human values. The positive change in students and learning environment through all these activities can be ensured by carrying these out on a regular basis throughout the course. Activities Includes Scouts &amp; Guides, Planning, Implementation, Surveying and many more.</w:t>
            </w:r>
          </w:p>
          <w:p w:rsidR="000B0707" w:rsidRPr="004A294E" w:rsidRDefault="000B0707" w:rsidP="008C56D3">
            <w:pPr>
              <w:spacing w:after="0" w:line="240" w:lineRule="auto"/>
              <w:rPr>
                <w:rFonts w:ascii="Times New Roman" w:hAnsi="Times New Roman"/>
                <w:sz w:val="32"/>
                <w:lang w:val="en-US"/>
              </w:rPr>
            </w:pP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t>6</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 xml:space="preserve">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w:t>
            </w:r>
            <w:r w:rsidRPr="004A294E">
              <w:rPr>
                <w:rFonts w:ascii="Times New Roman" w:hAnsi="Times New Roman"/>
                <w:sz w:val="32"/>
                <w:lang w:val="en-US"/>
              </w:rPr>
              <w:lastRenderedPageBreak/>
              <w:t>their daily activities.</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lastRenderedPageBreak/>
              <w:t>7</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Social Outreach, Discipline &amp; Extra Curricular Activities</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III/IV</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Pr>
                <w:rFonts w:ascii="Times New Roman" w:hAnsi="Times New Roman"/>
                <w:b/>
                <w:sz w:val="32"/>
                <w:lang w:val="en-US"/>
              </w:rPr>
              <w:t>8</w:t>
            </w:r>
          </w:p>
        </w:tc>
        <w:tc>
          <w:tcPr>
            <w:tcW w:w="1378" w:type="pct"/>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Technical Communication</w:t>
            </w:r>
          </w:p>
        </w:tc>
        <w:tc>
          <w:tcPr>
            <w:tcW w:w="1515"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w:t>
            </w:r>
          </w:p>
        </w:tc>
        <w:tc>
          <w:tcPr>
            <w:tcW w:w="1676" w:type="pct"/>
            <w:gridSpan w:val="2"/>
            <w:shd w:val="clear" w:color="auto" w:fill="auto"/>
          </w:tcPr>
          <w:p w:rsidR="000B0707" w:rsidRPr="004A294E" w:rsidRDefault="000B0707" w:rsidP="008C56D3">
            <w:pPr>
              <w:spacing w:after="0" w:line="240" w:lineRule="auto"/>
              <w:jc w:val="center"/>
              <w:rPr>
                <w:rFonts w:ascii="Times New Roman" w:hAnsi="Times New Roman"/>
                <w:b/>
                <w:sz w:val="32"/>
                <w:lang w:val="en-US"/>
              </w:rPr>
            </w:pPr>
            <w:r w:rsidRPr="004A294E">
              <w:rPr>
                <w:rFonts w:ascii="Times New Roman" w:hAnsi="Times New Roman"/>
                <w:b/>
                <w:sz w:val="32"/>
                <w:lang w:val="en-US"/>
              </w:rPr>
              <w:t>III</w:t>
            </w:r>
          </w:p>
        </w:tc>
      </w:tr>
      <w:tr w:rsidR="000B0707" w:rsidRPr="004A294E" w:rsidTr="000B0707">
        <w:trPr>
          <w:gridAfter w:val="1"/>
          <w:wAfter w:w="68" w:type="pct"/>
        </w:trPr>
        <w:tc>
          <w:tcPr>
            <w:tcW w:w="363"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1378" w:type="pct"/>
            <w:shd w:val="clear" w:color="auto" w:fill="auto"/>
          </w:tcPr>
          <w:p w:rsidR="000B0707" w:rsidRPr="004A294E" w:rsidRDefault="000B0707" w:rsidP="008C56D3">
            <w:pPr>
              <w:spacing w:after="0" w:line="240" w:lineRule="auto"/>
              <w:rPr>
                <w:rFonts w:ascii="Times New Roman" w:hAnsi="Times New Roman"/>
                <w:sz w:val="32"/>
                <w:lang w:val="en-US"/>
              </w:rPr>
            </w:pPr>
          </w:p>
        </w:tc>
        <w:tc>
          <w:tcPr>
            <w:tcW w:w="3191" w:type="pct"/>
            <w:gridSpan w:val="4"/>
            <w:shd w:val="clear" w:color="auto" w:fill="auto"/>
          </w:tcPr>
          <w:p w:rsidR="000B0707" w:rsidRPr="004A294E" w:rsidRDefault="000B0707" w:rsidP="008C56D3">
            <w:pPr>
              <w:spacing w:after="0" w:line="240" w:lineRule="auto"/>
              <w:rPr>
                <w:rFonts w:ascii="Times New Roman" w:hAnsi="Times New Roman"/>
                <w:sz w:val="32"/>
                <w:lang w:val="en-US"/>
              </w:rPr>
            </w:pPr>
            <w:r w:rsidRPr="004A294E">
              <w:rPr>
                <w:rFonts w:ascii="Times New Roman" w:hAnsi="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bl>
    <w:p w:rsidR="000B0707" w:rsidRPr="004A294E" w:rsidRDefault="000B0707" w:rsidP="000B0707">
      <w:pPr>
        <w:rPr>
          <w:rFonts w:ascii="Times New Roman" w:hAnsi="Times New Roman"/>
          <w:sz w:val="32"/>
          <w:lang w:val="en-US"/>
        </w:rPr>
      </w:pPr>
    </w:p>
    <w:p w:rsidR="000B0707" w:rsidRPr="004A294E" w:rsidRDefault="000B0707" w:rsidP="000B0707">
      <w:pPr>
        <w:rPr>
          <w:rFonts w:ascii="Times New Roman" w:hAnsi="Times New Roman"/>
          <w:sz w:val="32"/>
          <w:lang w:val="en-US"/>
        </w:rPr>
      </w:pPr>
    </w:p>
    <w:p w:rsidR="000B0707" w:rsidRDefault="000B0707" w:rsidP="0014100F"/>
    <w:p w:rsidR="000B0707" w:rsidRDefault="000B0707" w:rsidP="0014100F"/>
    <w:p w:rsidR="000B0707" w:rsidRDefault="000B0707" w:rsidP="0014100F"/>
    <w:sectPr w:rsidR="000B0707" w:rsidSect="00BE404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F0E" w:rsidRDefault="00010F0E" w:rsidP="00326732">
      <w:pPr>
        <w:spacing w:after="0" w:line="240" w:lineRule="auto"/>
      </w:pPr>
      <w:r>
        <w:separator/>
      </w:r>
    </w:p>
  </w:endnote>
  <w:endnote w:type="continuationSeparator" w:id="1">
    <w:p w:rsidR="00010F0E" w:rsidRDefault="00010F0E" w:rsidP="00326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rsidP="00326732">
    <w:pPr>
      <w:pStyle w:val="Footer"/>
      <w:jc w:val="right"/>
    </w:pPr>
    <w:r w:rsidRPr="00326732">
      <w:drawing>
        <wp:inline distT="0" distB="0" distL="0" distR="0">
          <wp:extent cx="2267817" cy="78083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73059" cy="782641"/>
                  </a:xfrm>
                  <a:prstGeom prst="rect">
                    <a:avLst/>
                  </a:prstGeom>
                  <a:noFill/>
                  <a:ln w="9525">
                    <a:noFill/>
                    <a:miter lim="800000"/>
                    <a:headEnd/>
                    <a:tailEnd/>
                  </a:ln>
                </pic:spPr>
              </pic:pic>
            </a:graphicData>
          </a:graphic>
        </wp:inline>
      </w:drawing>
    </w:r>
  </w:p>
  <w:p w:rsidR="00326732" w:rsidRDefault="00326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F0E" w:rsidRDefault="00010F0E" w:rsidP="00326732">
      <w:pPr>
        <w:spacing w:after="0" w:line="240" w:lineRule="auto"/>
      </w:pPr>
      <w:r>
        <w:separator/>
      </w:r>
    </w:p>
  </w:footnote>
  <w:footnote w:type="continuationSeparator" w:id="1">
    <w:p w:rsidR="00010F0E" w:rsidRDefault="00010F0E" w:rsidP="00326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32" w:rsidRDefault="003267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14100F"/>
    <w:rsid w:val="00010F0E"/>
    <w:rsid w:val="000B0707"/>
    <w:rsid w:val="00127350"/>
    <w:rsid w:val="0014100F"/>
    <w:rsid w:val="00326732"/>
    <w:rsid w:val="00676F0E"/>
    <w:rsid w:val="008B2CD7"/>
    <w:rsid w:val="008F24E3"/>
    <w:rsid w:val="00BE4045"/>
    <w:rsid w:val="00C26F9B"/>
    <w:rsid w:val="00D8228E"/>
    <w:rsid w:val="00EC66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7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6732"/>
  </w:style>
  <w:style w:type="paragraph" w:styleId="Footer">
    <w:name w:val="footer"/>
    <w:basedOn w:val="Normal"/>
    <w:link w:val="FooterChar"/>
    <w:uiPriority w:val="99"/>
    <w:unhideWhenUsed/>
    <w:rsid w:val="00326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32"/>
  </w:style>
  <w:style w:type="paragraph" w:styleId="BalloonText">
    <w:name w:val="Balloon Text"/>
    <w:basedOn w:val="Normal"/>
    <w:link w:val="BalloonTextChar"/>
    <w:uiPriority w:val="99"/>
    <w:semiHidden/>
    <w:unhideWhenUsed/>
    <w:rsid w:val="0032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735620">
      <w:bodyDiv w:val="1"/>
      <w:marLeft w:val="0"/>
      <w:marRight w:val="0"/>
      <w:marTop w:val="0"/>
      <w:marBottom w:val="0"/>
      <w:divBdr>
        <w:top w:val="none" w:sz="0" w:space="0" w:color="auto"/>
        <w:left w:val="none" w:sz="0" w:space="0" w:color="auto"/>
        <w:bottom w:val="none" w:sz="0" w:space="0" w:color="auto"/>
        <w:right w:val="none" w:sz="0" w:space="0" w:color="auto"/>
      </w:divBdr>
    </w:div>
    <w:div w:id="1148861870">
      <w:bodyDiv w:val="1"/>
      <w:marLeft w:val="0"/>
      <w:marRight w:val="0"/>
      <w:marTop w:val="0"/>
      <w:marBottom w:val="0"/>
      <w:divBdr>
        <w:top w:val="none" w:sz="0" w:space="0" w:color="auto"/>
        <w:left w:val="none" w:sz="0" w:space="0" w:color="auto"/>
        <w:bottom w:val="none" w:sz="0" w:space="0" w:color="auto"/>
        <w:right w:val="none" w:sz="0" w:space="0" w:color="auto"/>
      </w:divBdr>
    </w:div>
    <w:div w:id="1632318601">
      <w:bodyDiv w:val="1"/>
      <w:marLeft w:val="0"/>
      <w:marRight w:val="0"/>
      <w:marTop w:val="0"/>
      <w:marBottom w:val="0"/>
      <w:divBdr>
        <w:top w:val="none" w:sz="0" w:space="0" w:color="auto"/>
        <w:left w:val="none" w:sz="0" w:space="0" w:color="auto"/>
        <w:bottom w:val="none" w:sz="0" w:space="0" w:color="auto"/>
        <w:right w:val="none" w:sz="0" w:space="0" w:color="auto"/>
      </w:divBdr>
    </w:div>
    <w:div w:id="1730107844">
      <w:bodyDiv w:val="1"/>
      <w:marLeft w:val="0"/>
      <w:marRight w:val="0"/>
      <w:marTop w:val="0"/>
      <w:marBottom w:val="0"/>
      <w:divBdr>
        <w:top w:val="none" w:sz="0" w:space="0" w:color="auto"/>
        <w:left w:val="none" w:sz="0" w:space="0" w:color="auto"/>
        <w:bottom w:val="none" w:sz="0" w:space="0" w:color="auto"/>
        <w:right w:val="none" w:sz="0" w:space="0" w:color="auto"/>
      </w:divBdr>
    </w:div>
    <w:div w:id="19606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6676</Words>
  <Characters>38054</Characters>
  <Application>Microsoft Office Word</Application>
  <DocSecurity>0</DocSecurity>
  <Lines>317</Lines>
  <Paragraphs>89</Paragraphs>
  <ScaleCrop>false</ScaleCrop>
  <Company/>
  <LinksUpToDate>false</LinksUpToDate>
  <CharactersWithSpaces>44641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ECE</cp:lastModifiedBy>
  <cp:revision>21</cp:revision>
  <dcterms:created xsi:type="dcterms:W3CDTF">2023-06-14T08:08:00Z</dcterms:created>
  <dcterms:modified xsi:type="dcterms:W3CDTF">2024-11-27T10:36:00Z</dcterms:modified>
</cp:coreProperties>
</file>