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41" w:rsidRDefault="0038554E">
      <w:pPr>
        <w:pStyle w:val="BodyText"/>
        <w:ind w:left="23" w:right="-29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7534275" cy="1297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304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641" w:rsidRDefault="00F77641">
      <w:pPr>
        <w:pStyle w:val="BodyText"/>
        <w:spacing w:before="6"/>
        <w:rPr>
          <w:sz w:val="15"/>
        </w:rPr>
      </w:pPr>
    </w:p>
    <w:p w:rsidR="00F77641" w:rsidRDefault="0038554E">
      <w:pPr>
        <w:spacing w:before="91"/>
        <w:ind w:right="1437"/>
        <w:jc w:val="right"/>
        <w:rPr>
          <w:lang w:val="en-IN"/>
        </w:rPr>
      </w:pPr>
      <w:r>
        <w:t>Date:</w:t>
      </w:r>
      <w:r w:rsidR="00D24E4E">
        <w:rPr>
          <w:spacing w:val="-2"/>
          <w:lang w:val="en-IN"/>
        </w:rPr>
        <w:t>07/07</w:t>
      </w:r>
      <w:r>
        <w:rPr>
          <w:spacing w:val="-2"/>
          <w:lang w:val="en-IN"/>
        </w:rPr>
        <w:t>/2024</w:t>
      </w:r>
    </w:p>
    <w:p w:rsidR="00F77641" w:rsidRDefault="00F77641">
      <w:pPr>
        <w:pStyle w:val="BodyText"/>
        <w:rPr>
          <w:sz w:val="20"/>
        </w:rPr>
      </w:pPr>
    </w:p>
    <w:p w:rsidR="00F77641" w:rsidRDefault="00F77641">
      <w:pPr>
        <w:pStyle w:val="BodyText"/>
        <w:spacing w:before="5"/>
        <w:rPr>
          <w:sz w:val="16"/>
        </w:rPr>
      </w:pPr>
    </w:p>
    <w:p w:rsidR="00F77641" w:rsidRDefault="0038554E">
      <w:pPr>
        <w:spacing w:before="91"/>
        <w:ind w:left="3903" w:right="3902"/>
        <w:jc w:val="center"/>
        <w:rPr>
          <w:b/>
        </w:rPr>
      </w:pPr>
      <w:r>
        <w:rPr>
          <w:b/>
        </w:rPr>
        <w:t>TOWHOMSOEVERITMAYCONCERN</w:t>
      </w:r>
    </w:p>
    <w:p w:rsidR="00F77641" w:rsidRDefault="00F77641">
      <w:pPr>
        <w:pStyle w:val="BodyText"/>
        <w:rPr>
          <w:b/>
        </w:rPr>
      </w:pPr>
    </w:p>
    <w:p w:rsidR="00F77641" w:rsidRDefault="00F77641">
      <w:pPr>
        <w:pStyle w:val="BodyText"/>
        <w:spacing w:before="8"/>
        <w:rPr>
          <w:b/>
          <w:sz w:val="21"/>
        </w:rPr>
      </w:pPr>
    </w:p>
    <w:p w:rsidR="00F77641" w:rsidRDefault="0038554E">
      <w:pPr>
        <w:pStyle w:val="BodyText"/>
        <w:spacing w:line="360" w:lineRule="auto"/>
        <w:ind w:left="1440" w:right="1436"/>
        <w:jc w:val="both"/>
      </w:pPr>
      <w:r>
        <w:t>This is to declare that the below mentioned professional development /administrative trainingprogramswereorganizedbytheinstitutionforteachingandnon-teachingstaffduringthe year202</w:t>
      </w:r>
      <w:r>
        <w:rPr>
          <w:lang w:val="en-IN"/>
        </w:rPr>
        <w:t>3-24</w:t>
      </w:r>
      <w:r>
        <w:t>.</w:t>
      </w:r>
    </w:p>
    <w:p w:rsidR="00F77641" w:rsidRDefault="00F77641">
      <w:pPr>
        <w:pStyle w:val="BodyText"/>
        <w:spacing w:before="1"/>
        <w:rPr>
          <w:sz w:val="36"/>
        </w:rPr>
      </w:pPr>
    </w:p>
    <w:p w:rsidR="00F77641" w:rsidRDefault="0038554E">
      <w:pPr>
        <w:pStyle w:val="BodyText"/>
        <w:ind w:left="1440"/>
        <w:jc w:val="both"/>
      </w:pPr>
      <w:r>
        <w:t>The</w:t>
      </w:r>
      <w:r w:rsidR="00E61511">
        <w:t xml:space="preserve"> </w:t>
      </w:r>
      <w:r>
        <w:t>detailed</w:t>
      </w:r>
      <w:r w:rsidR="00E61511">
        <w:t xml:space="preserve"> </w:t>
      </w:r>
      <w:r>
        <w:t>event</w:t>
      </w:r>
      <w:r w:rsidR="00E61511">
        <w:t xml:space="preserve"> </w:t>
      </w:r>
      <w:r>
        <w:t>report</w:t>
      </w:r>
      <w:r w:rsidR="00E61511">
        <w:t xml:space="preserve"> </w:t>
      </w:r>
      <w:r>
        <w:t>can</w:t>
      </w:r>
      <w:r w:rsidR="00E61511">
        <w:t xml:space="preserve"> </w:t>
      </w:r>
      <w:r>
        <w:t>be</w:t>
      </w:r>
      <w:r w:rsidR="00E61511">
        <w:t xml:space="preserve"> </w:t>
      </w:r>
      <w:r>
        <w:t>found</w:t>
      </w:r>
      <w:r w:rsidR="00E61511">
        <w:t xml:space="preserve"> </w:t>
      </w:r>
      <w:r>
        <w:t>at</w:t>
      </w:r>
      <w:r w:rsidR="00E61511">
        <w:t xml:space="preserve"> </w:t>
      </w:r>
      <w:r>
        <w:t>the</w:t>
      </w:r>
      <w:r w:rsidR="00E61511">
        <w:t xml:space="preserve"> </w:t>
      </w:r>
      <w:r>
        <w:t>respective</w:t>
      </w:r>
      <w:r w:rsidR="00E61511">
        <w:t xml:space="preserve"> </w:t>
      </w:r>
      <w:r>
        <w:t>link given.</w:t>
      </w:r>
    </w:p>
    <w:p w:rsidR="00F77641" w:rsidRDefault="00F77641">
      <w:pPr>
        <w:pStyle w:val="BodyText"/>
        <w:ind w:left="1440"/>
        <w:jc w:val="both"/>
      </w:pPr>
    </w:p>
    <w:p w:rsidR="00F77641" w:rsidRDefault="00F77641">
      <w:pPr>
        <w:pStyle w:val="BodyText"/>
        <w:ind w:left="1440"/>
        <w:jc w:val="both"/>
      </w:pPr>
    </w:p>
    <w:tbl>
      <w:tblPr>
        <w:tblStyle w:val="TableGrid"/>
        <w:tblW w:w="9675" w:type="dxa"/>
        <w:tblInd w:w="1291" w:type="dxa"/>
        <w:tblLook w:val="04A0"/>
      </w:tblPr>
      <w:tblGrid>
        <w:gridCol w:w="765"/>
        <w:gridCol w:w="5250"/>
        <w:gridCol w:w="3660"/>
      </w:tblGrid>
      <w:tr w:rsidR="00F77641">
        <w:trPr>
          <w:trHeight w:val="895"/>
        </w:trPr>
        <w:tc>
          <w:tcPr>
            <w:tcW w:w="765" w:type="dxa"/>
          </w:tcPr>
          <w:p w:rsidR="00F77641" w:rsidRDefault="0038554E">
            <w:pPr>
              <w:pStyle w:val="BodyText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S.No</w:t>
            </w:r>
          </w:p>
        </w:tc>
        <w:tc>
          <w:tcPr>
            <w:tcW w:w="5250" w:type="dxa"/>
          </w:tcPr>
          <w:p w:rsidR="00F77641" w:rsidRDefault="0038554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lang w:eastAsia="zh-CN"/>
              </w:rPr>
              <w:t xml:space="preserve">Title of the professional development program </w:t>
            </w:r>
          </w:p>
          <w:p w:rsidR="00F77641" w:rsidRDefault="0038554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lang w:eastAsia="zh-CN"/>
              </w:rPr>
              <w:t>organized</w:t>
            </w:r>
          </w:p>
          <w:p w:rsidR="00F77641" w:rsidRDefault="00F77641">
            <w:pPr>
              <w:pStyle w:val="BodyText"/>
              <w:rPr>
                <w:b/>
                <w:bCs/>
              </w:rPr>
            </w:pPr>
          </w:p>
        </w:tc>
        <w:tc>
          <w:tcPr>
            <w:tcW w:w="3660" w:type="dxa"/>
          </w:tcPr>
          <w:p w:rsidR="00F77641" w:rsidRDefault="0038554E">
            <w:pPr>
              <w:pStyle w:val="BodyText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URL</w:t>
            </w:r>
          </w:p>
        </w:tc>
      </w:tr>
      <w:tr w:rsidR="00E25C8B" w:rsidTr="00274F88">
        <w:tc>
          <w:tcPr>
            <w:tcW w:w="765" w:type="dxa"/>
          </w:tcPr>
          <w:p w:rsidR="00E25C8B" w:rsidRDefault="00E25C8B">
            <w:pPr>
              <w:pStyle w:val="BodyText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1</w:t>
            </w:r>
          </w:p>
        </w:tc>
        <w:tc>
          <w:tcPr>
            <w:tcW w:w="5250" w:type="dxa"/>
            <w:shd w:val="clear" w:color="auto" w:fill="auto"/>
            <w:vAlign w:val="bottom"/>
          </w:tcPr>
          <w:p w:rsidR="00E25C8B" w:rsidRDefault="00E25C8B">
            <w:pPr>
              <w:widowControl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Expert Lecture on Data Science and Trends</w:t>
            </w:r>
          </w:p>
        </w:tc>
        <w:tc>
          <w:tcPr>
            <w:tcW w:w="3660" w:type="dxa"/>
            <w:vAlign w:val="bottom"/>
          </w:tcPr>
          <w:p w:rsidR="00E25C8B" w:rsidRPr="00B64B09" w:rsidRDefault="002E5A8A" w:rsidP="001D1896">
            <w:pPr>
              <w:rPr>
                <w:rFonts w:ascii="Calibri" w:hAnsi="Calibri" w:cs="Calibri"/>
                <w:color w:val="000000"/>
                <w:lang w:eastAsia="en-IN"/>
              </w:rPr>
            </w:pPr>
            <w:hyperlink r:id="rId7" w:history="1">
              <w:r w:rsidR="00E25C8B" w:rsidRPr="00DB72E1">
                <w:rPr>
                  <w:rStyle w:val="Hyperlink"/>
                  <w:rFonts w:ascii="Calibri" w:hAnsi="Calibri" w:cs="Calibri"/>
                  <w:lang w:eastAsia="en-IN"/>
                </w:rPr>
                <w:t>https://iqac.technonjr.org/aqar/2023-24/part-b/6.3.3</w:t>
              </w:r>
            </w:hyperlink>
          </w:p>
        </w:tc>
      </w:tr>
      <w:tr w:rsidR="00E25C8B" w:rsidTr="00987B71">
        <w:tc>
          <w:tcPr>
            <w:tcW w:w="765" w:type="dxa"/>
          </w:tcPr>
          <w:p w:rsidR="00E25C8B" w:rsidRDefault="00E25C8B">
            <w:pPr>
              <w:pStyle w:val="BodyText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2</w:t>
            </w:r>
          </w:p>
        </w:tc>
        <w:tc>
          <w:tcPr>
            <w:tcW w:w="5250" w:type="dxa"/>
            <w:shd w:val="clear" w:color="auto" w:fill="auto"/>
            <w:vAlign w:val="bottom"/>
          </w:tcPr>
          <w:p w:rsidR="00E25C8B" w:rsidRDefault="00E25C8B">
            <w:pPr>
              <w:widowControl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Expert Lecture on ASIC Design Flow - From Conception to Production</w:t>
            </w:r>
          </w:p>
        </w:tc>
        <w:tc>
          <w:tcPr>
            <w:tcW w:w="3660" w:type="dxa"/>
            <w:vAlign w:val="bottom"/>
          </w:tcPr>
          <w:p w:rsidR="00E25C8B" w:rsidRPr="00B64B09" w:rsidRDefault="002E5A8A" w:rsidP="001D1896">
            <w:pPr>
              <w:rPr>
                <w:rFonts w:ascii="Calibri" w:hAnsi="Calibri" w:cs="Calibri"/>
                <w:color w:val="000000"/>
                <w:lang w:eastAsia="en-IN"/>
              </w:rPr>
            </w:pPr>
            <w:hyperlink r:id="rId8" w:history="1">
              <w:r w:rsidR="00E25C8B" w:rsidRPr="00DB72E1">
                <w:rPr>
                  <w:rStyle w:val="Hyperlink"/>
                  <w:rFonts w:ascii="Calibri" w:hAnsi="Calibri" w:cs="Calibri"/>
                  <w:lang w:eastAsia="en-IN"/>
                </w:rPr>
                <w:t>https://iqac.technonjr.org/aqar/2023-24/part-b/6.3.3</w:t>
              </w:r>
            </w:hyperlink>
          </w:p>
        </w:tc>
      </w:tr>
      <w:tr w:rsidR="00E25C8B" w:rsidTr="0075580E">
        <w:tc>
          <w:tcPr>
            <w:tcW w:w="765" w:type="dxa"/>
          </w:tcPr>
          <w:p w:rsidR="00E25C8B" w:rsidRDefault="00E25C8B">
            <w:pPr>
              <w:pStyle w:val="BodyText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3</w:t>
            </w:r>
          </w:p>
        </w:tc>
        <w:tc>
          <w:tcPr>
            <w:tcW w:w="5250" w:type="dxa"/>
            <w:shd w:val="clear" w:color="auto" w:fill="auto"/>
            <w:vAlign w:val="bottom"/>
          </w:tcPr>
          <w:p w:rsidR="00E25C8B" w:rsidRDefault="00E25C8B">
            <w:pPr>
              <w:widowControl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Maj. Gen G.D. Bakshi and Mrs. Sunita Bakshi Interaction</w:t>
            </w:r>
          </w:p>
        </w:tc>
        <w:tc>
          <w:tcPr>
            <w:tcW w:w="3660" w:type="dxa"/>
            <w:vAlign w:val="bottom"/>
          </w:tcPr>
          <w:p w:rsidR="00E25C8B" w:rsidRPr="00B64B09" w:rsidRDefault="002E5A8A" w:rsidP="001D1896">
            <w:pPr>
              <w:rPr>
                <w:rFonts w:ascii="Calibri" w:hAnsi="Calibri" w:cs="Calibri"/>
                <w:color w:val="000000"/>
                <w:lang w:eastAsia="en-IN"/>
              </w:rPr>
            </w:pPr>
            <w:hyperlink r:id="rId9" w:history="1">
              <w:r w:rsidR="00E25C8B" w:rsidRPr="00DB72E1">
                <w:rPr>
                  <w:rStyle w:val="Hyperlink"/>
                  <w:rFonts w:ascii="Calibri" w:hAnsi="Calibri" w:cs="Calibri"/>
                  <w:lang w:eastAsia="en-IN"/>
                </w:rPr>
                <w:t>https://iqac.technonjr.org/aqar/2023-24/part-b/6.3.3</w:t>
              </w:r>
            </w:hyperlink>
          </w:p>
        </w:tc>
      </w:tr>
      <w:tr w:rsidR="00E25C8B" w:rsidTr="00DA22B8">
        <w:tc>
          <w:tcPr>
            <w:tcW w:w="765" w:type="dxa"/>
          </w:tcPr>
          <w:p w:rsidR="00E25C8B" w:rsidRDefault="00E25C8B">
            <w:pPr>
              <w:pStyle w:val="BodyText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4</w:t>
            </w:r>
          </w:p>
        </w:tc>
        <w:tc>
          <w:tcPr>
            <w:tcW w:w="5250" w:type="dxa"/>
            <w:shd w:val="clear" w:color="auto" w:fill="auto"/>
            <w:vAlign w:val="bottom"/>
          </w:tcPr>
          <w:p w:rsidR="00E25C8B" w:rsidRDefault="00E25C8B">
            <w:pPr>
              <w:widowControl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Data Engineering &amp; Analytics with PySpark</w:t>
            </w:r>
          </w:p>
        </w:tc>
        <w:tc>
          <w:tcPr>
            <w:tcW w:w="3660" w:type="dxa"/>
            <w:vAlign w:val="bottom"/>
          </w:tcPr>
          <w:p w:rsidR="00E25C8B" w:rsidRPr="00B64B09" w:rsidRDefault="002E5A8A" w:rsidP="001D1896">
            <w:pPr>
              <w:rPr>
                <w:rFonts w:ascii="Calibri" w:hAnsi="Calibri" w:cs="Calibri"/>
                <w:color w:val="000000"/>
                <w:lang w:eastAsia="en-IN"/>
              </w:rPr>
            </w:pPr>
            <w:hyperlink r:id="rId10" w:history="1">
              <w:r w:rsidR="00E25C8B" w:rsidRPr="00DB72E1">
                <w:rPr>
                  <w:rStyle w:val="Hyperlink"/>
                  <w:rFonts w:ascii="Calibri" w:hAnsi="Calibri" w:cs="Calibri"/>
                  <w:lang w:eastAsia="en-IN"/>
                </w:rPr>
                <w:t>https://iqac.technonjr.org/aqar/2023-24/part-b/6.3.3</w:t>
              </w:r>
            </w:hyperlink>
          </w:p>
        </w:tc>
      </w:tr>
      <w:tr w:rsidR="00E25C8B" w:rsidTr="00FD4186">
        <w:tc>
          <w:tcPr>
            <w:tcW w:w="765" w:type="dxa"/>
          </w:tcPr>
          <w:p w:rsidR="00E25C8B" w:rsidRDefault="00E25C8B">
            <w:pPr>
              <w:pStyle w:val="BodyText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5</w:t>
            </w:r>
          </w:p>
        </w:tc>
        <w:tc>
          <w:tcPr>
            <w:tcW w:w="5250" w:type="dxa"/>
            <w:shd w:val="clear" w:color="auto" w:fill="auto"/>
            <w:vAlign w:val="bottom"/>
          </w:tcPr>
          <w:p w:rsidR="00E25C8B" w:rsidRDefault="00E25C8B">
            <w:pPr>
              <w:widowControl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Introduction to AWS Cloud</w:t>
            </w:r>
          </w:p>
        </w:tc>
        <w:tc>
          <w:tcPr>
            <w:tcW w:w="3660" w:type="dxa"/>
            <w:vAlign w:val="bottom"/>
          </w:tcPr>
          <w:p w:rsidR="00E25C8B" w:rsidRPr="00B64B09" w:rsidRDefault="002E5A8A" w:rsidP="001D1896">
            <w:pPr>
              <w:rPr>
                <w:rFonts w:ascii="Calibri" w:hAnsi="Calibri" w:cs="Calibri"/>
                <w:color w:val="000000"/>
                <w:lang w:eastAsia="en-IN"/>
              </w:rPr>
            </w:pPr>
            <w:hyperlink r:id="rId11" w:history="1">
              <w:r w:rsidR="00E25C8B" w:rsidRPr="00DB72E1">
                <w:rPr>
                  <w:rStyle w:val="Hyperlink"/>
                  <w:rFonts w:ascii="Calibri" w:hAnsi="Calibri" w:cs="Calibri"/>
                  <w:lang w:eastAsia="en-IN"/>
                </w:rPr>
                <w:t>https://iqac.technonjr.org/aqar/2023-24/part-b/6.3.3</w:t>
              </w:r>
            </w:hyperlink>
          </w:p>
        </w:tc>
      </w:tr>
    </w:tbl>
    <w:p w:rsidR="00F77641" w:rsidRDefault="00F77641">
      <w:pPr>
        <w:pStyle w:val="BodyText"/>
        <w:ind w:left="1440"/>
        <w:jc w:val="both"/>
      </w:pPr>
    </w:p>
    <w:p w:rsidR="00F77641" w:rsidRDefault="00F77641">
      <w:pPr>
        <w:pStyle w:val="BodyText"/>
        <w:rPr>
          <w:sz w:val="20"/>
        </w:rPr>
      </w:pPr>
    </w:p>
    <w:p w:rsidR="00F77641" w:rsidRDefault="00F77641">
      <w:pPr>
        <w:pStyle w:val="BodyText"/>
        <w:spacing w:before="5" w:after="1"/>
        <w:rPr>
          <w:sz w:val="28"/>
        </w:rPr>
      </w:pPr>
    </w:p>
    <w:p w:rsidR="00F77641" w:rsidRDefault="0038554E" w:rsidP="0038554E">
      <w:pPr>
        <w:pStyle w:val="BodyText"/>
        <w:spacing w:before="5"/>
        <w:jc w:val="right"/>
        <w:rPr>
          <w:sz w:val="19"/>
        </w:rPr>
      </w:pPr>
      <w:bookmarkStart w:id="0" w:name="_GoBack"/>
      <w:bookmarkEnd w:id="0"/>
      <w:r w:rsidRPr="0038554E">
        <w:rPr>
          <w:noProof/>
          <w:sz w:val="19"/>
          <w:lang w:val="en-IN" w:eastAsia="en-IN"/>
        </w:rPr>
        <w:drawing>
          <wp:inline distT="0" distB="0" distL="0" distR="0">
            <wp:extent cx="1839074" cy="633214"/>
            <wp:effectExtent l="19050" t="0" r="877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51" cy="63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7641" w:rsidSect="0038554E">
      <w:type w:val="continuous"/>
      <w:pgSz w:w="11920" w:h="16860"/>
      <w:pgMar w:top="700" w:right="721" w:bottom="28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926" w:rsidRDefault="002D4926">
      <w:r>
        <w:separator/>
      </w:r>
    </w:p>
  </w:endnote>
  <w:endnote w:type="continuationSeparator" w:id="1">
    <w:p w:rsidR="002D4926" w:rsidRDefault="002D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926" w:rsidRDefault="002D4926">
      <w:r>
        <w:separator/>
      </w:r>
    </w:p>
  </w:footnote>
  <w:footnote w:type="continuationSeparator" w:id="1">
    <w:p w:rsidR="002D4926" w:rsidRDefault="002D4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</w:compat>
  <w:rsids>
    <w:rsidRoot w:val="00F77641"/>
    <w:rsid w:val="002D4926"/>
    <w:rsid w:val="002E5A8A"/>
    <w:rsid w:val="0038554E"/>
    <w:rsid w:val="008A6851"/>
    <w:rsid w:val="00B0488D"/>
    <w:rsid w:val="00B8265E"/>
    <w:rsid w:val="00D24E4E"/>
    <w:rsid w:val="00E25C8B"/>
    <w:rsid w:val="00E61511"/>
    <w:rsid w:val="00F77641"/>
    <w:rsid w:val="6F59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77641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7641"/>
    <w:rPr>
      <w:sz w:val="24"/>
      <w:szCs w:val="24"/>
    </w:rPr>
  </w:style>
  <w:style w:type="table" w:styleId="TableGrid">
    <w:name w:val="Table Grid"/>
    <w:basedOn w:val="TableNormal"/>
    <w:rsid w:val="00F776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776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77641"/>
  </w:style>
  <w:style w:type="paragraph" w:customStyle="1" w:styleId="TableParagraph">
    <w:name w:val="Table Paragraph"/>
    <w:basedOn w:val="Normal"/>
    <w:uiPriority w:val="1"/>
    <w:qFormat/>
    <w:rsid w:val="00F77641"/>
    <w:pPr>
      <w:spacing w:line="247" w:lineRule="exact"/>
      <w:ind w:left="107"/>
    </w:pPr>
    <w:rPr>
      <w:u w:val="single" w:color="000000"/>
    </w:rPr>
  </w:style>
  <w:style w:type="paragraph" w:styleId="BalloonText">
    <w:name w:val="Balloon Text"/>
    <w:basedOn w:val="Normal"/>
    <w:link w:val="BalloonTextChar"/>
    <w:rsid w:val="00E25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5C8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25C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ac.technonjr.org/aqar/2023-24/part-b/6.3.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qac.technonjr.org/aqar/2023-24/part-b/6.3.3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qac.technonjr.org/aqar/2023-24/part-b/6.3.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qac.technonjr.org/aqar/2023-24/part-b/6.3.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qac.technonjr.org/aqar/2023-24/part-b/6.3.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Kuldeep Swarnkar</dc:creator>
  <cp:lastModifiedBy>ECE</cp:lastModifiedBy>
  <cp:revision>13</cp:revision>
  <dcterms:created xsi:type="dcterms:W3CDTF">2024-12-07T09:38:00Z</dcterms:created>
  <dcterms:modified xsi:type="dcterms:W3CDTF">2024-12-09T09:41:00Z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2024-12-07T00:00:00Z</vt:filetime>
  </property>
  <property fmtid="{D5CDD505-2E9C-101B-9397-08002B2CF9AE}" pid="5" name="KSOProductBuildVer">
    <vt:lpwstr>2057-12.2.0.18911</vt:lpwstr>
  </property>
  <property fmtid="{D5CDD505-2E9C-101B-9397-08002B2CF9AE}" pid="6" name="ICV">
    <vt:lpwstr>A07DEBF799E64D23A70A6A8A28BD3D9D_12</vt:lpwstr>
  </property>
</Properties>
</file>