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h3ao1g7qepaz" w:id="0"/>
      <w:bookmarkEnd w:id="0"/>
      <w:r w:rsidDel="00000000" w:rsidR="00000000" w:rsidRPr="00000000">
        <w:rPr>
          <w:b w:val="1"/>
          <w:color w:val="24292e"/>
          <w:sz w:val="36"/>
          <w:szCs w:val="36"/>
          <w:rtl w:val="0"/>
        </w:rPr>
        <w:t xml:space="preserve">[Project 1]</w:t>
      </w:r>
    </w:p>
    <w:p w:rsidR="00000000" w:rsidDel="00000000" w:rsidP="00000000" w:rsidRDefault="00000000" w:rsidRPr="00000000" w14:paraId="00000002">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3mamzowj0snc" w:id="1"/>
      <w:bookmarkEnd w:id="1"/>
      <w:r w:rsidDel="00000000" w:rsidR="00000000" w:rsidRPr="00000000">
        <w:rPr>
          <w:b w:val="1"/>
          <w:color w:val="24292e"/>
          <w:sz w:val="36"/>
          <w:szCs w:val="36"/>
          <w:rtl w:val="0"/>
        </w:rPr>
        <w:t xml:space="preserve">IoT analytics using predictive models and integration with edge devices to send commands based on prediction outcomes</w:t>
      </w:r>
    </w:p>
    <w:p w:rsidR="00000000" w:rsidDel="00000000" w:rsidP="00000000" w:rsidRDefault="00000000" w:rsidRPr="00000000" w14:paraId="00000003">
      <w:pPr>
        <w:shd w:fill="ffffff" w:val="clear"/>
        <w:spacing w:after="240" w:lineRule="auto"/>
        <w:jc w:val="both"/>
        <w:rPr>
          <w:color w:val="24292e"/>
          <w:sz w:val="24"/>
          <w:szCs w:val="24"/>
        </w:rPr>
      </w:pPr>
      <w:r w:rsidDel="00000000" w:rsidR="00000000" w:rsidRPr="00000000">
        <w:rPr>
          <w:color w:val="24292e"/>
          <w:sz w:val="24"/>
          <w:szCs w:val="24"/>
          <w:rtl w:val="0"/>
        </w:rPr>
        <w:t xml:space="preserve">Internet of Things (IoT) has evolved tremendously in all spheres of our lives like Industrial applications, Social interactions, Remote management of facilities and equipment to name a few. In general application areas, IoT data collected by Sensors can be used for monitoring as well as predicting the outcomes. If any deviation from the norm is detected, corrective action can be prescribed either manually or by an automated process. Such actions may come out of rule-based anomaly detection or a Statistical Change point detection or a Predictive model that predicts a faulty condition ahead of time. This approach goes a long way in implementing Predictive maintenance which is a more prudent approach than Scheduled Preventive maintenance which is periodic in nature.</w:t>
      </w:r>
    </w:p>
    <w:p w:rsidR="00000000" w:rsidDel="00000000" w:rsidP="00000000" w:rsidRDefault="00000000" w:rsidRPr="00000000" w14:paraId="00000004">
      <w:pPr>
        <w:shd w:fill="ffffff" w:val="clear"/>
        <w:spacing w:after="240" w:lineRule="auto"/>
        <w:rPr>
          <w:color w:val="24292e"/>
          <w:sz w:val="24"/>
          <w:szCs w:val="24"/>
        </w:rPr>
      </w:pPr>
      <w:r w:rsidDel="00000000" w:rsidR="00000000" w:rsidRPr="00000000">
        <w:rPr>
          <w:color w:val="24292e"/>
          <w:sz w:val="24"/>
          <w:szCs w:val="24"/>
          <w:rtl w:val="0"/>
        </w:rPr>
        <w:t xml:space="preserve">The end to end process steps for applying Analytics on IoT data are listed below:</w:t>
      </w:r>
    </w:p>
    <w:p w:rsidR="00000000" w:rsidDel="00000000" w:rsidP="00000000" w:rsidRDefault="00000000" w:rsidRPr="00000000" w14:paraId="00000005">
      <w:pPr>
        <w:numPr>
          <w:ilvl w:val="0"/>
          <w:numId w:val="26"/>
        </w:numPr>
        <w:spacing w:after="0" w:afterAutospacing="0" w:lineRule="auto"/>
        <w:ind w:left="720" w:hanging="360"/>
      </w:pPr>
      <w:r w:rsidDel="00000000" w:rsidR="00000000" w:rsidRPr="00000000">
        <w:rPr>
          <w:color w:val="24292e"/>
          <w:sz w:val="24"/>
          <w:szCs w:val="24"/>
          <w:rtl w:val="0"/>
        </w:rPr>
        <w:t xml:space="preserve">Collect IoT data from the sensor</w:t>
      </w:r>
    </w:p>
    <w:p w:rsidR="00000000" w:rsidDel="00000000" w:rsidP="00000000" w:rsidRDefault="00000000" w:rsidRPr="00000000" w14:paraId="00000006">
      <w:pPr>
        <w:numPr>
          <w:ilvl w:val="0"/>
          <w:numId w:val="26"/>
        </w:numPr>
        <w:spacing w:after="0" w:afterAutospacing="0" w:before="0" w:beforeAutospacing="0" w:lineRule="auto"/>
        <w:ind w:left="720" w:hanging="360"/>
      </w:pPr>
      <w:r w:rsidDel="00000000" w:rsidR="00000000" w:rsidRPr="00000000">
        <w:rPr>
          <w:color w:val="24292e"/>
          <w:sz w:val="24"/>
          <w:szCs w:val="24"/>
          <w:rtl w:val="0"/>
        </w:rPr>
        <w:t xml:space="preserve">Changepoint detection using IoT Sensor data. Refer code pattern </w:t>
      </w:r>
      <w:hyperlink r:id="rId6">
        <w:r w:rsidDel="00000000" w:rsidR="00000000" w:rsidRPr="00000000">
          <w:rPr>
            <w:color w:val="0366d6"/>
            <w:sz w:val="24"/>
            <w:szCs w:val="24"/>
            <w:u w:val="single"/>
            <w:rtl w:val="0"/>
          </w:rPr>
          <w:t xml:space="preserve">Detect change points in IoT sensor data</w:t>
        </w:r>
      </w:hyperlink>
      <w:r w:rsidDel="00000000" w:rsidR="00000000" w:rsidRPr="00000000">
        <w:rPr>
          <w:color w:val="24292e"/>
          <w:sz w:val="24"/>
          <w:szCs w:val="24"/>
          <w:rtl w:val="0"/>
        </w:rPr>
        <w:t xml:space="preserve"> for more details.</w:t>
      </w:r>
    </w:p>
    <w:p w:rsidR="00000000" w:rsidDel="00000000" w:rsidP="00000000" w:rsidRDefault="00000000" w:rsidRPr="00000000" w14:paraId="00000007">
      <w:pPr>
        <w:numPr>
          <w:ilvl w:val="0"/>
          <w:numId w:val="26"/>
        </w:numPr>
        <w:spacing w:after="0" w:afterAutospacing="0" w:before="0" w:beforeAutospacing="0" w:lineRule="auto"/>
        <w:ind w:left="720" w:hanging="360"/>
      </w:pPr>
      <w:r w:rsidDel="00000000" w:rsidR="00000000" w:rsidRPr="00000000">
        <w:rPr>
          <w:color w:val="24292e"/>
          <w:sz w:val="24"/>
          <w:szCs w:val="24"/>
          <w:rtl w:val="0"/>
        </w:rPr>
        <w:t xml:space="preserve">Predicting equipment failure using IoT Sensor data. Refer code pattern </w:t>
      </w:r>
      <w:hyperlink r:id="rId7">
        <w:r w:rsidDel="00000000" w:rsidR="00000000" w:rsidRPr="00000000">
          <w:rPr>
            <w:color w:val="0366d6"/>
            <w:sz w:val="24"/>
            <w:szCs w:val="24"/>
            <w:u w:val="single"/>
            <w:rtl w:val="0"/>
          </w:rPr>
          <w:t xml:space="preserve">Predict equipment failure using IoT sensor data for</w:t>
        </w:r>
      </w:hyperlink>
      <w:r w:rsidDel="00000000" w:rsidR="00000000" w:rsidRPr="00000000">
        <w:rPr>
          <w:color w:val="24292e"/>
          <w:sz w:val="24"/>
          <w:szCs w:val="24"/>
          <w:rtl w:val="0"/>
        </w:rPr>
        <w:t xml:space="preserve"> more details.</w:t>
      </w:r>
    </w:p>
    <w:p w:rsidR="00000000" w:rsidDel="00000000" w:rsidP="00000000" w:rsidRDefault="00000000" w:rsidRPr="00000000" w14:paraId="00000008">
      <w:pPr>
        <w:numPr>
          <w:ilvl w:val="0"/>
          <w:numId w:val="26"/>
        </w:numPr>
        <w:spacing w:after="240" w:before="0" w:beforeAutospacing="0" w:lineRule="auto"/>
        <w:ind w:left="720" w:hanging="360"/>
      </w:pPr>
      <w:r w:rsidDel="00000000" w:rsidR="00000000" w:rsidRPr="00000000">
        <w:rPr>
          <w:color w:val="24292e"/>
          <w:sz w:val="24"/>
          <w:szCs w:val="24"/>
          <w:rtl w:val="0"/>
        </w:rPr>
        <w:t xml:space="preserve">Sending decisions based on Analytics insights to the edge for automated action</w:t>
      </w:r>
    </w:p>
    <w:p w:rsidR="00000000" w:rsidDel="00000000" w:rsidP="00000000" w:rsidRDefault="00000000" w:rsidRPr="00000000" w14:paraId="00000009">
      <w:pPr>
        <w:shd w:fill="ffffff" w:val="clear"/>
        <w:spacing w:after="240" w:lineRule="auto"/>
        <w:rPr>
          <w:color w:val="24292e"/>
          <w:sz w:val="24"/>
          <w:szCs w:val="24"/>
        </w:rPr>
      </w:pPr>
      <w:r w:rsidDel="00000000" w:rsidR="00000000" w:rsidRPr="00000000">
        <w:rPr>
          <w:color w:val="24292e"/>
          <w:sz w:val="24"/>
          <w:szCs w:val="24"/>
          <w:rtl w:val="0"/>
        </w:rPr>
        <w:t xml:space="preserve">This IBM Code Pattern is a composite pattern that demonstrates the building of a complete IoT analytics solution. When you complete this code pattern, you will learn how to:</w:t>
      </w:r>
    </w:p>
    <w:p w:rsidR="00000000" w:rsidDel="00000000" w:rsidP="00000000" w:rsidRDefault="00000000" w:rsidRPr="00000000" w14:paraId="0000000A">
      <w:pPr>
        <w:numPr>
          <w:ilvl w:val="0"/>
          <w:numId w:val="9"/>
        </w:numPr>
        <w:spacing w:after="0" w:afterAutospacing="0" w:lineRule="auto"/>
        <w:ind w:left="720" w:hanging="360"/>
      </w:pPr>
      <w:r w:rsidDel="00000000" w:rsidR="00000000" w:rsidRPr="00000000">
        <w:rPr>
          <w:color w:val="24292e"/>
          <w:sz w:val="24"/>
          <w:szCs w:val="24"/>
          <w:rtl w:val="0"/>
        </w:rPr>
        <w:t xml:space="preserve">Send events from an edge device (we use Raspberry Pi for demonstration) to the Watson IoT Platform</w:t>
      </w:r>
    </w:p>
    <w:p w:rsidR="00000000" w:rsidDel="00000000" w:rsidP="00000000" w:rsidRDefault="00000000" w:rsidRPr="00000000" w14:paraId="0000000B">
      <w:pPr>
        <w:numPr>
          <w:ilvl w:val="0"/>
          <w:numId w:val="9"/>
        </w:numPr>
        <w:spacing w:after="0" w:afterAutospacing="0" w:before="0" w:beforeAutospacing="0" w:lineRule="auto"/>
        <w:ind w:left="720" w:hanging="360"/>
      </w:pPr>
      <w:r w:rsidDel="00000000" w:rsidR="00000000" w:rsidRPr="00000000">
        <w:rPr>
          <w:color w:val="24292e"/>
          <w:sz w:val="24"/>
          <w:szCs w:val="24"/>
          <w:rtl w:val="0"/>
        </w:rPr>
        <w:t xml:space="preserve">Store the events in a DB2 database on IBM Cloud</w:t>
      </w:r>
    </w:p>
    <w:p w:rsidR="00000000" w:rsidDel="00000000" w:rsidP="00000000" w:rsidRDefault="00000000" w:rsidRPr="00000000" w14:paraId="0000000C">
      <w:pPr>
        <w:numPr>
          <w:ilvl w:val="0"/>
          <w:numId w:val="9"/>
        </w:numPr>
        <w:spacing w:after="0" w:afterAutospacing="0" w:before="0" w:beforeAutospacing="0" w:lineRule="auto"/>
        <w:ind w:left="720" w:hanging="360"/>
      </w:pPr>
      <w:r w:rsidDel="00000000" w:rsidR="00000000" w:rsidRPr="00000000">
        <w:rPr>
          <w:color w:val="24292e"/>
          <w:sz w:val="24"/>
          <w:szCs w:val="24"/>
          <w:rtl w:val="0"/>
        </w:rPr>
        <w:t xml:space="preserve">Invoke a predictive model on Watson Studio for IoT events using the below code patterns:</w:t>
      </w:r>
    </w:p>
    <w:p w:rsidR="00000000" w:rsidDel="00000000" w:rsidP="00000000" w:rsidRDefault="00000000" w:rsidRPr="00000000" w14:paraId="0000000D">
      <w:pPr>
        <w:numPr>
          <w:ilvl w:val="1"/>
          <w:numId w:val="9"/>
        </w:numPr>
        <w:spacing w:after="0" w:afterAutospacing="0" w:before="0" w:beforeAutospacing="0" w:lineRule="auto"/>
        <w:ind w:left="1440" w:hanging="360"/>
      </w:pPr>
      <w:r w:rsidDel="00000000" w:rsidR="00000000" w:rsidRPr="00000000">
        <w:fldChar w:fldCharType="begin"/>
        <w:instrText xml:space="preserve"> HYPERLINK "https://developer.ibm.com/code/patterns/predict-equipment-failure-using-iot-sensor-data/" </w:instrText>
        <w:fldChar w:fldCharType="separate"/>
      </w:r>
      <w:r w:rsidDel="00000000" w:rsidR="00000000" w:rsidRPr="00000000">
        <w:rPr>
          <w:color w:val="0366d6"/>
          <w:sz w:val="24"/>
          <w:szCs w:val="24"/>
          <w:u w:val="single"/>
          <w:rtl w:val="0"/>
        </w:rPr>
        <w:t xml:space="preserve">Predict equipment failure using IoT sensor data</w:t>
      </w:r>
    </w:p>
    <w:p w:rsidR="00000000" w:rsidDel="00000000" w:rsidP="00000000" w:rsidRDefault="00000000" w:rsidRPr="00000000" w14:paraId="0000000E">
      <w:pPr>
        <w:numPr>
          <w:ilvl w:val="1"/>
          <w:numId w:val="9"/>
        </w:numPr>
        <w:spacing w:after="0" w:afterAutospacing="0" w:before="0" w:beforeAutospacing="0" w:lineRule="auto"/>
        <w:ind w:left="1440" w:hanging="360"/>
      </w:pPr>
      <w:r w:rsidDel="00000000" w:rsidR="00000000" w:rsidRPr="00000000">
        <w:fldChar w:fldCharType="end"/>
      </w:r>
      <w:r w:rsidDel="00000000" w:rsidR="00000000" w:rsidRPr="00000000">
        <w:fldChar w:fldCharType="begin"/>
        <w:instrText xml:space="preserve"> HYPERLINK "https://github.com/IBM/node-red-dsx-workflow" </w:instrText>
        <w:fldChar w:fldCharType="separate"/>
      </w:r>
      <w:r w:rsidDel="00000000" w:rsidR="00000000" w:rsidRPr="00000000">
        <w:rPr>
          <w:color w:val="0366d6"/>
          <w:sz w:val="24"/>
          <w:szCs w:val="24"/>
          <w:u w:val="single"/>
          <w:rtl w:val="0"/>
        </w:rPr>
        <w:t xml:space="preserve">Orchestrate data science workflows using Node-RED</w:t>
      </w:r>
    </w:p>
    <w:p w:rsidR="00000000" w:rsidDel="00000000" w:rsidP="00000000" w:rsidRDefault="00000000" w:rsidRPr="00000000" w14:paraId="0000000F">
      <w:pPr>
        <w:numPr>
          <w:ilvl w:val="0"/>
          <w:numId w:val="9"/>
        </w:numPr>
        <w:spacing w:after="240" w:before="0" w:beforeAutospacing="0" w:lineRule="auto"/>
        <w:ind w:left="720" w:hanging="360"/>
      </w:pPr>
      <w:r w:rsidDel="00000000" w:rsidR="00000000" w:rsidRPr="00000000">
        <w:fldChar w:fldCharType="end"/>
      </w:r>
      <w:r w:rsidDel="00000000" w:rsidR="00000000" w:rsidRPr="00000000">
        <w:rPr>
          <w:color w:val="24292e"/>
          <w:sz w:val="24"/>
          <w:szCs w:val="24"/>
          <w:rtl w:val="0"/>
        </w:rPr>
        <w:t xml:space="preserve">Send a command back to the edge (we use Raspberry Pi for demonstration) based on the outcome of the predictive model</w:t>
      </w:r>
    </w:p>
    <w:p w:rsidR="00000000" w:rsidDel="00000000" w:rsidP="00000000" w:rsidRDefault="00000000" w:rsidRPr="00000000" w14:paraId="00000010">
      <w:pPr>
        <w:shd w:fill="ffffff" w:val="clear"/>
        <w:spacing w:after="240" w:lineRule="auto"/>
        <w:jc w:val="both"/>
        <w:rPr>
          <w:color w:val="24292e"/>
          <w:sz w:val="24"/>
          <w:szCs w:val="24"/>
        </w:rPr>
      </w:pPr>
      <w:r w:rsidDel="00000000" w:rsidR="00000000" w:rsidRPr="00000000">
        <w:rPr>
          <w:color w:val="24292e"/>
          <w:sz w:val="24"/>
          <w:szCs w:val="24"/>
          <w:rtl w:val="0"/>
        </w:rPr>
        <w:t xml:space="preserve">This pattern uses a sample equipment sensors data. This data is sent to the Watson IoT platform and stored in a DB2 database. A predictive model is built using the data in the DB2 database. The predictive model then takes the sensor events from Watson IoT platform as input and returns the state of the equipment as </w:t>
      </w:r>
      <w:r w:rsidDel="00000000" w:rsidR="00000000" w:rsidRPr="00000000">
        <w:rPr>
          <w:rFonts w:ascii="Courier New" w:cs="Courier New" w:eastAsia="Courier New" w:hAnsi="Courier New"/>
          <w:color w:val="24292e"/>
          <w:sz w:val="20"/>
          <w:szCs w:val="20"/>
          <w:rtl w:val="0"/>
        </w:rPr>
        <w:t xml:space="preserve">Running</w:t>
      </w:r>
      <w:r w:rsidDel="00000000" w:rsidR="00000000" w:rsidRPr="00000000">
        <w:rPr>
          <w:color w:val="24292e"/>
          <w:sz w:val="24"/>
          <w:szCs w:val="24"/>
          <w:rtl w:val="0"/>
        </w:rPr>
        <w:t xml:space="preserve"> or </w:t>
      </w:r>
      <w:r w:rsidDel="00000000" w:rsidR="00000000" w:rsidRPr="00000000">
        <w:rPr>
          <w:rFonts w:ascii="Courier New" w:cs="Courier New" w:eastAsia="Courier New" w:hAnsi="Courier New"/>
          <w:color w:val="24292e"/>
          <w:sz w:val="20"/>
          <w:szCs w:val="20"/>
          <w:rtl w:val="0"/>
        </w:rPr>
        <w:t xml:space="preserve">Failing</w:t>
      </w:r>
      <w:r w:rsidDel="00000000" w:rsidR="00000000" w:rsidRPr="00000000">
        <w:rPr>
          <w:color w:val="24292e"/>
          <w:sz w:val="24"/>
          <w:szCs w:val="24"/>
          <w:rtl w:val="0"/>
        </w:rPr>
        <w:t xml:space="preserve">. If the equipment is failing, then a shutdown command is sent back to the edge device which is a Raspberry Pi.</w:t>
      </w:r>
    </w:p>
    <w:p w:rsidR="00000000" w:rsidDel="00000000" w:rsidP="00000000" w:rsidRDefault="00000000" w:rsidRPr="00000000" w14:paraId="00000011">
      <w:pPr>
        <w:shd w:fill="ffffff" w:val="clear"/>
        <w:spacing w:after="240" w:lineRule="auto"/>
        <w:rPr>
          <w:color w:val="24292e"/>
          <w:sz w:val="24"/>
          <w:szCs w:val="24"/>
        </w:rPr>
      </w:pPr>
      <w:r w:rsidDel="00000000" w:rsidR="00000000" w:rsidRPr="00000000">
        <w:rPr>
          <w:color w:val="24292e"/>
          <w:sz w:val="24"/>
          <w:szCs w:val="24"/>
          <w:rtl w:val="0"/>
        </w:rPr>
        <w:t xml:space="preserve">This pattern uses </w:t>
      </w:r>
      <w:hyperlink r:id="rId8">
        <w:r w:rsidDel="00000000" w:rsidR="00000000" w:rsidRPr="00000000">
          <w:rPr>
            <w:color w:val="0366d6"/>
            <w:sz w:val="24"/>
            <w:szCs w:val="24"/>
            <w:u w:val="single"/>
            <w:rtl w:val="0"/>
          </w:rPr>
          <w:t xml:space="preserve">Node-RED</w:t>
        </w:r>
      </w:hyperlink>
      <w:r w:rsidDel="00000000" w:rsidR="00000000" w:rsidRPr="00000000">
        <w:rPr>
          <w:color w:val="24292e"/>
          <w:sz w:val="24"/>
          <w:szCs w:val="24"/>
          <w:rtl w:val="0"/>
        </w:rPr>
        <w:t xml:space="preserve"> at both device and cloud for building the solution:</w:t>
      </w:r>
    </w:p>
    <w:p w:rsidR="00000000" w:rsidDel="00000000" w:rsidP="00000000" w:rsidRDefault="00000000" w:rsidRPr="00000000" w14:paraId="00000012">
      <w:pPr>
        <w:numPr>
          <w:ilvl w:val="0"/>
          <w:numId w:val="20"/>
        </w:numPr>
        <w:spacing w:after="0" w:afterAutospacing="0" w:lineRule="auto"/>
        <w:ind w:left="720" w:hanging="360"/>
      </w:pPr>
      <w:r w:rsidDel="00000000" w:rsidR="00000000" w:rsidRPr="00000000">
        <w:rPr>
          <w:color w:val="24292e"/>
          <w:sz w:val="24"/>
          <w:szCs w:val="24"/>
          <w:rtl w:val="0"/>
        </w:rPr>
        <w:t xml:space="preserve">Implementing device client on Raspberry Pi to send events to Watson IoT platform</w:t>
      </w:r>
    </w:p>
    <w:p w:rsidR="00000000" w:rsidDel="00000000" w:rsidP="00000000" w:rsidRDefault="00000000" w:rsidRPr="00000000" w14:paraId="00000013">
      <w:pPr>
        <w:numPr>
          <w:ilvl w:val="0"/>
          <w:numId w:val="20"/>
        </w:numPr>
        <w:spacing w:after="0" w:afterAutospacing="0" w:before="0" w:beforeAutospacing="0" w:lineRule="auto"/>
        <w:ind w:left="720" w:hanging="360"/>
      </w:pPr>
      <w:r w:rsidDel="00000000" w:rsidR="00000000" w:rsidRPr="00000000">
        <w:rPr>
          <w:color w:val="24292e"/>
          <w:sz w:val="24"/>
          <w:szCs w:val="24"/>
          <w:rtl w:val="0"/>
        </w:rPr>
        <w:t xml:space="preserve">Consuming events from Watson IoT platform on IBM Cloud and storing the events in a DB2 database</w:t>
      </w:r>
    </w:p>
    <w:p w:rsidR="00000000" w:rsidDel="00000000" w:rsidP="00000000" w:rsidRDefault="00000000" w:rsidRPr="00000000" w14:paraId="00000014">
      <w:pPr>
        <w:numPr>
          <w:ilvl w:val="0"/>
          <w:numId w:val="20"/>
        </w:numPr>
        <w:spacing w:after="0" w:afterAutospacing="0" w:before="0" w:beforeAutospacing="0" w:lineRule="auto"/>
        <w:ind w:left="720" w:hanging="360"/>
      </w:pPr>
      <w:r w:rsidDel="00000000" w:rsidR="00000000" w:rsidRPr="00000000">
        <w:rPr>
          <w:color w:val="24292e"/>
          <w:sz w:val="24"/>
          <w:szCs w:val="24"/>
          <w:rtl w:val="0"/>
        </w:rPr>
        <w:t xml:space="preserve">Invoke the predictive model on Watson Studio and get a response back for an IoT event</w:t>
      </w:r>
    </w:p>
    <w:p w:rsidR="00000000" w:rsidDel="00000000" w:rsidP="00000000" w:rsidRDefault="00000000" w:rsidRPr="00000000" w14:paraId="00000015">
      <w:pPr>
        <w:numPr>
          <w:ilvl w:val="0"/>
          <w:numId w:val="20"/>
        </w:numPr>
        <w:spacing w:after="240" w:before="0" w:beforeAutospacing="0" w:lineRule="auto"/>
        <w:ind w:left="720" w:hanging="360"/>
      </w:pPr>
      <w:r w:rsidDel="00000000" w:rsidR="00000000" w:rsidRPr="00000000">
        <w:rPr>
          <w:color w:val="24292e"/>
          <w:sz w:val="24"/>
          <w:szCs w:val="24"/>
          <w:rtl w:val="0"/>
        </w:rPr>
        <w:t xml:space="preserve">Send a command back to the Raspberry Pi through the Watson IoT platform</w:t>
      </w:r>
    </w:p>
    <w:p w:rsidR="00000000" w:rsidDel="00000000" w:rsidP="00000000" w:rsidRDefault="00000000" w:rsidRPr="00000000" w14:paraId="00000016">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aar8xfl0ike8" w:id="2"/>
      <w:bookmarkEnd w:id="2"/>
      <w:r w:rsidDel="00000000" w:rsidR="00000000" w:rsidRPr="00000000">
        <w:rPr>
          <w:b w:val="1"/>
          <w:color w:val="24292e"/>
          <w:sz w:val="34"/>
          <w:szCs w:val="34"/>
          <w:rtl w:val="0"/>
        </w:rPr>
        <w:t xml:space="preserve">Prerequisites:</w:t>
      </w:r>
    </w:p>
    <w:p w:rsidR="00000000" w:rsidDel="00000000" w:rsidP="00000000" w:rsidRDefault="00000000" w:rsidRPr="00000000" w14:paraId="00000017">
      <w:pPr>
        <w:numPr>
          <w:ilvl w:val="0"/>
          <w:numId w:val="10"/>
        </w:numPr>
        <w:spacing w:after="0" w:afterAutospacing="0" w:lineRule="auto"/>
        <w:ind w:left="720" w:hanging="360"/>
      </w:pPr>
      <w:r w:rsidDel="00000000" w:rsidR="00000000" w:rsidRPr="00000000">
        <w:fldChar w:fldCharType="begin"/>
        <w:instrText xml:space="preserve"> HYPERLINK "https://www.raspberrypi.org/documentation/" </w:instrText>
        <w:fldChar w:fldCharType="separate"/>
      </w:r>
      <w:r w:rsidDel="00000000" w:rsidR="00000000" w:rsidRPr="00000000">
        <w:rPr>
          <w:color w:val="0366d6"/>
          <w:sz w:val="24"/>
          <w:szCs w:val="24"/>
          <w:u w:val="single"/>
          <w:rtl w:val="0"/>
        </w:rPr>
        <w:t xml:space="preserve">Connect Raspberry Pi to the network and Note IP address for accessing the Pi</w:t>
      </w:r>
    </w:p>
    <w:p w:rsidR="00000000" w:rsidDel="00000000" w:rsidP="00000000" w:rsidRDefault="00000000" w:rsidRPr="00000000" w14:paraId="00000018">
      <w:pPr>
        <w:numPr>
          <w:ilvl w:val="0"/>
          <w:numId w:val="10"/>
        </w:numPr>
        <w:spacing w:after="240" w:before="0" w:beforeAutospacing="0" w:lineRule="auto"/>
        <w:ind w:left="720" w:hanging="360"/>
      </w:pPr>
      <w:r w:rsidDel="00000000" w:rsidR="00000000" w:rsidRPr="00000000">
        <w:fldChar w:fldCharType="end"/>
      </w:r>
      <w:r w:rsidDel="00000000" w:rsidR="00000000" w:rsidRPr="00000000">
        <w:fldChar w:fldCharType="begin"/>
        <w:instrText xml:space="preserve"> HYPERLINK "https://nodered.org/docs/hardware/raspberrypi" </w:instrText>
        <w:fldChar w:fldCharType="separate"/>
      </w:r>
      <w:r w:rsidDel="00000000" w:rsidR="00000000" w:rsidRPr="00000000">
        <w:rPr>
          <w:color w:val="0366d6"/>
          <w:sz w:val="24"/>
          <w:szCs w:val="24"/>
          <w:u w:val="single"/>
          <w:rtl w:val="0"/>
        </w:rPr>
        <w:t xml:space="preserve">Running Node-RED on Raspberry Pi</w:t>
      </w:r>
    </w:p>
    <w:p w:rsidR="00000000" w:rsidDel="00000000" w:rsidP="00000000" w:rsidRDefault="00000000" w:rsidRPr="00000000" w14:paraId="00000019">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s0hukg8cqcyd" w:id="3"/>
      <w:bookmarkEnd w:id="3"/>
      <w:r w:rsidDel="00000000" w:rsidR="00000000" w:rsidRPr="00000000">
        <w:fldChar w:fldCharType="end"/>
      </w:r>
      <w:r w:rsidDel="00000000" w:rsidR="00000000" w:rsidRPr="00000000">
        <w:rPr>
          <w:b w:val="1"/>
          <w:color w:val="24292e"/>
          <w:sz w:val="34"/>
          <w:szCs w:val="34"/>
          <w:rtl w:val="0"/>
        </w:rPr>
        <w:t xml:space="preserve">Flow</w:t>
      </w:r>
    </w:p>
    <w:p w:rsidR="00000000" w:rsidDel="00000000" w:rsidP="00000000" w:rsidRDefault="00000000" w:rsidRPr="00000000" w14:paraId="0000001A">
      <w:pPr>
        <w:shd w:fill="ffffff" w:val="clear"/>
        <w:spacing w:after="240" w:lineRule="auto"/>
        <w:rPr>
          <w:b w:val="1"/>
          <w:color w:val="24292e"/>
          <w:sz w:val="34"/>
          <w:szCs w:val="34"/>
        </w:rPr>
      </w:pPr>
      <w:r w:rsidDel="00000000" w:rsidR="00000000" w:rsidRPr="00000000">
        <w:rPr>
          <w:b w:val="1"/>
          <w:color w:val="24292e"/>
          <w:sz w:val="34"/>
          <w:szCs w:val="34"/>
        </w:rPr>
        <w:drawing>
          <wp:inline distB="114300" distT="114300" distL="114300" distR="114300">
            <wp:extent cx="5943600" cy="259080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numPr>
          <w:ilvl w:val="0"/>
          <w:numId w:val="23"/>
        </w:numPr>
        <w:spacing w:after="0" w:afterAutospacing="0" w:lineRule="auto"/>
        <w:ind w:left="720" w:hanging="360"/>
      </w:pPr>
      <w:r w:rsidDel="00000000" w:rsidR="00000000" w:rsidRPr="00000000">
        <w:rPr>
          <w:color w:val="24292e"/>
          <w:sz w:val="24"/>
          <w:szCs w:val="24"/>
          <w:rtl w:val="0"/>
        </w:rPr>
        <w:t xml:space="preserve">The Raspberry Pi gets events from the sensors. In the absence of sensors, the sensor events are read from a file.</w:t>
      </w:r>
    </w:p>
    <w:p w:rsidR="00000000" w:rsidDel="00000000" w:rsidP="00000000" w:rsidRDefault="00000000" w:rsidRPr="00000000" w14:paraId="0000001C">
      <w:pPr>
        <w:numPr>
          <w:ilvl w:val="0"/>
          <w:numId w:val="23"/>
        </w:numPr>
        <w:spacing w:after="0" w:afterAutospacing="0" w:before="0" w:beforeAutospacing="0" w:lineRule="auto"/>
        <w:ind w:left="720" w:hanging="360"/>
      </w:pPr>
      <w:r w:rsidDel="00000000" w:rsidR="00000000" w:rsidRPr="00000000">
        <w:rPr>
          <w:color w:val="24292e"/>
          <w:sz w:val="24"/>
          <w:szCs w:val="24"/>
          <w:rtl w:val="0"/>
        </w:rPr>
        <w:t xml:space="preserve">The Node-RED flows are invoked on the Raspberry Pi.</w:t>
      </w:r>
    </w:p>
    <w:p w:rsidR="00000000" w:rsidDel="00000000" w:rsidP="00000000" w:rsidRDefault="00000000" w:rsidRPr="00000000" w14:paraId="0000001D">
      <w:pPr>
        <w:numPr>
          <w:ilvl w:val="0"/>
          <w:numId w:val="23"/>
        </w:numPr>
        <w:spacing w:after="0" w:afterAutospacing="0" w:before="0" w:beforeAutospacing="0" w:lineRule="auto"/>
        <w:ind w:left="720" w:hanging="360"/>
      </w:pPr>
      <w:r w:rsidDel="00000000" w:rsidR="00000000" w:rsidRPr="00000000">
        <w:rPr>
          <w:color w:val="24292e"/>
          <w:sz w:val="24"/>
          <w:szCs w:val="24"/>
          <w:rtl w:val="0"/>
        </w:rPr>
        <w:t xml:space="preserve">The sensor events are sent to the Watson IoT platform.</w:t>
      </w:r>
    </w:p>
    <w:p w:rsidR="00000000" w:rsidDel="00000000" w:rsidP="00000000" w:rsidRDefault="00000000" w:rsidRPr="00000000" w14:paraId="0000001E">
      <w:pPr>
        <w:numPr>
          <w:ilvl w:val="0"/>
          <w:numId w:val="23"/>
        </w:numPr>
        <w:spacing w:after="0" w:afterAutospacing="0" w:before="0" w:beforeAutospacing="0" w:lineRule="auto"/>
        <w:ind w:left="720" w:hanging="360"/>
      </w:pPr>
      <w:r w:rsidDel="00000000" w:rsidR="00000000" w:rsidRPr="00000000">
        <w:rPr>
          <w:color w:val="24292e"/>
          <w:sz w:val="24"/>
          <w:szCs w:val="24"/>
          <w:rtl w:val="0"/>
        </w:rPr>
        <w:t xml:space="preserve">The Watson IoT platform receives the events and sends them to all subscribing applications.</w:t>
      </w:r>
    </w:p>
    <w:p w:rsidR="00000000" w:rsidDel="00000000" w:rsidP="00000000" w:rsidRDefault="00000000" w:rsidRPr="00000000" w14:paraId="0000001F">
      <w:pPr>
        <w:numPr>
          <w:ilvl w:val="0"/>
          <w:numId w:val="23"/>
        </w:numPr>
        <w:spacing w:after="0" w:afterAutospacing="0" w:before="0" w:beforeAutospacing="0" w:lineRule="auto"/>
        <w:ind w:left="720" w:hanging="360"/>
      </w:pPr>
      <w:r w:rsidDel="00000000" w:rsidR="00000000" w:rsidRPr="00000000">
        <w:rPr>
          <w:color w:val="24292e"/>
          <w:sz w:val="24"/>
          <w:szCs w:val="24"/>
          <w:rtl w:val="0"/>
        </w:rPr>
        <w:t xml:space="preserve">The Node-RED flows on IBM Cloud are triggered. The sensor events are received and stored in a database.</w:t>
      </w:r>
    </w:p>
    <w:p w:rsidR="00000000" w:rsidDel="00000000" w:rsidP="00000000" w:rsidRDefault="00000000" w:rsidRPr="00000000" w14:paraId="00000020">
      <w:pPr>
        <w:numPr>
          <w:ilvl w:val="0"/>
          <w:numId w:val="23"/>
        </w:numPr>
        <w:spacing w:after="0" w:afterAutospacing="0" w:before="0" w:beforeAutospacing="0" w:lineRule="auto"/>
        <w:ind w:left="720" w:hanging="360"/>
      </w:pPr>
      <w:r w:rsidDel="00000000" w:rsidR="00000000" w:rsidRPr="00000000">
        <w:rPr>
          <w:color w:val="24292e"/>
          <w:sz w:val="24"/>
          <w:szCs w:val="24"/>
          <w:rtl w:val="0"/>
        </w:rPr>
        <w:t xml:space="preserve">The predictive model on Watson Studio is triggered. The outcome of the model execution is sent back to the Node-RED through web sockets.</w:t>
      </w:r>
    </w:p>
    <w:p w:rsidR="00000000" w:rsidDel="00000000" w:rsidP="00000000" w:rsidRDefault="00000000" w:rsidRPr="00000000" w14:paraId="00000021">
      <w:pPr>
        <w:numPr>
          <w:ilvl w:val="0"/>
          <w:numId w:val="23"/>
        </w:numPr>
        <w:spacing w:after="0" w:afterAutospacing="0" w:before="0" w:beforeAutospacing="0" w:lineRule="auto"/>
        <w:ind w:left="720" w:hanging="360"/>
      </w:pPr>
      <w:r w:rsidDel="00000000" w:rsidR="00000000" w:rsidRPr="00000000">
        <w:rPr>
          <w:color w:val="24292e"/>
          <w:sz w:val="24"/>
          <w:szCs w:val="24"/>
          <w:rtl w:val="0"/>
        </w:rPr>
        <w:t xml:space="preserve">Based on the outcome, the Node-RED flow sends a command with the action to be taken to the edge device(Raspberry Pi) through the Watson IoT platform</w:t>
      </w:r>
    </w:p>
    <w:p w:rsidR="00000000" w:rsidDel="00000000" w:rsidP="00000000" w:rsidRDefault="00000000" w:rsidRPr="00000000" w14:paraId="00000022">
      <w:pPr>
        <w:numPr>
          <w:ilvl w:val="0"/>
          <w:numId w:val="23"/>
        </w:numPr>
        <w:spacing w:after="240" w:before="0" w:beforeAutospacing="0" w:lineRule="auto"/>
        <w:ind w:left="720" w:hanging="360"/>
      </w:pPr>
      <w:r w:rsidDel="00000000" w:rsidR="00000000" w:rsidRPr="00000000">
        <w:rPr>
          <w:color w:val="24292e"/>
          <w:sz w:val="24"/>
          <w:szCs w:val="24"/>
          <w:rtl w:val="0"/>
        </w:rPr>
        <w:t xml:space="preserve">The Node-RED flow on Raspberry Pi receives the command</w:t>
      </w:r>
    </w:p>
    <w:p w:rsidR="00000000" w:rsidDel="00000000" w:rsidP="00000000" w:rsidRDefault="00000000" w:rsidRPr="00000000" w14:paraId="00000023">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g98uju6lpfgs" w:id="4"/>
      <w:bookmarkEnd w:id="4"/>
      <w:r w:rsidDel="00000000" w:rsidR="00000000" w:rsidRPr="00000000">
        <w:rPr>
          <w:b w:val="1"/>
          <w:color w:val="24292e"/>
          <w:sz w:val="34"/>
          <w:szCs w:val="34"/>
          <w:rtl w:val="0"/>
        </w:rPr>
        <w:t xml:space="preserve">Included Components</w:t>
      </w:r>
    </w:p>
    <w:p w:rsidR="00000000" w:rsidDel="00000000" w:rsidP="00000000" w:rsidRDefault="00000000" w:rsidRPr="00000000" w14:paraId="00000024">
      <w:pPr>
        <w:numPr>
          <w:ilvl w:val="0"/>
          <w:numId w:val="21"/>
        </w:numPr>
        <w:spacing w:after="0" w:afterAutospacing="0" w:lineRule="auto"/>
        <w:ind w:left="720" w:hanging="360"/>
        <w:jc w:val="both"/>
      </w:pPr>
      <w:hyperlink r:id="rId10">
        <w:r w:rsidDel="00000000" w:rsidR="00000000" w:rsidRPr="00000000">
          <w:rPr>
            <w:color w:val="0366d6"/>
            <w:sz w:val="24"/>
            <w:szCs w:val="24"/>
            <w:u w:val="single"/>
            <w:rtl w:val="0"/>
          </w:rPr>
          <w:t xml:space="preserve">IBM Cloud</w:t>
        </w:r>
      </w:hyperlink>
      <w:r w:rsidDel="00000000" w:rsidR="00000000" w:rsidRPr="00000000">
        <w:rPr>
          <w:color w:val="24292e"/>
          <w:sz w:val="24"/>
          <w:szCs w:val="24"/>
          <w:rtl w:val="0"/>
        </w:rPr>
        <w:t xml:space="preserve">: IBM's innovative cloud computing platform or IBM Cloud (formerly Bluemix) combines</w:t>
        <w:br w:type="textWrapping"/>
        <w:t xml:space="preserve">platform as a service (PaaS) with infrastructure as a service (IaaS) and includes a rich catalog of cloud services that can be easily integrated with PaaS and IaaS to build business applications rapidly.</w:t>
      </w:r>
    </w:p>
    <w:p w:rsidR="00000000" w:rsidDel="00000000" w:rsidP="00000000" w:rsidRDefault="00000000" w:rsidRPr="00000000" w14:paraId="00000025">
      <w:pPr>
        <w:numPr>
          <w:ilvl w:val="0"/>
          <w:numId w:val="21"/>
        </w:numPr>
        <w:spacing w:after="0" w:afterAutospacing="0" w:before="0" w:beforeAutospacing="0" w:lineRule="auto"/>
        <w:ind w:left="720" w:hanging="360"/>
        <w:jc w:val="both"/>
      </w:pPr>
      <w:hyperlink r:id="rId11">
        <w:r w:rsidDel="00000000" w:rsidR="00000000" w:rsidRPr="00000000">
          <w:rPr>
            <w:color w:val="0366d6"/>
            <w:sz w:val="24"/>
            <w:szCs w:val="24"/>
            <w:u w:val="single"/>
            <w:rtl w:val="0"/>
          </w:rPr>
          <w:t xml:space="preserve">IBM Watson IoT Platform</w:t>
        </w:r>
      </w:hyperlink>
      <w:r w:rsidDel="00000000" w:rsidR="00000000" w:rsidRPr="00000000">
        <w:rPr>
          <w:color w:val="24292e"/>
          <w:sz w:val="24"/>
          <w:szCs w:val="24"/>
          <w:rtl w:val="0"/>
        </w:rPr>
        <w:t xml:space="preserve">: IBM Watson™ IoT Platform for IBM Cloud gives you a versatile</w:t>
        <w:br w:type="textWrapping"/>
        <w:t xml:space="preserve">toolkit that includes gateway devices, device management, and powerful application access. By using</w:t>
        <w:br w:type="textWrapping"/>
        <w:t xml:space="preserve">Watson IoT Platform, you can collect connected device data and perform analytics on real-time data</w:t>
        <w:br w:type="textWrapping"/>
        <w:t xml:space="preserve">from your organization.</w:t>
      </w:r>
    </w:p>
    <w:p w:rsidR="00000000" w:rsidDel="00000000" w:rsidP="00000000" w:rsidRDefault="00000000" w:rsidRPr="00000000" w14:paraId="00000026">
      <w:pPr>
        <w:numPr>
          <w:ilvl w:val="0"/>
          <w:numId w:val="21"/>
        </w:numPr>
        <w:spacing w:after="0" w:afterAutospacing="0" w:before="0" w:beforeAutospacing="0" w:lineRule="auto"/>
        <w:ind w:left="720" w:hanging="360"/>
        <w:jc w:val="both"/>
      </w:pPr>
      <w:hyperlink r:id="rId12">
        <w:r w:rsidDel="00000000" w:rsidR="00000000" w:rsidRPr="00000000">
          <w:rPr>
            <w:color w:val="0366d6"/>
            <w:sz w:val="24"/>
            <w:szCs w:val="24"/>
            <w:u w:val="single"/>
            <w:rtl w:val="0"/>
          </w:rPr>
          <w:t xml:space="preserve">IBM Watson Studio</w:t>
        </w:r>
      </w:hyperlink>
      <w:r w:rsidDel="00000000" w:rsidR="00000000" w:rsidRPr="00000000">
        <w:rPr>
          <w:color w:val="24292e"/>
          <w:sz w:val="24"/>
          <w:szCs w:val="24"/>
          <w:rtl w:val="0"/>
        </w:rPr>
        <w:t xml:space="preserve">: Analyze data using Python, Jupyter Notebook</w:t>
        <w:br w:type="textWrapping"/>
        <w:t xml:space="preserve">and RStudio in a configured, collaborative environment that includes IBM value-adds, such as managed Spark.</w:t>
      </w:r>
    </w:p>
    <w:p w:rsidR="00000000" w:rsidDel="00000000" w:rsidP="00000000" w:rsidRDefault="00000000" w:rsidRPr="00000000" w14:paraId="00000027">
      <w:pPr>
        <w:numPr>
          <w:ilvl w:val="0"/>
          <w:numId w:val="21"/>
        </w:numPr>
        <w:spacing w:after="240" w:before="0" w:beforeAutospacing="0" w:lineRule="auto"/>
        <w:ind w:left="720" w:hanging="360"/>
        <w:jc w:val="both"/>
      </w:pPr>
      <w:hyperlink r:id="rId13">
        <w:r w:rsidDel="00000000" w:rsidR="00000000" w:rsidRPr="00000000">
          <w:rPr>
            <w:color w:val="0366d6"/>
            <w:sz w:val="24"/>
            <w:szCs w:val="24"/>
            <w:u w:val="single"/>
            <w:rtl w:val="0"/>
          </w:rPr>
          <w:t xml:space="preserve">DB2 Warehouse</w:t>
        </w:r>
      </w:hyperlink>
      <w:r w:rsidDel="00000000" w:rsidR="00000000" w:rsidRPr="00000000">
        <w:rPr>
          <w:color w:val="24292e"/>
          <w:sz w:val="24"/>
          <w:szCs w:val="24"/>
          <w:rtl w:val="0"/>
        </w:rPr>
        <w:t xml:space="preserve">: IBM Db2 Warehouse on Cloud is a fully-managed, enterprise-class, cloud data warehouse service.</w:t>
      </w:r>
    </w:p>
    <w:p w:rsidR="00000000" w:rsidDel="00000000" w:rsidP="00000000" w:rsidRDefault="00000000" w:rsidRPr="00000000" w14:paraId="00000028">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sv9drnf8dj9l" w:id="5"/>
      <w:bookmarkEnd w:id="5"/>
      <w:r w:rsidDel="00000000" w:rsidR="00000000" w:rsidRPr="00000000">
        <w:rPr>
          <w:b w:val="1"/>
          <w:color w:val="24292e"/>
          <w:sz w:val="34"/>
          <w:szCs w:val="34"/>
          <w:rtl w:val="0"/>
        </w:rPr>
        <w:t xml:space="preserve">Featured Technologies</w:t>
      </w:r>
    </w:p>
    <w:p w:rsidR="00000000" w:rsidDel="00000000" w:rsidP="00000000" w:rsidRDefault="00000000" w:rsidRPr="00000000" w14:paraId="00000029">
      <w:pPr>
        <w:numPr>
          <w:ilvl w:val="0"/>
          <w:numId w:val="29"/>
        </w:numPr>
        <w:spacing w:after="0" w:afterAutospacing="0" w:lineRule="auto"/>
        <w:ind w:left="720" w:hanging="360"/>
      </w:pPr>
      <w:hyperlink r:id="rId14">
        <w:r w:rsidDel="00000000" w:rsidR="00000000" w:rsidRPr="00000000">
          <w:rPr>
            <w:color w:val="0366d6"/>
            <w:sz w:val="24"/>
            <w:szCs w:val="24"/>
            <w:u w:val="single"/>
            <w:rtl w:val="0"/>
          </w:rPr>
          <w:t xml:space="preserve">Analytics</w:t>
        </w:r>
      </w:hyperlink>
      <w:r w:rsidDel="00000000" w:rsidR="00000000" w:rsidRPr="00000000">
        <w:rPr>
          <w:color w:val="24292e"/>
          <w:sz w:val="24"/>
          <w:szCs w:val="24"/>
          <w:rtl w:val="0"/>
        </w:rPr>
        <w:t xml:space="preserve">: Finding patterns in data to derive information.</w:t>
      </w:r>
    </w:p>
    <w:p w:rsidR="00000000" w:rsidDel="00000000" w:rsidP="00000000" w:rsidRDefault="00000000" w:rsidRPr="00000000" w14:paraId="0000002A">
      <w:pPr>
        <w:numPr>
          <w:ilvl w:val="0"/>
          <w:numId w:val="29"/>
        </w:numPr>
        <w:spacing w:after="0" w:afterAutospacing="0" w:before="0" w:beforeAutospacing="0" w:lineRule="auto"/>
        <w:ind w:left="720" w:hanging="360"/>
      </w:pPr>
      <w:hyperlink r:id="rId15">
        <w:r w:rsidDel="00000000" w:rsidR="00000000" w:rsidRPr="00000000">
          <w:rPr>
            <w:color w:val="0366d6"/>
            <w:sz w:val="24"/>
            <w:szCs w:val="24"/>
            <w:u w:val="single"/>
            <w:rtl w:val="0"/>
          </w:rPr>
          <w:t xml:space="preserve">Data Science</w:t>
        </w:r>
      </w:hyperlink>
      <w:r w:rsidDel="00000000" w:rsidR="00000000" w:rsidRPr="00000000">
        <w:rPr>
          <w:color w:val="24292e"/>
          <w:sz w:val="24"/>
          <w:szCs w:val="24"/>
          <w:rtl w:val="0"/>
        </w:rPr>
        <w:t xml:space="preserve">: Systems and scientific methods to analyze structured and unstructured data in</w:t>
        <w:br w:type="textWrapping"/>
        <w:t xml:space="preserve">order to extract knowledge and insights.</w:t>
      </w:r>
    </w:p>
    <w:p w:rsidR="00000000" w:rsidDel="00000000" w:rsidP="00000000" w:rsidRDefault="00000000" w:rsidRPr="00000000" w14:paraId="0000002B">
      <w:pPr>
        <w:numPr>
          <w:ilvl w:val="0"/>
          <w:numId w:val="29"/>
        </w:numPr>
        <w:spacing w:after="240" w:before="0" w:beforeAutospacing="0" w:lineRule="auto"/>
        <w:ind w:left="720" w:hanging="360"/>
      </w:pPr>
      <w:r w:rsidDel="00000000" w:rsidR="00000000" w:rsidRPr="00000000">
        <w:fldChar w:fldCharType="begin"/>
        <w:instrText xml:space="preserve"> HYPERLINK "https://en.wikipedia.org/wiki/Internet_of_things" </w:instrText>
        <w:fldChar w:fldCharType="separate"/>
      </w:r>
      <w:r w:rsidDel="00000000" w:rsidR="00000000" w:rsidRPr="00000000">
        <w:rPr>
          <w:color w:val="0366d6"/>
          <w:sz w:val="24"/>
          <w:szCs w:val="24"/>
          <w:u w:val="single"/>
          <w:rtl w:val="0"/>
        </w:rPr>
        <w:t xml:space="preserve">Internet of Things</w:t>
      </w:r>
    </w:p>
    <w:p w:rsidR="00000000" w:rsidDel="00000000" w:rsidP="00000000" w:rsidRDefault="00000000" w:rsidRPr="00000000" w14:paraId="0000002C">
      <w:pPr>
        <w:rPr/>
      </w:pPr>
      <w:r w:rsidDel="00000000" w:rsidR="00000000" w:rsidRPr="00000000">
        <w:fldChar w:fldCharType="end"/>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1"/>
        <w:keepNext w:val="0"/>
        <w:keepLines w:val="0"/>
        <w:pBdr>
          <w:bottom w:color="eaecef" w:space="6" w:sz="6" w:val="single"/>
        </w:pBdr>
        <w:shd w:fill="ffffff" w:val="clear"/>
        <w:spacing w:after="240" w:before="480" w:line="300" w:lineRule="auto"/>
        <w:rPr>
          <w:b w:val="1"/>
          <w:color w:val="24292e"/>
          <w:sz w:val="46"/>
          <w:szCs w:val="46"/>
        </w:rPr>
      </w:pPr>
      <w:bookmarkStart w:colFirst="0" w:colLast="0" w:name="_f88je0kwz12w" w:id="6"/>
      <w:bookmarkEnd w:id="6"/>
      <w:r w:rsidDel="00000000" w:rsidR="00000000" w:rsidRPr="00000000">
        <w:rPr>
          <w:rtl w:val="0"/>
        </w:rPr>
      </w:r>
    </w:p>
    <w:p w:rsidR="00000000" w:rsidDel="00000000" w:rsidP="00000000" w:rsidRDefault="00000000" w:rsidRPr="00000000" w14:paraId="00000037">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qj235lbi1532" w:id="7"/>
      <w:bookmarkEnd w:id="7"/>
      <w:r w:rsidDel="00000000" w:rsidR="00000000" w:rsidRPr="00000000">
        <w:rPr>
          <w:b w:val="1"/>
          <w:color w:val="24292e"/>
          <w:sz w:val="36"/>
          <w:szCs w:val="36"/>
          <w:rtl w:val="0"/>
        </w:rPr>
        <w:t xml:space="preserve">[Project 2]</w:t>
      </w:r>
    </w:p>
    <w:p w:rsidR="00000000" w:rsidDel="00000000" w:rsidP="00000000" w:rsidRDefault="00000000" w:rsidRPr="00000000" w14:paraId="00000038">
      <w:pPr>
        <w:pStyle w:val="Heading1"/>
        <w:keepNext w:val="0"/>
        <w:keepLines w:val="0"/>
        <w:pBdr>
          <w:bottom w:color="eaecef" w:space="6" w:sz="6" w:val="single"/>
        </w:pBdr>
        <w:shd w:fill="ffffff" w:val="clear"/>
        <w:spacing w:after="240" w:before="360" w:line="300" w:lineRule="auto"/>
        <w:rPr>
          <w:b w:val="1"/>
          <w:color w:val="24292e"/>
          <w:sz w:val="36"/>
          <w:szCs w:val="36"/>
        </w:rPr>
      </w:pPr>
      <w:bookmarkStart w:colFirst="0" w:colLast="0" w:name="_c9jk0osxomql" w:id="8"/>
      <w:bookmarkEnd w:id="8"/>
      <w:r w:rsidDel="00000000" w:rsidR="00000000" w:rsidRPr="00000000">
        <w:rPr>
          <w:b w:val="1"/>
          <w:color w:val="24292e"/>
          <w:sz w:val="36"/>
          <w:szCs w:val="36"/>
          <w:rtl w:val="0"/>
        </w:rPr>
        <w:t xml:space="preserve">Discovery customer sentiment from product reviews</w:t>
      </w:r>
    </w:p>
    <w:p w:rsidR="00000000" w:rsidDel="00000000" w:rsidP="00000000" w:rsidRDefault="00000000" w:rsidRPr="00000000" w14:paraId="00000039">
      <w:pPr>
        <w:shd w:fill="ffffff" w:val="clear"/>
        <w:spacing w:after="240" w:lineRule="auto"/>
        <w:jc w:val="both"/>
        <w:rPr>
          <w:color w:val="24292e"/>
          <w:sz w:val="24"/>
          <w:szCs w:val="24"/>
        </w:rPr>
      </w:pPr>
      <w:r w:rsidDel="00000000" w:rsidR="00000000" w:rsidRPr="00000000">
        <w:rPr>
          <w:color w:val="24292e"/>
          <w:sz w:val="24"/>
          <w:szCs w:val="24"/>
          <w:rtl w:val="0"/>
        </w:rPr>
        <w:t xml:space="preserve">In this code pattern, we walk you through a working example of a web application that queries and manipulates data from the Watson Discovery Service. With the aid of a custom model built with Watson Knowledge studio, the data will have additional enrichments that will provide improved insights for user analysis.</w:t>
      </w:r>
    </w:p>
    <w:p w:rsidR="00000000" w:rsidDel="00000000" w:rsidP="00000000" w:rsidRDefault="00000000" w:rsidRPr="00000000" w14:paraId="0000003A">
      <w:pPr>
        <w:shd w:fill="ffffff" w:val="clear"/>
        <w:spacing w:after="240" w:lineRule="auto"/>
        <w:jc w:val="both"/>
        <w:rPr>
          <w:color w:val="24292e"/>
          <w:sz w:val="24"/>
          <w:szCs w:val="24"/>
        </w:rPr>
      </w:pPr>
      <w:r w:rsidDel="00000000" w:rsidR="00000000" w:rsidRPr="00000000">
        <w:rPr>
          <w:color w:val="24292e"/>
          <w:sz w:val="24"/>
          <w:szCs w:val="24"/>
          <w:rtl w:val="0"/>
        </w:rPr>
        <w:t xml:space="preserve">This web app contains multiple UI components that you can use as a starting point for developing your own Watson Discovery and Knowledge Studio service applications.</w:t>
      </w:r>
    </w:p>
    <w:p w:rsidR="00000000" w:rsidDel="00000000" w:rsidP="00000000" w:rsidRDefault="00000000" w:rsidRPr="00000000" w14:paraId="0000003B">
      <w:pPr>
        <w:shd w:fill="ffffff" w:val="clear"/>
        <w:spacing w:after="240" w:lineRule="auto"/>
        <w:jc w:val="both"/>
        <w:rPr>
          <w:color w:val="24292e"/>
          <w:sz w:val="24"/>
          <w:szCs w:val="24"/>
        </w:rPr>
      </w:pPr>
      <w:r w:rsidDel="00000000" w:rsidR="00000000" w:rsidRPr="00000000">
        <w:rPr>
          <w:color w:val="24292e"/>
          <w:sz w:val="24"/>
          <w:szCs w:val="24"/>
          <w:rtl w:val="0"/>
        </w:rPr>
        <w:t xml:space="preserve">The main benefit of using the Watson Discovery Service is its powerful analytics engine that provides cognitive enrichment and insights into your data. This app provides examples of how to showcase these enrichments through the use of filters, lists, and graphs. The key enrichments that we will focus on are:</w:t>
      </w:r>
    </w:p>
    <w:p w:rsidR="00000000" w:rsidDel="00000000" w:rsidP="00000000" w:rsidRDefault="00000000" w:rsidRPr="00000000" w14:paraId="0000003C">
      <w:pPr>
        <w:numPr>
          <w:ilvl w:val="0"/>
          <w:numId w:val="19"/>
        </w:numPr>
        <w:spacing w:after="0" w:afterAutospacing="0" w:lineRule="auto"/>
        <w:ind w:left="720" w:hanging="360"/>
      </w:pPr>
      <w:r w:rsidDel="00000000" w:rsidR="00000000" w:rsidRPr="00000000">
        <w:rPr>
          <w:color w:val="24292e"/>
          <w:sz w:val="24"/>
          <w:szCs w:val="24"/>
          <w:rtl w:val="0"/>
        </w:rPr>
        <w:t xml:space="preserve">Entities: people, companies, organizations, cities, and more.</w:t>
      </w:r>
    </w:p>
    <w:p w:rsidR="00000000" w:rsidDel="00000000" w:rsidP="00000000" w:rsidRDefault="00000000" w:rsidRPr="00000000" w14:paraId="0000003D">
      <w:pPr>
        <w:numPr>
          <w:ilvl w:val="0"/>
          <w:numId w:val="19"/>
        </w:numPr>
        <w:spacing w:after="0" w:afterAutospacing="0" w:before="0" w:beforeAutospacing="0" w:lineRule="auto"/>
        <w:ind w:left="720" w:hanging="360"/>
      </w:pPr>
      <w:r w:rsidDel="00000000" w:rsidR="00000000" w:rsidRPr="00000000">
        <w:rPr>
          <w:color w:val="24292e"/>
          <w:sz w:val="24"/>
          <w:szCs w:val="24"/>
          <w:rtl w:val="0"/>
        </w:rPr>
        <w:t xml:space="preserve">Categories: classification of the data into a hierarchy of categories up to 5 levels deep.</w:t>
      </w:r>
    </w:p>
    <w:p w:rsidR="00000000" w:rsidDel="00000000" w:rsidP="00000000" w:rsidRDefault="00000000" w:rsidRPr="00000000" w14:paraId="0000003E">
      <w:pPr>
        <w:numPr>
          <w:ilvl w:val="0"/>
          <w:numId w:val="19"/>
        </w:numPr>
        <w:spacing w:after="0" w:afterAutospacing="0" w:before="0" w:beforeAutospacing="0" w:lineRule="auto"/>
        <w:ind w:left="720" w:hanging="360"/>
      </w:pPr>
      <w:r w:rsidDel="00000000" w:rsidR="00000000" w:rsidRPr="00000000">
        <w:rPr>
          <w:color w:val="24292e"/>
          <w:sz w:val="24"/>
          <w:szCs w:val="24"/>
          <w:rtl w:val="0"/>
        </w:rPr>
        <w:t xml:space="preserve">Concepts: identified general concepts that aren't necessarily referenced in the data.</w:t>
      </w:r>
    </w:p>
    <w:p w:rsidR="00000000" w:rsidDel="00000000" w:rsidP="00000000" w:rsidRDefault="00000000" w:rsidRPr="00000000" w14:paraId="0000003F">
      <w:pPr>
        <w:numPr>
          <w:ilvl w:val="0"/>
          <w:numId w:val="19"/>
        </w:numPr>
        <w:spacing w:after="0" w:afterAutospacing="0" w:before="0" w:beforeAutospacing="0" w:lineRule="auto"/>
        <w:ind w:left="720" w:hanging="360"/>
      </w:pPr>
      <w:r w:rsidDel="00000000" w:rsidR="00000000" w:rsidRPr="00000000">
        <w:rPr>
          <w:color w:val="24292e"/>
          <w:sz w:val="24"/>
          <w:szCs w:val="24"/>
          <w:rtl w:val="0"/>
        </w:rPr>
        <w:t xml:space="preserve">Keywords: important topics typically used to index or search the data.</w:t>
      </w:r>
    </w:p>
    <w:p w:rsidR="00000000" w:rsidDel="00000000" w:rsidP="00000000" w:rsidRDefault="00000000" w:rsidRPr="00000000" w14:paraId="00000040">
      <w:pPr>
        <w:numPr>
          <w:ilvl w:val="0"/>
          <w:numId w:val="19"/>
        </w:numPr>
        <w:spacing w:after="0" w:afterAutospacing="0" w:before="0" w:beforeAutospacing="0" w:lineRule="auto"/>
        <w:ind w:left="720" w:hanging="360"/>
      </w:pPr>
      <w:r w:rsidDel="00000000" w:rsidR="00000000" w:rsidRPr="00000000">
        <w:rPr>
          <w:color w:val="24292e"/>
          <w:sz w:val="24"/>
          <w:szCs w:val="24"/>
          <w:rtl w:val="0"/>
        </w:rPr>
        <w:t xml:space="preserve">Entity Types: the classification of the discovered entities, such as a person, location, or job title.</w:t>
      </w:r>
    </w:p>
    <w:p w:rsidR="00000000" w:rsidDel="00000000" w:rsidP="00000000" w:rsidRDefault="00000000" w:rsidRPr="00000000" w14:paraId="00000041">
      <w:pPr>
        <w:numPr>
          <w:ilvl w:val="0"/>
          <w:numId w:val="19"/>
        </w:numPr>
        <w:spacing w:after="240" w:before="0" w:beforeAutospacing="0" w:lineRule="auto"/>
        <w:ind w:left="720" w:hanging="360"/>
      </w:pPr>
      <w:r w:rsidDel="00000000" w:rsidR="00000000" w:rsidRPr="00000000">
        <w:rPr>
          <w:color w:val="24292e"/>
          <w:sz w:val="24"/>
          <w:szCs w:val="24"/>
          <w:rtl w:val="0"/>
        </w:rPr>
        <w:t xml:space="preserve">Sentiment: the overall positive or negative sentiment of each document.</w:t>
      </w:r>
    </w:p>
    <w:p w:rsidR="00000000" w:rsidDel="00000000" w:rsidP="00000000" w:rsidRDefault="00000000" w:rsidRPr="00000000" w14:paraId="00000042">
      <w:pPr>
        <w:shd w:fill="ffffff" w:val="clear"/>
        <w:spacing w:after="240" w:lineRule="auto"/>
        <w:jc w:val="both"/>
        <w:rPr>
          <w:color w:val="24292e"/>
          <w:sz w:val="24"/>
          <w:szCs w:val="24"/>
        </w:rPr>
      </w:pPr>
      <w:r w:rsidDel="00000000" w:rsidR="00000000" w:rsidRPr="00000000">
        <w:rPr>
          <w:color w:val="24292e"/>
          <w:sz w:val="24"/>
          <w:szCs w:val="24"/>
          <w:rtl w:val="0"/>
        </w:rPr>
        <w:t xml:space="preserve">With Watson Knowledge Studio (WKS), a machine learning annotator can be trained to recognize mentions of the custom entity and relation types which can then be incorporated into the Discovery application enrichment process.</w:t>
      </w:r>
    </w:p>
    <w:p w:rsidR="00000000" w:rsidDel="00000000" w:rsidP="00000000" w:rsidRDefault="00000000" w:rsidRPr="00000000" w14:paraId="00000043">
      <w:pPr>
        <w:spacing w:after="240" w:lineRule="auto"/>
        <w:jc w:val="both"/>
        <w:rPr>
          <w:color w:val="6a737d"/>
          <w:sz w:val="24"/>
          <w:szCs w:val="24"/>
          <w:highlight w:val="white"/>
        </w:rPr>
      </w:pPr>
      <w:r w:rsidDel="00000000" w:rsidR="00000000" w:rsidRPr="00000000">
        <w:rPr>
          <w:color w:val="6a737d"/>
          <w:sz w:val="24"/>
          <w:szCs w:val="24"/>
          <w:highlight w:val="white"/>
          <w:rtl w:val="0"/>
        </w:rPr>
        <w:t xml:space="preserve">For this code pattern, we will be using data that contains food reviews from Amazon, see the </w:t>
      </w:r>
      <w:hyperlink r:id="rId16">
        <w:r w:rsidDel="00000000" w:rsidR="00000000" w:rsidRPr="00000000">
          <w:rPr>
            <w:color w:val="0366d6"/>
            <w:sz w:val="24"/>
            <w:szCs w:val="24"/>
            <w:highlight w:val="white"/>
            <w:u w:val="single"/>
            <w:rtl w:val="0"/>
          </w:rPr>
          <w:t xml:space="preserve">Kaggle dataset</w:t>
        </w:r>
      </w:hyperlink>
      <w:r w:rsidDel="00000000" w:rsidR="00000000" w:rsidRPr="00000000">
        <w:rPr>
          <w:color w:val="6a737d"/>
          <w:sz w:val="24"/>
          <w:szCs w:val="24"/>
          <w:highlight w:val="white"/>
          <w:rtl w:val="0"/>
        </w:rPr>
        <w:t xml:space="preserve"> for further information.</w:t>
      </w:r>
    </w:p>
    <w:p w:rsidR="00000000" w:rsidDel="00000000" w:rsidP="00000000" w:rsidRDefault="00000000" w:rsidRPr="00000000" w14:paraId="00000044">
      <w:pPr>
        <w:shd w:fill="ffffff" w:val="clear"/>
        <w:spacing w:after="240" w:lineRule="auto"/>
        <w:jc w:val="both"/>
        <w:rPr>
          <w:color w:val="24292e"/>
          <w:sz w:val="24"/>
          <w:szCs w:val="24"/>
        </w:rPr>
      </w:pPr>
      <w:r w:rsidDel="00000000" w:rsidR="00000000" w:rsidRPr="00000000">
        <w:rPr>
          <w:color w:val="24292e"/>
          <w:sz w:val="24"/>
          <w:szCs w:val="24"/>
          <w:rtl w:val="0"/>
        </w:rPr>
        <w:t xml:space="preserve">When the reader has completed this code pattern, they will understand how to:</w:t>
      </w:r>
    </w:p>
    <w:p w:rsidR="00000000" w:rsidDel="00000000" w:rsidP="00000000" w:rsidRDefault="00000000" w:rsidRPr="00000000" w14:paraId="00000045">
      <w:pPr>
        <w:numPr>
          <w:ilvl w:val="0"/>
          <w:numId w:val="25"/>
        </w:numPr>
        <w:spacing w:after="0" w:afterAutospacing="0" w:lineRule="auto"/>
        <w:ind w:left="720" w:hanging="360"/>
        <w:jc w:val="both"/>
      </w:pPr>
      <w:r w:rsidDel="00000000" w:rsidR="00000000" w:rsidRPr="00000000">
        <w:rPr>
          <w:color w:val="24292e"/>
          <w:sz w:val="24"/>
          <w:szCs w:val="24"/>
          <w:rtl w:val="0"/>
        </w:rPr>
        <w:t xml:space="preserve">Use Watson Knowledge Studio to create a custom annotator.</w:t>
      </w:r>
    </w:p>
    <w:p w:rsidR="00000000" w:rsidDel="00000000" w:rsidP="00000000" w:rsidRDefault="00000000" w:rsidRPr="00000000" w14:paraId="00000046">
      <w:pPr>
        <w:numPr>
          <w:ilvl w:val="0"/>
          <w:numId w:val="25"/>
        </w:numPr>
        <w:spacing w:after="0" w:afterAutospacing="0" w:before="0" w:beforeAutospacing="0" w:lineRule="auto"/>
        <w:ind w:left="720" w:hanging="360"/>
        <w:jc w:val="both"/>
      </w:pPr>
      <w:r w:rsidDel="00000000" w:rsidR="00000000" w:rsidRPr="00000000">
        <w:rPr>
          <w:color w:val="24292e"/>
          <w:sz w:val="24"/>
          <w:szCs w:val="24"/>
          <w:rtl w:val="0"/>
        </w:rPr>
        <w:t xml:space="preserve">Deploy a WKS model to Watson Discovery.</w:t>
      </w:r>
    </w:p>
    <w:p w:rsidR="00000000" w:rsidDel="00000000" w:rsidP="00000000" w:rsidRDefault="00000000" w:rsidRPr="00000000" w14:paraId="00000047">
      <w:pPr>
        <w:numPr>
          <w:ilvl w:val="0"/>
          <w:numId w:val="25"/>
        </w:numPr>
        <w:spacing w:after="0" w:afterAutospacing="0" w:before="0" w:beforeAutospacing="0" w:lineRule="auto"/>
        <w:ind w:left="720" w:hanging="360"/>
        <w:jc w:val="both"/>
      </w:pPr>
      <w:r w:rsidDel="00000000" w:rsidR="00000000" w:rsidRPr="00000000">
        <w:rPr>
          <w:color w:val="24292e"/>
          <w:sz w:val="24"/>
          <w:szCs w:val="24"/>
          <w:rtl w:val="0"/>
        </w:rPr>
        <w:t xml:space="preserve">Load and enrich data in the Watson Discovery Service.</w:t>
      </w:r>
    </w:p>
    <w:p w:rsidR="00000000" w:rsidDel="00000000" w:rsidP="00000000" w:rsidRDefault="00000000" w:rsidRPr="00000000" w14:paraId="00000048">
      <w:pPr>
        <w:numPr>
          <w:ilvl w:val="0"/>
          <w:numId w:val="25"/>
        </w:numPr>
        <w:spacing w:after="0" w:afterAutospacing="0" w:before="0" w:beforeAutospacing="0" w:lineRule="auto"/>
        <w:ind w:left="720" w:hanging="360"/>
        <w:jc w:val="both"/>
      </w:pPr>
      <w:r w:rsidDel="00000000" w:rsidR="00000000" w:rsidRPr="00000000">
        <w:rPr>
          <w:color w:val="24292e"/>
          <w:sz w:val="24"/>
          <w:szCs w:val="24"/>
          <w:rtl w:val="0"/>
        </w:rPr>
        <w:t xml:space="preserve">Query and manipulate data in the Watson Discovery Service.</w:t>
      </w:r>
    </w:p>
    <w:p w:rsidR="00000000" w:rsidDel="00000000" w:rsidP="00000000" w:rsidRDefault="00000000" w:rsidRPr="00000000" w14:paraId="00000049">
      <w:pPr>
        <w:numPr>
          <w:ilvl w:val="0"/>
          <w:numId w:val="25"/>
        </w:numPr>
        <w:spacing w:after="0" w:afterAutospacing="0" w:before="0" w:beforeAutospacing="0" w:lineRule="auto"/>
        <w:ind w:left="720" w:hanging="360"/>
        <w:jc w:val="both"/>
      </w:pPr>
      <w:r w:rsidDel="00000000" w:rsidR="00000000" w:rsidRPr="00000000">
        <w:rPr>
          <w:color w:val="24292e"/>
          <w:sz w:val="24"/>
          <w:szCs w:val="24"/>
          <w:rtl w:val="0"/>
        </w:rPr>
        <w:t xml:space="preserve">Create UI components to represent enriched data created by the Watson Discovery Service.</w:t>
      </w:r>
    </w:p>
    <w:p w:rsidR="00000000" w:rsidDel="00000000" w:rsidP="00000000" w:rsidRDefault="00000000" w:rsidRPr="00000000" w14:paraId="0000004A">
      <w:pPr>
        <w:numPr>
          <w:ilvl w:val="0"/>
          <w:numId w:val="25"/>
        </w:numPr>
        <w:spacing w:after="240" w:before="0" w:beforeAutospacing="0" w:lineRule="auto"/>
        <w:ind w:left="720" w:hanging="360"/>
        <w:jc w:val="both"/>
      </w:pPr>
      <w:r w:rsidDel="00000000" w:rsidR="00000000" w:rsidRPr="00000000">
        <w:rPr>
          <w:color w:val="24292e"/>
          <w:sz w:val="24"/>
          <w:szCs w:val="24"/>
          <w:rtl w:val="0"/>
        </w:rPr>
        <w:t xml:space="preserve">Build a complete web app that utilizes popular JavaScript technologies to feature Watson Discovery Service data and enrichment.</w:t>
      </w:r>
    </w:p>
    <w:p w:rsidR="00000000" w:rsidDel="00000000" w:rsidP="00000000" w:rsidRDefault="00000000" w:rsidRPr="00000000" w14:paraId="0000004B">
      <w:pPr>
        <w:shd w:fill="ffffff" w:val="clear"/>
        <w:spacing w:after="240" w:lineRule="auto"/>
        <w:rPr>
          <w:color w:val="24292e"/>
          <w:sz w:val="24"/>
          <w:szCs w:val="24"/>
        </w:rPr>
      </w:pPr>
      <w:r w:rsidDel="00000000" w:rsidR="00000000" w:rsidRPr="00000000">
        <w:rPr>
          <w:color w:val="24292e"/>
          <w:sz w:val="24"/>
          <w:szCs w:val="24"/>
        </w:rPr>
        <w:drawing>
          <wp:inline distB="114300" distT="114300" distL="114300" distR="114300">
            <wp:extent cx="5943600" cy="2603500"/>
            <wp:effectExtent b="0" l="0" r="0" t="0"/>
            <wp:docPr descr="architecture" id="4" name="image4.png"/>
            <a:graphic>
              <a:graphicData uri="http://schemas.openxmlformats.org/drawingml/2006/picture">
                <pic:pic>
                  <pic:nvPicPr>
                    <pic:cNvPr descr="architecture" id="0" name="image4.png"/>
                    <pic:cNvPicPr preferRelativeResize="0"/>
                  </pic:nvPicPr>
                  <pic:blipFill>
                    <a:blip r:embed="rId17"/>
                    <a:srcRect b="0" l="0" r="0" t="0"/>
                    <a:stretch>
                      <a:fillRect/>
                    </a:stretch>
                  </pic:blipFill>
                  <pic:spPr>
                    <a:xfrm>
                      <a:off x="0" y="0"/>
                      <a:ext cx="59436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ctxkrt1os32k" w:id="9"/>
      <w:bookmarkEnd w:id="9"/>
      <w:r w:rsidDel="00000000" w:rsidR="00000000" w:rsidRPr="00000000">
        <w:rPr>
          <w:b w:val="1"/>
          <w:color w:val="24292e"/>
          <w:sz w:val="34"/>
          <w:szCs w:val="34"/>
          <w:rtl w:val="0"/>
        </w:rPr>
        <w:t xml:space="preserve">Flow</w:t>
      </w:r>
    </w:p>
    <w:p w:rsidR="00000000" w:rsidDel="00000000" w:rsidP="00000000" w:rsidRDefault="00000000" w:rsidRPr="00000000" w14:paraId="0000004D">
      <w:pPr>
        <w:numPr>
          <w:ilvl w:val="0"/>
          <w:numId w:val="14"/>
        </w:numPr>
        <w:spacing w:after="0" w:afterAutospacing="0" w:lineRule="auto"/>
        <w:ind w:left="720" w:hanging="360"/>
        <w:jc w:val="both"/>
      </w:pPr>
      <w:r w:rsidDel="00000000" w:rsidR="00000000" w:rsidRPr="00000000">
        <w:rPr>
          <w:color w:val="24292e"/>
          <w:sz w:val="24"/>
          <w:szCs w:val="24"/>
          <w:rtl w:val="0"/>
        </w:rPr>
        <w:t xml:space="preserve">A sample set of review documents are loaded into WKS for annotation.</w:t>
      </w:r>
    </w:p>
    <w:p w:rsidR="00000000" w:rsidDel="00000000" w:rsidP="00000000" w:rsidRDefault="00000000" w:rsidRPr="00000000" w14:paraId="0000004E">
      <w:pPr>
        <w:numPr>
          <w:ilvl w:val="0"/>
          <w:numId w:val="14"/>
        </w:numPr>
        <w:spacing w:after="0" w:afterAutospacing="0" w:before="0" w:beforeAutospacing="0" w:lineRule="auto"/>
        <w:ind w:left="720" w:hanging="360"/>
        <w:jc w:val="both"/>
      </w:pPr>
      <w:r w:rsidDel="00000000" w:rsidR="00000000" w:rsidRPr="00000000">
        <w:rPr>
          <w:color w:val="24292e"/>
          <w:sz w:val="24"/>
          <w:szCs w:val="24"/>
          <w:rtl w:val="0"/>
        </w:rPr>
        <w:t xml:space="preserve">A WKS model is created.</w:t>
      </w:r>
    </w:p>
    <w:p w:rsidR="00000000" w:rsidDel="00000000" w:rsidP="00000000" w:rsidRDefault="00000000" w:rsidRPr="00000000" w14:paraId="0000004F">
      <w:pPr>
        <w:numPr>
          <w:ilvl w:val="0"/>
          <w:numId w:val="14"/>
        </w:numPr>
        <w:spacing w:after="0" w:afterAutospacing="0" w:before="0" w:beforeAutospacing="0" w:lineRule="auto"/>
        <w:ind w:left="720" w:hanging="360"/>
        <w:jc w:val="both"/>
      </w:pPr>
      <w:r w:rsidDel="00000000" w:rsidR="00000000" w:rsidRPr="00000000">
        <w:rPr>
          <w:color w:val="24292e"/>
          <w:sz w:val="24"/>
          <w:szCs w:val="24"/>
          <w:rtl w:val="0"/>
        </w:rPr>
        <w:t xml:space="preserve">The WKS model is applied to a Watson Discovery service instance.</w:t>
      </w:r>
    </w:p>
    <w:p w:rsidR="00000000" w:rsidDel="00000000" w:rsidP="00000000" w:rsidRDefault="00000000" w:rsidRPr="00000000" w14:paraId="00000050">
      <w:pPr>
        <w:numPr>
          <w:ilvl w:val="0"/>
          <w:numId w:val="14"/>
        </w:numPr>
        <w:spacing w:after="0" w:afterAutospacing="0" w:before="0" w:beforeAutospacing="0" w:lineRule="auto"/>
        <w:ind w:left="720" w:hanging="360"/>
        <w:jc w:val="both"/>
      </w:pPr>
      <w:r w:rsidDel="00000000" w:rsidR="00000000" w:rsidRPr="00000000">
        <w:rPr>
          <w:color w:val="24292e"/>
          <w:sz w:val="24"/>
          <w:szCs w:val="24"/>
          <w:rtl w:val="0"/>
        </w:rPr>
        <w:t xml:space="preserve">The food review JSON files are added to the Discovery collection.</w:t>
      </w:r>
    </w:p>
    <w:p w:rsidR="00000000" w:rsidDel="00000000" w:rsidP="00000000" w:rsidRDefault="00000000" w:rsidRPr="00000000" w14:paraId="00000051">
      <w:pPr>
        <w:numPr>
          <w:ilvl w:val="0"/>
          <w:numId w:val="14"/>
        </w:numPr>
        <w:spacing w:after="0" w:afterAutospacing="0" w:before="0" w:beforeAutospacing="0" w:lineRule="auto"/>
        <w:ind w:left="720" w:hanging="360"/>
        <w:jc w:val="both"/>
      </w:pPr>
      <w:r w:rsidDel="00000000" w:rsidR="00000000" w:rsidRPr="00000000">
        <w:rPr>
          <w:color w:val="24292e"/>
          <w:sz w:val="24"/>
          <w:szCs w:val="24"/>
          <w:rtl w:val="0"/>
        </w:rPr>
        <w:t xml:space="preserve">The user interacts with the backend server via the app UI. The frontend app UI uses React to render search results and can reuse all of the views that are used by the backend for server-side rendering. The frontend is using semantic-UI-react components and is responsive.</w:t>
      </w:r>
    </w:p>
    <w:p w:rsidR="00000000" w:rsidDel="00000000" w:rsidP="00000000" w:rsidRDefault="00000000" w:rsidRPr="00000000" w14:paraId="00000052">
      <w:pPr>
        <w:numPr>
          <w:ilvl w:val="0"/>
          <w:numId w:val="14"/>
        </w:numPr>
        <w:spacing w:after="0" w:afterAutospacing="0" w:before="0" w:beforeAutospacing="0" w:lineRule="auto"/>
        <w:ind w:left="720" w:hanging="360"/>
        <w:jc w:val="both"/>
      </w:pPr>
      <w:r w:rsidDel="00000000" w:rsidR="00000000" w:rsidRPr="00000000">
        <w:rPr>
          <w:color w:val="24292e"/>
          <w:sz w:val="24"/>
          <w:szCs w:val="24"/>
          <w:rtl w:val="0"/>
        </w:rPr>
        <w:t xml:space="preserve">User input is processed and routed to the backend server, which is responsible for server-side rendering of the views to be displayed on the browser. The backend server is written using express and uses the express-react-views engine to render views written using React.</w:t>
      </w:r>
    </w:p>
    <w:p w:rsidR="00000000" w:rsidDel="00000000" w:rsidP="00000000" w:rsidRDefault="00000000" w:rsidRPr="00000000" w14:paraId="00000053">
      <w:pPr>
        <w:numPr>
          <w:ilvl w:val="0"/>
          <w:numId w:val="14"/>
        </w:numPr>
        <w:spacing w:after="240" w:before="0" w:beforeAutospacing="0" w:lineRule="auto"/>
        <w:ind w:left="720" w:hanging="360"/>
        <w:jc w:val="both"/>
      </w:pPr>
      <w:r w:rsidDel="00000000" w:rsidR="00000000" w:rsidRPr="00000000">
        <w:rPr>
          <w:color w:val="24292e"/>
          <w:sz w:val="24"/>
          <w:szCs w:val="24"/>
          <w:rtl w:val="0"/>
        </w:rPr>
        <w:t xml:space="preserve">The backend server sends user requests to the Watson Discovery Service. It acts as a proxy server, forwarding queries from the frontend to the Watson Discovery Service API while keeping sensitive API keys concealed from the user.</w:t>
      </w:r>
    </w:p>
    <w:p w:rsidR="00000000" w:rsidDel="00000000" w:rsidP="00000000" w:rsidRDefault="00000000" w:rsidRPr="00000000" w14:paraId="00000054">
      <w:pPr>
        <w:spacing w:after="240" w:lineRule="auto"/>
        <w:jc w:val="both"/>
        <w:rPr>
          <w:color w:val="6a737d"/>
          <w:sz w:val="24"/>
          <w:szCs w:val="24"/>
          <w:highlight w:val="white"/>
        </w:rPr>
      </w:pPr>
      <w:r w:rsidDel="00000000" w:rsidR="00000000" w:rsidRPr="00000000">
        <w:rPr>
          <w:color w:val="6a737d"/>
          <w:sz w:val="24"/>
          <w:szCs w:val="24"/>
          <w:highlight w:val="white"/>
          <w:rtl w:val="0"/>
        </w:rPr>
        <w:t xml:space="preserve">NOTE: see </w:t>
      </w:r>
      <w:hyperlink r:id="rId18">
        <w:r w:rsidDel="00000000" w:rsidR="00000000" w:rsidRPr="00000000">
          <w:rPr>
            <w:color w:val="0366d6"/>
            <w:sz w:val="24"/>
            <w:szCs w:val="24"/>
            <w:highlight w:val="white"/>
            <w:u w:val="single"/>
            <w:rtl w:val="0"/>
          </w:rPr>
          <w:t xml:space="preserve">DEVELOPING.md</w:t>
        </w:r>
      </w:hyperlink>
      <w:r w:rsidDel="00000000" w:rsidR="00000000" w:rsidRPr="00000000">
        <w:rPr>
          <w:color w:val="6a737d"/>
          <w:sz w:val="24"/>
          <w:szCs w:val="24"/>
          <w:highlight w:val="white"/>
          <w:rtl w:val="0"/>
        </w:rPr>
        <w:t xml:space="preserve"> for project structure.</w:t>
      </w:r>
    </w:p>
    <w:p w:rsidR="00000000" w:rsidDel="00000000" w:rsidP="00000000" w:rsidRDefault="00000000" w:rsidRPr="00000000" w14:paraId="00000055">
      <w:pPr>
        <w:pStyle w:val="Heading2"/>
        <w:keepNext w:val="0"/>
        <w:keepLines w:val="0"/>
        <w:pBdr>
          <w:bottom w:color="eaecef" w:space="5" w:sz="6" w:val="single"/>
        </w:pBdr>
        <w:shd w:fill="ffffff" w:val="clear"/>
        <w:spacing w:after="240" w:line="240" w:lineRule="auto"/>
        <w:ind w:left="-300" w:firstLine="0"/>
        <w:jc w:val="both"/>
        <w:rPr>
          <w:b w:val="1"/>
          <w:color w:val="24292e"/>
          <w:sz w:val="34"/>
          <w:szCs w:val="34"/>
        </w:rPr>
      </w:pPr>
      <w:bookmarkStart w:colFirst="0" w:colLast="0" w:name="_99eo9ivnvp42" w:id="10"/>
      <w:bookmarkEnd w:id="10"/>
      <w:r w:rsidDel="00000000" w:rsidR="00000000" w:rsidRPr="00000000">
        <w:rPr>
          <w:b w:val="1"/>
          <w:color w:val="24292e"/>
          <w:sz w:val="34"/>
          <w:szCs w:val="34"/>
          <w:rtl w:val="0"/>
        </w:rPr>
        <w:t xml:space="preserve">Included components</w:t>
      </w:r>
    </w:p>
    <w:p w:rsidR="00000000" w:rsidDel="00000000" w:rsidP="00000000" w:rsidRDefault="00000000" w:rsidRPr="00000000" w14:paraId="00000056">
      <w:pPr>
        <w:numPr>
          <w:ilvl w:val="0"/>
          <w:numId w:val="27"/>
        </w:numPr>
        <w:spacing w:after="0" w:afterAutospacing="0" w:lineRule="auto"/>
        <w:ind w:left="720" w:hanging="360"/>
        <w:jc w:val="both"/>
      </w:pPr>
      <w:hyperlink r:id="rId19">
        <w:r w:rsidDel="00000000" w:rsidR="00000000" w:rsidRPr="00000000">
          <w:rPr>
            <w:color w:val="0366d6"/>
            <w:sz w:val="24"/>
            <w:szCs w:val="24"/>
            <w:u w:val="single"/>
            <w:rtl w:val="0"/>
          </w:rPr>
          <w:t xml:space="preserve">Watson Discovery</w:t>
        </w:r>
      </w:hyperlink>
      <w:r w:rsidDel="00000000" w:rsidR="00000000" w:rsidRPr="00000000">
        <w:rPr>
          <w:color w:val="24292e"/>
          <w:sz w:val="24"/>
          <w:szCs w:val="24"/>
          <w:rtl w:val="0"/>
        </w:rPr>
        <w:t xml:space="preserve">: A cognitive search and content analytics engine for applications to identify patterns, trends, and actionable insights.</w:t>
      </w:r>
    </w:p>
    <w:p w:rsidR="00000000" w:rsidDel="00000000" w:rsidP="00000000" w:rsidRDefault="00000000" w:rsidRPr="00000000" w14:paraId="00000057">
      <w:pPr>
        <w:numPr>
          <w:ilvl w:val="0"/>
          <w:numId w:val="27"/>
        </w:numPr>
        <w:spacing w:after="240" w:before="0" w:beforeAutospacing="0" w:lineRule="auto"/>
        <w:ind w:left="720" w:hanging="360"/>
        <w:jc w:val="both"/>
      </w:pPr>
      <w:hyperlink r:id="rId20">
        <w:r w:rsidDel="00000000" w:rsidR="00000000" w:rsidRPr="00000000">
          <w:rPr>
            <w:color w:val="0366d6"/>
            <w:sz w:val="24"/>
            <w:szCs w:val="24"/>
            <w:u w:val="single"/>
            <w:rtl w:val="0"/>
          </w:rPr>
          <w:t xml:space="preserve">Watson Knowledge Studio</w:t>
        </w:r>
      </w:hyperlink>
      <w:r w:rsidDel="00000000" w:rsidR="00000000" w:rsidRPr="00000000">
        <w:rPr>
          <w:color w:val="24292e"/>
          <w:sz w:val="24"/>
          <w:szCs w:val="24"/>
          <w:rtl w:val="0"/>
        </w:rPr>
        <w:t xml:space="preserve">: Teach Watson the language of your domain with custom models that identify entities and relationships unique to your industry, in unstructured text. Use the models in Watson Discovery, Watson Natural Language Understanding, and Watson Explorer.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3jyoo0cmsipt" w:id="11"/>
      <w:bookmarkEnd w:id="11"/>
      <w:r w:rsidDel="00000000" w:rsidR="00000000" w:rsidRPr="00000000">
        <w:rPr>
          <w:b w:val="1"/>
          <w:color w:val="24292e"/>
          <w:sz w:val="36"/>
          <w:szCs w:val="36"/>
          <w:rtl w:val="0"/>
        </w:rPr>
        <w:t xml:space="preserve">[Project 3]</w:t>
      </w:r>
    </w:p>
    <w:p w:rsidR="00000000" w:rsidDel="00000000" w:rsidP="00000000" w:rsidRDefault="00000000" w:rsidRPr="00000000" w14:paraId="0000005D">
      <w:pPr>
        <w:pStyle w:val="Heading1"/>
        <w:keepNext w:val="0"/>
        <w:keepLines w:val="0"/>
        <w:pBdr>
          <w:bottom w:color="eaecef" w:space="6" w:sz="6" w:val="single"/>
        </w:pBdr>
        <w:shd w:fill="ffffff" w:val="clear"/>
        <w:spacing w:after="240" w:before="360" w:line="300" w:lineRule="auto"/>
        <w:rPr>
          <w:b w:val="1"/>
          <w:color w:val="24292e"/>
          <w:sz w:val="36"/>
          <w:szCs w:val="36"/>
        </w:rPr>
      </w:pPr>
      <w:bookmarkStart w:colFirst="0" w:colLast="0" w:name="_9lqo7xeblc19" w:id="12"/>
      <w:bookmarkEnd w:id="12"/>
      <w:r w:rsidDel="00000000" w:rsidR="00000000" w:rsidRPr="00000000">
        <w:rPr>
          <w:b w:val="1"/>
          <w:color w:val="24292e"/>
          <w:sz w:val="36"/>
          <w:szCs w:val="36"/>
          <w:rtl w:val="0"/>
        </w:rPr>
        <w:t xml:space="preserve">Industrial Visual Analysis</w:t>
      </w:r>
    </w:p>
    <w:p w:rsidR="00000000" w:rsidDel="00000000" w:rsidP="00000000" w:rsidRDefault="00000000" w:rsidRPr="00000000" w14:paraId="0000005E">
      <w:pPr>
        <w:shd w:fill="ffffff" w:val="clear"/>
        <w:spacing w:after="240" w:lineRule="auto"/>
        <w:jc w:val="both"/>
        <w:rPr>
          <w:color w:val="24292e"/>
          <w:sz w:val="24"/>
          <w:szCs w:val="24"/>
        </w:rPr>
      </w:pPr>
      <w:r w:rsidDel="00000000" w:rsidR="00000000" w:rsidRPr="00000000">
        <w:rPr>
          <w:color w:val="24292e"/>
          <w:sz w:val="24"/>
          <w:szCs w:val="24"/>
          <w:rtl w:val="0"/>
        </w:rPr>
        <w:t xml:space="preserve">In this code pattern, we will identify industrial equipment for various damages upon visual inspection by using machine learning classification techniques. Using Watson Visual Recognition, we will analyze the image against a trained classifier to inspect oil and gas pipelines with six identifiers - Normal, Burst, Corrosion, Damaged Coating, Joint Failure, and Leak. For each image, we will provide a percent match with each of them, on how closely the image matches one of the damaged identifiers or the Normal identifier. This data can then be used to create a dashboard to the pipelines needing immediate attention to no attention.</w:t>
      </w:r>
    </w:p>
    <w:p w:rsidR="00000000" w:rsidDel="00000000" w:rsidP="00000000" w:rsidRDefault="00000000" w:rsidRPr="00000000" w14:paraId="0000005F">
      <w:pPr>
        <w:shd w:fill="ffffff" w:val="clear"/>
        <w:spacing w:after="240" w:lineRule="auto"/>
        <w:jc w:val="both"/>
        <w:rPr>
          <w:color w:val="24292e"/>
          <w:sz w:val="24"/>
          <w:szCs w:val="24"/>
        </w:rPr>
      </w:pPr>
      <w:r w:rsidDel="00000000" w:rsidR="00000000" w:rsidRPr="00000000">
        <w:rPr>
          <w:color w:val="24292e"/>
          <w:sz w:val="24"/>
          <w:szCs w:val="24"/>
          <w:rtl w:val="0"/>
        </w:rPr>
        <w:t xml:space="preserve">The image's data is stored in a Cloudant database which makes it easier to connect remote devices (including drones) to capture images. The database can store different properties of the images like location and description. This code pattern demonstrates IBM Cloud Functions (OpenWhisk) to trigger microservice as an image is added to the Cloudant database. The microservice performs the Visual Recognition analysis and updates the Cloudant database with the analysis data.</w:t>
      </w:r>
    </w:p>
    <w:p w:rsidR="00000000" w:rsidDel="00000000" w:rsidP="00000000" w:rsidRDefault="00000000" w:rsidRPr="00000000" w14:paraId="00000060">
      <w:pPr>
        <w:shd w:fill="ffffff" w:val="clear"/>
        <w:spacing w:after="240" w:lineRule="auto"/>
        <w:jc w:val="both"/>
        <w:rPr>
          <w:color w:val="24292e"/>
          <w:sz w:val="24"/>
          <w:szCs w:val="24"/>
        </w:rPr>
      </w:pPr>
      <w:r w:rsidDel="00000000" w:rsidR="00000000" w:rsidRPr="00000000">
        <w:rPr>
          <w:color w:val="24292e"/>
          <w:sz w:val="24"/>
          <w:szCs w:val="24"/>
          <w:rtl w:val="0"/>
        </w:rPr>
        <w:t xml:space="preserve">When the reader has completed this code pattern, they will understand how to:</w:t>
      </w:r>
    </w:p>
    <w:p w:rsidR="00000000" w:rsidDel="00000000" w:rsidP="00000000" w:rsidRDefault="00000000" w:rsidRPr="00000000" w14:paraId="00000061">
      <w:pPr>
        <w:numPr>
          <w:ilvl w:val="0"/>
          <w:numId w:val="17"/>
        </w:numPr>
        <w:spacing w:after="0" w:afterAutospacing="0" w:lineRule="auto"/>
        <w:ind w:left="720" w:hanging="360"/>
        <w:jc w:val="both"/>
      </w:pPr>
      <w:r w:rsidDel="00000000" w:rsidR="00000000" w:rsidRPr="00000000">
        <w:rPr>
          <w:color w:val="24292e"/>
          <w:sz w:val="24"/>
          <w:szCs w:val="24"/>
          <w:rtl w:val="0"/>
        </w:rPr>
        <w:t xml:space="preserve">Train Visual Recognition to classify images</w:t>
      </w:r>
    </w:p>
    <w:p w:rsidR="00000000" w:rsidDel="00000000" w:rsidP="00000000" w:rsidRDefault="00000000" w:rsidRPr="00000000" w14:paraId="00000062">
      <w:pPr>
        <w:numPr>
          <w:ilvl w:val="0"/>
          <w:numId w:val="17"/>
        </w:numPr>
        <w:spacing w:after="0" w:afterAutospacing="0" w:before="0" w:beforeAutospacing="0" w:lineRule="auto"/>
        <w:ind w:left="720" w:hanging="360"/>
        <w:jc w:val="both"/>
      </w:pPr>
      <w:r w:rsidDel="00000000" w:rsidR="00000000" w:rsidRPr="00000000">
        <w:rPr>
          <w:color w:val="24292e"/>
          <w:sz w:val="24"/>
          <w:szCs w:val="24"/>
          <w:rtl w:val="0"/>
        </w:rPr>
        <w:t xml:space="preserve">Configure Cloudant database to store and retrieve image data</w:t>
      </w:r>
    </w:p>
    <w:p w:rsidR="00000000" w:rsidDel="00000000" w:rsidP="00000000" w:rsidRDefault="00000000" w:rsidRPr="00000000" w14:paraId="00000063">
      <w:pPr>
        <w:numPr>
          <w:ilvl w:val="0"/>
          <w:numId w:val="17"/>
        </w:numPr>
        <w:spacing w:after="0" w:afterAutospacing="0" w:before="0" w:beforeAutospacing="0" w:lineRule="auto"/>
        <w:ind w:left="720" w:hanging="360"/>
        <w:jc w:val="both"/>
      </w:pPr>
      <w:r w:rsidDel="00000000" w:rsidR="00000000" w:rsidRPr="00000000">
        <w:rPr>
          <w:color w:val="24292e"/>
          <w:sz w:val="24"/>
          <w:szCs w:val="24"/>
          <w:rtl w:val="0"/>
        </w:rPr>
        <w:t xml:space="preserve">Set up IBM Cloud Functions to trigger Visual Recognition analysis and store result in Cloudant database</w:t>
      </w:r>
    </w:p>
    <w:p w:rsidR="00000000" w:rsidDel="00000000" w:rsidP="00000000" w:rsidRDefault="00000000" w:rsidRPr="00000000" w14:paraId="00000064">
      <w:pPr>
        <w:numPr>
          <w:ilvl w:val="0"/>
          <w:numId w:val="17"/>
        </w:numPr>
        <w:spacing w:after="240" w:before="0" w:beforeAutospacing="0" w:lineRule="auto"/>
        <w:ind w:left="720" w:hanging="360"/>
        <w:jc w:val="both"/>
      </w:pPr>
      <w:r w:rsidDel="00000000" w:rsidR="00000000" w:rsidRPr="00000000">
        <w:rPr>
          <w:color w:val="24292e"/>
          <w:sz w:val="24"/>
          <w:szCs w:val="24"/>
          <w:rtl w:val="0"/>
        </w:rPr>
        <w:t xml:space="preserve">Launch a web app to view a dashboard of the Visual Recognition analysis, and deploy to IBM Cloud</w:t>
      </w:r>
    </w:p>
    <w:p w:rsidR="00000000" w:rsidDel="00000000" w:rsidP="00000000" w:rsidRDefault="00000000" w:rsidRPr="00000000" w14:paraId="00000065">
      <w:pPr>
        <w:pStyle w:val="Heading1"/>
        <w:keepNext w:val="0"/>
        <w:keepLines w:val="0"/>
        <w:pBdr>
          <w:bottom w:color="eaecef" w:space="6" w:sz="6" w:val="single"/>
        </w:pBdr>
        <w:shd w:fill="ffffff" w:val="clear"/>
        <w:spacing w:after="240" w:before="360" w:line="240" w:lineRule="auto"/>
        <w:ind w:left="-300" w:firstLine="0"/>
        <w:rPr>
          <w:b w:val="1"/>
          <w:color w:val="24292e"/>
          <w:sz w:val="28"/>
          <w:szCs w:val="28"/>
        </w:rPr>
      </w:pPr>
      <w:bookmarkStart w:colFirst="0" w:colLast="0" w:name="_gonqfj7vxw4o" w:id="13"/>
      <w:bookmarkEnd w:id="13"/>
      <w:r w:rsidDel="00000000" w:rsidR="00000000" w:rsidRPr="00000000">
        <w:rPr>
          <w:b w:val="1"/>
          <w:color w:val="24292e"/>
          <w:sz w:val="28"/>
          <w:szCs w:val="28"/>
          <w:rtl w:val="0"/>
        </w:rPr>
        <w:t xml:space="preserve">Architecture Flow</w:t>
      </w:r>
    </w:p>
    <w:p w:rsidR="00000000" w:rsidDel="00000000" w:rsidP="00000000" w:rsidRDefault="00000000" w:rsidRPr="00000000" w14:paraId="00000066">
      <w:pPr>
        <w:shd w:fill="ffffff" w:val="clear"/>
        <w:spacing w:after="240" w:lineRule="auto"/>
        <w:jc w:val="center"/>
        <w:rPr>
          <w:b w:val="1"/>
          <w:color w:val="24292e"/>
          <w:sz w:val="46"/>
          <w:szCs w:val="46"/>
        </w:rPr>
      </w:pPr>
      <w:r w:rsidDel="00000000" w:rsidR="00000000" w:rsidRPr="00000000">
        <w:rPr>
          <w:b w:val="1"/>
          <w:color w:val="24292e"/>
          <w:sz w:val="46"/>
          <w:szCs w:val="46"/>
        </w:rPr>
        <w:drawing>
          <wp:inline distB="114300" distT="114300" distL="114300" distR="114300">
            <wp:extent cx="5738813" cy="2378534"/>
            <wp:effectExtent b="0" l="0" r="0" t="0"/>
            <wp:docPr id="9"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738813" cy="2378534"/>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numPr>
          <w:ilvl w:val="0"/>
          <w:numId w:val="4"/>
        </w:numPr>
        <w:spacing w:after="0" w:afterAutospacing="0" w:lineRule="auto"/>
        <w:ind w:left="720" w:hanging="360"/>
      </w:pPr>
      <w:r w:rsidDel="00000000" w:rsidR="00000000" w:rsidRPr="00000000">
        <w:rPr>
          <w:color w:val="24292e"/>
          <w:sz w:val="24"/>
          <w:szCs w:val="24"/>
          <w:rtl w:val="0"/>
        </w:rPr>
        <w:t xml:space="preserve">User uploads the image through the web UI</w:t>
      </w:r>
    </w:p>
    <w:p w:rsidR="00000000" w:rsidDel="00000000" w:rsidP="00000000" w:rsidRDefault="00000000" w:rsidRPr="00000000" w14:paraId="00000068">
      <w:pPr>
        <w:numPr>
          <w:ilvl w:val="0"/>
          <w:numId w:val="4"/>
        </w:numPr>
        <w:spacing w:after="0" w:afterAutospacing="0" w:before="0" w:beforeAutospacing="0" w:lineRule="auto"/>
        <w:ind w:left="720" w:hanging="360"/>
      </w:pPr>
      <w:r w:rsidDel="00000000" w:rsidR="00000000" w:rsidRPr="00000000">
        <w:rPr>
          <w:color w:val="24292e"/>
          <w:sz w:val="24"/>
          <w:szCs w:val="24"/>
          <w:rtl w:val="0"/>
        </w:rPr>
        <w:t xml:space="preserve">The image data is sent to the Cloudant database</w:t>
      </w:r>
    </w:p>
    <w:p w:rsidR="00000000" w:rsidDel="00000000" w:rsidP="00000000" w:rsidRDefault="00000000" w:rsidRPr="00000000" w14:paraId="00000069">
      <w:pPr>
        <w:numPr>
          <w:ilvl w:val="0"/>
          <w:numId w:val="4"/>
        </w:numPr>
        <w:spacing w:after="0" w:afterAutospacing="0" w:before="0" w:beforeAutospacing="0" w:lineRule="auto"/>
        <w:ind w:left="720" w:hanging="360"/>
      </w:pPr>
      <w:r w:rsidDel="00000000" w:rsidR="00000000" w:rsidRPr="00000000">
        <w:rPr>
          <w:color w:val="24292e"/>
          <w:sz w:val="24"/>
          <w:szCs w:val="24"/>
          <w:rtl w:val="0"/>
        </w:rPr>
        <w:t xml:space="preserve">As the image is added into the database, the Cloud Functions triggers microservice</w:t>
      </w:r>
    </w:p>
    <w:p w:rsidR="00000000" w:rsidDel="00000000" w:rsidP="00000000" w:rsidRDefault="00000000" w:rsidRPr="00000000" w14:paraId="0000006A">
      <w:pPr>
        <w:numPr>
          <w:ilvl w:val="0"/>
          <w:numId w:val="4"/>
        </w:numPr>
        <w:spacing w:after="0" w:afterAutospacing="0" w:before="0" w:beforeAutospacing="0" w:lineRule="auto"/>
        <w:ind w:left="720" w:hanging="360"/>
      </w:pPr>
      <w:r w:rsidDel="00000000" w:rsidR="00000000" w:rsidRPr="00000000">
        <w:rPr>
          <w:color w:val="24292e"/>
          <w:sz w:val="24"/>
          <w:szCs w:val="24"/>
          <w:rtl w:val="0"/>
        </w:rPr>
        <w:t xml:space="preserve">The microservice analyzes the image using the trained Watson Visual Recognition service</w:t>
      </w:r>
    </w:p>
    <w:p w:rsidR="00000000" w:rsidDel="00000000" w:rsidP="00000000" w:rsidRDefault="00000000" w:rsidRPr="00000000" w14:paraId="0000006B">
      <w:pPr>
        <w:numPr>
          <w:ilvl w:val="0"/>
          <w:numId w:val="4"/>
        </w:numPr>
        <w:spacing w:after="0" w:afterAutospacing="0" w:before="0" w:beforeAutospacing="0" w:lineRule="auto"/>
        <w:ind w:left="720" w:hanging="360"/>
      </w:pPr>
      <w:r w:rsidDel="00000000" w:rsidR="00000000" w:rsidRPr="00000000">
        <w:rPr>
          <w:color w:val="24292e"/>
          <w:sz w:val="24"/>
          <w:szCs w:val="24"/>
          <w:rtl w:val="0"/>
        </w:rPr>
        <w:t xml:space="preserve">The analyzed data is fed back into the Cloudant database</w:t>
      </w:r>
    </w:p>
    <w:p w:rsidR="00000000" w:rsidDel="00000000" w:rsidP="00000000" w:rsidRDefault="00000000" w:rsidRPr="00000000" w14:paraId="0000006C">
      <w:pPr>
        <w:numPr>
          <w:ilvl w:val="0"/>
          <w:numId w:val="4"/>
        </w:numPr>
        <w:spacing w:after="240" w:before="0" w:beforeAutospacing="0" w:lineRule="auto"/>
        <w:ind w:left="720" w:hanging="360"/>
      </w:pPr>
      <w:r w:rsidDel="00000000" w:rsidR="00000000" w:rsidRPr="00000000">
        <w:rPr>
          <w:color w:val="24292e"/>
          <w:sz w:val="24"/>
          <w:szCs w:val="24"/>
          <w:rtl w:val="0"/>
        </w:rPr>
        <w:t xml:space="preserve">The dashboard on the web UI displays the Visual Recognition analysis and images requiring attention</w:t>
      </w:r>
    </w:p>
    <w:p w:rsidR="00000000" w:rsidDel="00000000" w:rsidP="00000000" w:rsidRDefault="00000000" w:rsidRPr="00000000" w14:paraId="0000006D">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67m8enfxexky" w:id="14"/>
      <w:bookmarkEnd w:id="14"/>
      <w:r w:rsidDel="00000000" w:rsidR="00000000" w:rsidRPr="00000000">
        <w:rPr>
          <w:b w:val="1"/>
          <w:color w:val="24292e"/>
          <w:sz w:val="34"/>
          <w:szCs w:val="34"/>
          <w:rtl w:val="0"/>
        </w:rPr>
        <w:t xml:space="preserve">Included Components</w:t>
      </w:r>
    </w:p>
    <w:p w:rsidR="00000000" w:rsidDel="00000000" w:rsidP="00000000" w:rsidRDefault="00000000" w:rsidRPr="00000000" w14:paraId="0000006E">
      <w:pPr>
        <w:numPr>
          <w:ilvl w:val="0"/>
          <w:numId w:val="22"/>
        </w:numPr>
        <w:spacing w:after="0" w:afterAutospacing="0" w:lineRule="auto"/>
        <w:ind w:left="720" w:hanging="360"/>
      </w:pPr>
      <w:r w:rsidDel="00000000" w:rsidR="00000000" w:rsidRPr="00000000">
        <w:fldChar w:fldCharType="begin"/>
        <w:instrText xml:space="preserve"> HYPERLINK "https://www.ibm.com/watson/services/visual-recognition/" </w:instrText>
        <w:fldChar w:fldCharType="separate"/>
      </w:r>
      <w:r w:rsidDel="00000000" w:rsidR="00000000" w:rsidRPr="00000000">
        <w:rPr>
          <w:color w:val="0366d6"/>
          <w:sz w:val="24"/>
          <w:szCs w:val="24"/>
          <w:u w:val="single"/>
          <w:rtl w:val="0"/>
        </w:rPr>
        <w:t xml:space="preserve">Visual Recognition</w:t>
      </w:r>
    </w:p>
    <w:p w:rsidR="00000000" w:rsidDel="00000000" w:rsidP="00000000" w:rsidRDefault="00000000" w:rsidRPr="00000000" w14:paraId="0000006F">
      <w:pPr>
        <w:numPr>
          <w:ilvl w:val="0"/>
          <w:numId w:val="22"/>
        </w:numPr>
        <w:spacing w:after="0" w:afterAutospacing="0" w:before="0" w:beforeAutospacing="0" w:lineRule="auto"/>
        <w:ind w:left="720" w:hanging="360"/>
      </w:pPr>
      <w:r w:rsidDel="00000000" w:rsidR="00000000" w:rsidRPr="00000000">
        <w:fldChar w:fldCharType="end"/>
      </w:r>
      <w:r w:rsidDel="00000000" w:rsidR="00000000" w:rsidRPr="00000000">
        <w:fldChar w:fldCharType="begin"/>
        <w:instrText xml:space="preserve"> HYPERLINK "https://www.ibm.com/analytics/us/en/technology/cloud-data-services/cloudant/" </w:instrText>
        <w:fldChar w:fldCharType="separate"/>
      </w:r>
      <w:r w:rsidDel="00000000" w:rsidR="00000000" w:rsidRPr="00000000">
        <w:rPr>
          <w:color w:val="0366d6"/>
          <w:sz w:val="24"/>
          <w:szCs w:val="24"/>
          <w:u w:val="single"/>
          <w:rtl w:val="0"/>
        </w:rPr>
        <w:t xml:space="preserve">Cloudant</w:t>
      </w:r>
    </w:p>
    <w:p w:rsidR="00000000" w:rsidDel="00000000" w:rsidP="00000000" w:rsidRDefault="00000000" w:rsidRPr="00000000" w14:paraId="00000070">
      <w:pPr>
        <w:numPr>
          <w:ilvl w:val="0"/>
          <w:numId w:val="22"/>
        </w:numPr>
        <w:spacing w:after="240" w:before="0" w:beforeAutospacing="0" w:lineRule="auto"/>
        <w:ind w:left="720" w:hanging="360"/>
      </w:pPr>
      <w:r w:rsidDel="00000000" w:rsidR="00000000" w:rsidRPr="00000000">
        <w:fldChar w:fldCharType="end"/>
      </w:r>
      <w:hyperlink r:id="rId22">
        <w:r w:rsidDel="00000000" w:rsidR="00000000" w:rsidRPr="00000000">
          <w:rPr>
            <w:color w:val="0366d6"/>
            <w:sz w:val="24"/>
            <w:szCs w:val="24"/>
            <w:u w:val="single"/>
            <w:rtl w:val="0"/>
          </w:rPr>
          <w:t xml:space="preserve">IBM Cloud Functions</w:t>
        </w:r>
      </w:hyperlink>
      <w:r w:rsidDel="00000000" w:rsidR="00000000" w:rsidRPr="00000000">
        <w:rPr>
          <w:rtl w:val="0"/>
        </w:rPr>
      </w:r>
    </w:p>
    <w:p w:rsidR="00000000" w:rsidDel="00000000" w:rsidP="00000000" w:rsidRDefault="00000000" w:rsidRPr="00000000" w14:paraId="00000071">
      <w:pPr>
        <w:spacing w:after="240" w:before="60" w:lineRule="auto"/>
        <w:rPr/>
      </w:pPr>
      <w:r w:rsidDel="00000000" w:rsidR="00000000" w:rsidRPr="00000000">
        <w:rPr>
          <w:rtl w:val="0"/>
        </w:rPr>
      </w:r>
    </w:p>
    <w:p w:rsidR="00000000" w:rsidDel="00000000" w:rsidP="00000000" w:rsidRDefault="00000000" w:rsidRPr="00000000" w14:paraId="00000072">
      <w:pPr>
        <w:spacing w:after="240" w:before="60" w:lineRule="auto"/>
        <w:rPr/>
      </w:pPr>
      <w:r w:rsidDel="00000000" w:rsidR="00000000" w:rsidRPr="00000000">
        <w:rPr>
          <w:rtl w:val="0"/>
        </w:rPr>
      </w:r>
    </w:p>
    <w:p w:rsidR="00000000" w:rsidDel="00000000" w:rsidP="00000000" w:rsidRDefault="00000000" w:rsidRPr="00000000" w14:paraId="00000073">
      <w:pPr>
        <w:spacing w:after="240" w:before="60" w:lineRule="auto"/>
        <w:rPr/>
      </w:pPr>
      <w:r w:rsidDel="00000000" w:rsidR="00000000" w:rsidRPr="00000000">
        <w:rPr>
          <w:rtl w:val="0"/>
        </w:rPr>
      </w:r>
    </w:p>
    <w:p w:rsidR="00000000" w:rsidDel="00000000" w:rsidP="00000000" w:rsidRDefault="00000000" w:rsidRPr="00000000" w14:paraId="00000074">
      <w:pPr>
        <w:spacing w:after="240" w:before="60" w:lineRule="auto"/>
        <w:rPr/>
      </w:pPr>
      <w:r w:rsidDel="00000000" w:rsidR="00000000" w:rsidRPr="00000000">
        <w:rPr>
          <w:rtl w:val="0"/>
        </w:rPr>
      </w:r>
    </w:p>
    <w:p w:rsidR="00000000" w:rsidDel="00000000" w:rsidP="00000000" w:rsidRDefault="00000000" w:rsidRPr="00000000" w14:paraId="00000075">
      <w:pPr>
        <w:spacing w:after="240" w:before="60" w:lineRule="auto"/>
        <w:rPr/>
      </w:pPr>
      <w:r w:rsidDel="00000000" w:rsidR="00000000" w:rsidRPr="00000000">
        <w:rPr>
          <w:rtl w:val="0"/>
        </w:rPr>
      </w:r>
    </w:p>
    <w:p w:rsidR="00000000" w:rsidDel="00000000" w:rsidP="00000000" w:rsidRDefault="00000000" w:rsidRPr="00000000" w14:paraId="00000076">
      <w:pPr>
        <w:spacing w:after="240" w:before="60" w:lineRule="auto"/>
        <w:rPr/>
      </w:pPr>
      <w:r w:rsidDel="00000000" w:rsidR="00000000" w:rsidRPr="00000000">
        <w:rPr>
          <w:rtl w:val="0"/>
        </w:rPr>
      </w:r>
    </w:p>
    <w:p w:rsidR="00000000" w:rsidDel="00000000" w:rsidP="00000000" w:rsidRDefault="00000000" w:rsidRPr="00000000" w14:paraId="00000077">
      <w:pPr>
        <w:spacing w:after="240" w:before="60" w:lineRule="auto"/>
        <w:rPr/>
      </w:pPr>
      <w:r w:rsidDel="00000000" w:rsidR="00000000" w:rsidRPr="00000000">
        <w:rPr>
          <w:rtl w:val="0"/>
        </w:rPr>
      </w:r>
    </w:p>
    <w:p w:rsidR="00000000" w:rsidDel="00000000" w:rsidP="00000000" w:rsidRDefault="00000000" w:rsidRPr="00000000" w14:paraId="00000078">
      <w:pPr>
        <w:spacing w:after="240" w:before="60" w:lineRule="auto"/>
        <w:rPr/>
      </w:pPr>
      <w:r w:rsidDel="00000000" w:rsidR="00000000" w:rsidRPr="00000000">
        <w:rPr>
          <w:rtl w:val="0"/>
        </w:rPr>
      </w:r>
    </w:p>
    <w:p w:rsidR="00000000" w:rsidDel="00000000" w:rsidP="00000000" w:rsidRDefault="00000000" w:rsidRPr="00000000" w14:paraId="00000079">
      <w:pPr>
        <w:spacing w:after="240" w:before="60" w:lineRule="auto"/>
        <w:rPr/>
      </w:pPr>
      <w:r w:rsidDel="00000000" w:rsidR="00000000" w:rsidRPr="00000000">
        <w:rPr>
          <w:rtl w:val="0"/>
        </w:rPr>
      </w:r>
    </w:p>
    <w:p w:rsidR="00000000" w:rsidDel="00000000" w:rsidP="00000000" w:rsidRDefault="00000000" w:rsidRPr="00000000" w14:paraId="0000007A">
      <w:pPr>
        <w:spacing w:after="240" w:before="60" w:lineRule="auto"/>
        <w:rPr/>
      </w:pPr>
      <w:r w:rsidDel="00000000" w:rsidR="00000000" w:rsidRPr="00000000">
        <w:rPr>
          <w:rtl w:val="0"/>
        </w:rPr>
      </w:r>
    </w:p>
    <w:p w:rsidR="00000000" w:rsidDel="00000000" w:rsidP="00000000" w:rsidRDefault="00000000" w:rsidRPr="00000000" w14:paraId="0000007B">
      <w:pPr>
        <w:spacing w:after="240" w:before="60" w:lineRule="auto"/>
        <w:rPr/>
      </w:pPr>
      <w:r w:rsidDel="00000000" w:rsidR="00000000" w:rsidRPr="00000000">
        <w:rPr>
          <w:rtl w:val="0"/>
        </w:rPr>
      </w:r>
    </w:p>
    <w:p w:rsidR="00000000" w:rsidDel="00000000" w:rsidP="00000000" w:rsidRDefault="00000000" w:rsidRPr="00000000" w14:paraId="0000007C">
      <w:pPr>
        <w:spacing w:after="240" w:before="60" w:lineRule="auto"/>
        <w:rPr/>
      </w:pPr>
      <w:r w:rsidDel="00000000" w:rsidR="00000000" w:rsidRPr="00000000">
        <w:rPr>
          <w:rtl w:val="0"/>
        </w:rPr>
      </w:r>
    </w:p>
    <w:p w:rsidR="00000000" w:rsidDel="00000000" w:rsidP="00000000" w:rsidRDefault="00000000" w:rsidRPr="00000000" w14:paraId="0000007D">
      <w:pPr>
        <w:spacing w:after="240" w:before="60" w:lineRule="auto"/>
        <w:rPr/>
      </w:pPr>
      <w:r w:rsidDel="00000000" w:rsidR="00000000" w:rsidRPr="00000000">
        <w:rPr>
          <w:rtl w:val="0"/>
        </w:rPr>
      </w:r>
    </w:p>
    <w:p w:rsidR="00000000" w:rsidDel="00000000" w:rsidP="00000000" w:rsidRDefault="00000000" w:rsidRPr="00000000" w14:paraId="0000007E">
      <w:pPr>
        <w:spacing w:after="240" w:before="60" w:lineRule="auto"/>
        <w:rPr/>
      </w:pPr>
      <w:r w:rsidDel="00000000" w:rsidR="00000000" w:rsidRPr="00000000">
        <w:rPr>
          <w:rtl w:val="0"/>
        </w:rPr>
      </w:r>
    </w:p>
    <w:p w:rsidR="00000000" w:rsidDel="00000000" w:rsidP="00000000" w:rsidRDefault="00000000" w:rsidRPr="00000000" w14:paraId="0000007F">
      <w:pPr>
        <w:spacing w:after="240" w:before="60" w:lineRule="auto"/>
        <w:rPr/>
      </w:pPr>
      <w:r w:rsidDel="00000000" w:rsidR="00000000" w:rsidRPr="00000000">
        <w:rPr>
          <w:rtl w:val="0"/>
        </w:rPr>
      </w:r>
    </w:p>
    <w:p w:rsidR="00000000" w:rsidDel="00000000" w:rsidP="00000000" w:rsidRDefault="00000000" w:rsidRPr="00000000" w14:paraId="00000080">
      <w:pPr>
        <w:spacing w:after="240" w:before="60" w:lineRule="auto"/>
        <w:rPr/>
      </w:pPr>
      <w:r w:rsidDel="00000000" w:rsidR="00000000" w:rsidRPr="00000000">
        <w:rPr>
          <w:rtl w:val="0"/>
        </w:rPr>
      </w:r>
    </w:p>
    <w:p w:rsidR="00000000" w:rsidDel="00000000" w:rsidP="00000000" w:rsidRDefault="00000000" w:rsidRPr="00000000" w14:paraId="00000081">
      <w:pPr>
        <w:spacing w:after="240" w:before="60" w:lineRule="auto"/>
        <w:rPr/>
      </w:pPr>
      <w:r w:rsidDel="00000000" w:rsidR="00000000" w:rsidRPr="00000000">
        <w:rPr>
          <w:rtl w:val="0"/>
        </w:rPr>
      </w:r>
    </w:p>
    <w:p w:rsidR="00000000" w:rsidDel="00000000" w:rsidP="00000000" w:rsidRDefault="00000000" w:rsidRPr="00000000" w14:paraId="00000082">
      <w:pPr>
        <w:spacing w:after="240" w:before="60" w:lineRule="auto"/>
        <w:rPr/>
      </w:pPr>
      <w:r w:rsidDel="00000000" w:rsidR="00000000" w:rsidRPr="00000000">
        <w:rPr>
          <w:rtl w:val="0"/>
        </w:rPr>
      </w:r>
    </w:p>
    <w:p w:rsidR="00000000" w:rsidDel="00000000" w:rsidP="00000000" w:rsidRDefault="00000000" w:rsidRPr="00000000" w14:paraId="00000083">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l0rdf71oxwv0" w:id="15"/>
      <w:bookmarkEnd w:id="15"/>
      <w:r w:rsidDel="00000000" w:rsidR="00000000" w:rsidRPr="00000000">
        <w:rPr>
          <w:b w:val="1"/>
          <w:color w:val="24292e"/>
          <w:sz w:val="36"/>
          <w:szCs w:val="36"/>
          <w:rtl w:val="0"/>
        </w:rPr>
        <w:t xml:space="preserve">[Project 4]</w:t>
      </w:r>
    </w:p>
    <w:p w:rsidR="00000000" w:rsidDel="00000000" w:rsidP="00000000" w:rsidRDefault="00000000" w:rsidRPr="00000000" w14:paraId="00000084">
      <w:pPr>
        <w:pStyle w:val="Heading1"/>
        <w:keepNext w:val="0"/>
        <w:keepLines w:val="0"/>
        <w:pBdr>
          <w:bottom w:color="eaecef" w:space="6" w:sz="6" w:val="single"/>
        </w:pBdr>
        <w:shd w:fill="ffffff" w:val="clear"/>
        <w:spacing w:after="240" w:before="360" w:line="300" w:lineRule="auto"/>
        <w:rPr>
          <w:b w:val="1"/>
          <w:color w:val="24292e"/>
          <w:sz w:val="36"/>
          <w:szCs w:val="36"/>
        </w:rPr>
      </w:pPr>
      <w:bookmarkStart w:colFirst="0" w:colLast="0" w:name="_edytkez5uwpm" w:id="16"/>
      <w:bookmarkEnd w:id="16"/>
      <w:r w:rsidDel="00000000" w:rsidR="00000000" w:rsidRPr="00000000">
        <w:rPr>
          <w:b w:val="1"/>
          <w:color w:val="24292e"/>
          <w:sz w:val="36"/>
          <w:szCs w:val="36"/>
          <w:rtl w:val="0"/>
        </w:rPr>
        <w:t xml:space="preserve">Create a custom Visual Recognition classifier for analyzing vehicle damage</w:t>
      </w:r>
    </w:p>
    <w:p w:rsidR="00000000" w:rsidDel="00000000" w:rsidP="00000000" w:rsidRDefault="00000000" w:rsidRPr="00000000" w14:paraId="00000085">
      <w:pPr>
        <w:shd w:fill="ffffff" w:val="clear"/>
        <w:spacing w:after="240" w:lineRule="auto"/>
        <w:jc w:val="both"/>
        <w:rPr>
          <w:color w:val="24292e"/>
          <w:sz w:val="24"/>
          <w:szCs w:val="24"/>
        </w:rPr>
      </w:pPr>
      <w:r w:rsidDel="00000000" w:rsidR="00000000" w:rsidRPr="00000000">
        <w:rPr>
          <w:color w:val="24292e"/>
          <w:sz w:val="24"/>
          <w:szCs w:val="24"/>
          <w:rtl w:val="0"/>
        </w:rPr>
        <w:t xml:space="preserve">In this developer code pattern, we will create a mobile app using Apache Cordova, Node.js and Watson Visual Recognition. This mobile app sends pictures of auto and motorcycle accidents and issues to be analyzed by a server app, using Watson Visual Recognition.</w:t>
      </w:r>
    </w:p>
    <w:p w:rsidR="00000000" w:rsidDel="00000000" w:rsidP="00000000" w:rsidRDefault="00000000" w:rsidRPr="00000000" w14:paraId="00000086">
      <w:pPr>
        <w:shd w:fill="ffffff" w:val="clear"/>
        <w:spacing w:after="240" w:lineRule="auto"/>
        <w:jc w:val="both"/>
        <w:rPr>
          <w:color w:val="24292e"/>
          <w:sz w:val="24"/>
          <w:szCs w:val="24"/>
        </w:rPr>
      </w:pPr>
      <w:r w:rsidDel="00000000" w:rsidR="00000000" w:rsidRPr="00000000">
        <w:rPr>
          <w:color w:val="24292e"/>
          <w:sz w:val="24"/>
          <w:szCs w:val="24"/>
          <w:rtl w:val="0"/>
        </w:rPr>
        <w:t xml:space="preserve">The server application will use pictures of auto accidents and other incidents to train Watson Visual Recognition to identify various classes of issues, i.e. vandalism, broken windshield, motorcycle accident, or flat tire. A developer can leverage this to create their own custom Visual Recognition classifiers for their use cases.</w:t>
      </w:r>
    </w:p>
    <w:p w:rsidR="00000000" w:rsidDel="00000000" w:rsidP="00000000" w:rsidRDefault="00000000" w:rsidRPr="00000000" w14:paraId="00000087">
      <w:pPr>
        <w:shd w:fill="ffffff" w:val="clear"/>
        <w:spacing w:after="240" w:lineRule="auto"/>
        <w:jc w:val="both"/>
        <w:rPr>
          <w:color w:val="24292e"/>
          <w:sz w:val="24"/>
          <w:szCs w:val="24"/>
        </w:rPr>
      </w:pPr>
      <w:r w:rsidDel="00000000" w:rsidR="00000000" w:rsidRPr="00000000">
        <w:rPr>
          <w:color w:val="24292e"/>
          <w:sz w:val="24"/>
          <w:szCs w:val="24"/>
          <w:rtl w:val="0"/>
        </w:rPr>
        <w:t xml:space="preserve">When the reader has completed this Code Pattern, they will understand how to:</w:t>
      </w:r>
    </w:p>
    <w:p w:rsidR="00000000" w:rsidDel="00000000" w:rsidP="00000000" w:rsidRDefault="00000000" w:rsidRPr="00000000" w14:paraId="00000088">
      <w:pPr>
        <w:numPr>
          <w:ilvl w:val="0"/>
          <w:numId w:val="30"/>
        </w:numPr>
        <w:spacing w:after="0" w:afterAutospacing="0" w:lineRule="auto"/>
        <w:ind w:left="720" w:hanging="360"/>
        <w:jc w:val="both"/>
      </w:pPr>
      <w:r w:rsidDel="00000000" w:rsidR="00000000" w:rsidRPr="00000000">
        <w:rPr>
          <w:color w:val="24292e"/>
          <w:sz w:val="24"/>
          <w:szCs w:val="24"/>
          <w:rtl w:val="0"/>
        </w:rPr>
        <w:t xml:space="preserve">Create a Node.js server that can utilize the Watson Visual Recognition service for classifying images.</w:t>
      </w:r>
    </w:p>
    <w:p w:rsidR="00000000" w:rsidDel="00000000" w:rsidP="00000000" w:rsidRDefault="00000000" w:rsidRPr="00000000" w14:paraId="00000089">
      <w:pPr>
        <w:numPr>
          <w:ilvl w:val="0"/>
          <w:numId w:val="30"/>
        </w:numPr>
        <w:spacing w:after="0" w:afterAutospacing="0" w:before="0" w:beforeAutospacing="0" w:lineRule="auto"/>
        <w:ind w:left="720" w:hanging="360"/>
        <w:jc w:val="both"/>
      </w:pPr>
      <w:r w:rsidDel="00000000" w:rsidR="00000000" w:rsidRPr="00000000">
        <w:rPr>
          <w:color w:val="24292e"/>
          <w:sz w:val="24"/>
          <w:szCs w:val="24"/>
          <w:rtl w:val="0"/>
        </w:rPr>
        <w:t xml:space="preserve">Have a server initialize a Visual Recognition custom classifier at startup.</w:t>
      </w:r>
    </w:p>
    <w:p w:rsidR="00000000" w:rsidDel="00000000" w:rsidP="00000000" w:rsidRDefault="00000000" w:rsidRPr="00000000" w14:paraId="0000008A">
      <w:pPr>
        <w:numPr>
          <w:ilvl w:val="0"/>
          <w:numId w:val="30"/>
        </w:numPr>
        <w:spacing w:after="0" w:afterAutospacing="0" w:before="0" w:beforeAutospacing="0" w:lineRule="auto"/>
        <w:ind w:left="720" w:hanging="360"/>
        <w:jc w:val="both"/>
      </w:pPr>
      <w:r w:rsidDel="00000000" w:rsidR="00000000" w:rsidRPr="00000000">
        <w:rPr>
          <w:color w:val="24292e"/>
          <w:sz w:val="24"/>
          <w:szCs w:val="24"/>
          <w:rtl w:val="0"/>
        </w:rPr>
        <w:t xml:space="preserve">Create a Visual Recognition custom classifier in an application.</w:t>
      </w:r>
    </w:p>
    <w:p w:rsidR="00000000" w:rsidDel="00000000" w:rsidP="00000000" w:rsidRDefault="00000000" w:rsidRPr="00000000" w14:paraId="0000008B">
      <w:pPr>
        <w:numPr>
          <w:ilvl w:val="0"/>
          <w:numId w:val="30"/>
        </w:numPr>
        <w:spacing w:after="240" w:before="0" w:beforeAutospacing="0" w:lineRule="auto"/>
        <w:ind w:left="720" w:hanging="360"/>
        <w:jc w:val="both"/>
      </w:pPr>
      <w:r w:rsidDel="00000000" w:rsidR="00000000" w:rsidRPr="00000000">
        <w:rPr>
          <w:color w:val="24292e"/>
          <w:sz w:val="24"/>
          <w:szCs w:val="24"/>
          <w:rtl w:val="0"/>
        </w:rPr>
        <w:t xml:space="preserve">Create an Android mobile application that can send pictures to a server app for classification using Visual Recognition.</w:t>
      </w:r>
    </w:p>
    <w:p w:rsidR="00000000" w:rsidDel="00000000" w:rsidP="00000000" w:rsidRDefault="00000000" w:rsidRPr="00000000" w14:paraId="0000008C">
      <w:pPr>
        <w:shd w:fill="ffffff" w:val="clear"/>
        <w:spacing w:after="240" w:lineRule="auto"/>
        <w:rPr>
          <w:color w:val="24292e"/>
          <w:sz w:val="24"/>
          <w:szCs w:val="24"/>
        </w:rPr>
      </w:pPr>
      <w:r w:rsidDel="00000000" w:rsidR="00000000" w:rsidRPr="00000000">
        <w:rPr>
          <w:color w:val="24292e"/>
          <w:sz w:val="24"/>
          <w:szCs w:val="24"/>
        </w:rPr>
        <w:drawing>
          <wp:inline distB="114300" distT="114300" distL="114300" distR="114300">
            <wp:extent cx="5943600" cy="2603500"/>
            <wp:effectExtent b="0" l="0" r="0" t="0"/>
            <wp:docPr id="2"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9436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8nr01y7y4k63" w:id="17"/>
      <w:bookmarkEnd w:id="17"/>
      <w:r w:rsidDel="00000000" w:rsidR="00000000" w:rsidRPr="00000000">
        <w:rPr>
          <w:rtl w:val="0"/>
        </w:rPr>
      </w:r>
    </w:p>
    <w:p w:rsidR="00000000" w:rsidDel="00000000" w:rsidP="00000000" w:rsidRDefault="00000000" w:rsidRPr="00000000" w14:paraId="0000008E">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3ifpgdif7rpd" w:id="18"/>
      <w:bookmarkEnd w:id="18"/>
      <w:r w:rsidDel="00000000" w:rsidR="00000000" w:rsidRPr="00000000">
        <w:rPr>
          <w:rtl w:val="0"/>
        </w:rPr>
      </w:r>
    </w:p>
    <w:p w:rsidR="00000000" w:rsidDel="00000000" w:rsidP="00000000" w:rsidRDefault="00000000" w:rsidRPr="00000000" w14:paraId="0000008F">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gbsh6lo4syu2" w:id="19"/>
      <w:bookmarkEnd w:id="19"/>
      <w:r w:rsidDel="00000000" w:rsidR="00000000" w:rsidRPr="00000000">
        <w:rPr>
          <w:rtl w:val="0"/>
        </w:rPr>
      </w:r>
    </w:p>
    <w:p w:rsidR="00000000" w:rsidDel="00000000" w:rsidP="00000000" w:rsidRDefault="00000000" w:rsidRPr="00000000" w14:paraId="00000090">
      <w:pPr>
        <w:pStyle w:val="Heading2"/>
        <w:keepNext w:val="0"/>
        <w:keepLines w:val="0"/>
        <w:pBdr>
          <w:bottom w:color="eaecef" w:space="5" w:sz="6" w:val="single"/>
        </w:pBdr>
        <w:shd w:fill="ffffff" w:val="clear"/>
        <w:spacing w:after="240" w:line="240" w:lineRule="auto"/>
        <w:ind w:left="-300" w:firstLine="0"/>
        <w:jc w:val="both"/>
        <w:rPr>
          <w:b w:val="1"/>
          <w:color w:val="24292e"/>
          <w:sz w:val="34"/>
          <w:szCs w:val="34"/>
        </w:rPr>
      </w:pPr>
      <w:bookmarkStart w:colFirst="0" w:colLast="0" w:name="_23ek86lfnh4u" w:id="20"/>
      <w:bookmarkEnd w:id="20"/>
      <w:r w:rsidDel="00000000" w:rsidR="00000000" w:rsidRPr="00000000">
        <w:rPr>
          <w:b w:val="1"/>
          <w:color w:val="24292e"/>
          <w:sz w:val="34"/>
          <w:szCs w:val="34"/>
          <w:rtl w:val="0"/>
        </w:rPr>
        <w:t xml:space="preserve">Flow</w:t>
      </w:r>
    </w:p>
    <w:p w:rsidR="00000000" w:rsidDel="00000000" w:rsidP="00000000" w:rsidRDefault="00000000" w:rsidRPr="00000000" w14:paraId="00000091">
      <w:pPr>
        <w:numPr>
          <w:ilvl w:val="0"/>
          <w:numId w:val="5"/>
        </w:numPr>
        <w:spacing w:after="0" w:afterAutospacing="0" w:lineRule="auto"/>
        <w:ind w:left="720" w:hanging="360"/>
        <w:jc w:val="both"/>
      </w:pPr>
      <w:r w:rsidDel="00000000" w:rsidR="00000000" w:rsidRPr="00000000">
        <w:rPr>
          <w:color w:val="24292e"/>
          <w:sz w:val="24"/>
          <w:szCs w:val="24"/>
          <w:rtl w:val="0"/>
        </w:rPr>
        <w:t xml:space="preserve">The user interacts with the mobile app and captures an image.</w:t>
      </w:r>
    </w:p>
    <w:p w:rsidR="00000000" w:rsidDel="00000000" w:rsidP="00000000" w:rsidRDefault="00000000" w:rsidRPr="00000000" w14:paraId="00000092">
      <w:pPr>
        <w:numPr>
          <w:ilvl w:val="0"/>
          <w:numId w:val="5"/>
        </w:numPr>
        <w:spacing w:after="0" w:afterAutospacing="0" w:before="0" w:beforeAutospacing="0" w:lineRule="auto"/>
        <w:ind w:left="720" w:hanging="360"/>
        <w:jc w:val="both"/>
      </w:pPr>
      <w:r w:rsidDel="00000000" w:rsidR="00000000" w:rsidRPr="00000000">
        <w:rPr>
          <w:color w:val="24292e"/>
          <w:sz w:val="24"/>
          <w:szCs w:val="24"/>
          <w:rtl w:val="0"/>
        </w:rPr>
        <w:t xml:space="preserve">The image on the mobile phone is passed to the server application running in the cloud.</w:t>
      </w:r>
    </w:p>
    <w:p w:rsidR="00000000" w:rsidDel="00000000" w:rsidP="00000000" w:rsidRDefault="00000000" w:rsidRPr="00000000" w14:paraId="00000093">
      <w:pPr>
        <w:numPr>
          <w:ilvl w:val="0"/>
          <w:numId w:val="5"/>
        </w:numPr>
        <w:spacing w:after="0" w:afterAutospacing="0" w:before="0" w:beforeAutospacing="0" w:lineRule="auto"/>
        <w:ind w:left="720" w:hanging="360"/>
        <w:jc w:val="both"/>
      </w:pPr>
      <w:r w:rsidDel="00000000" w:rsidR="00000000" w:rsidRPr="00000000">
        <w:rPr>
          <w:color w:val="24292e"/>
          <w:sz w:val="24"/>
          <w:szCs w:val="24"/>
          <w:rtl w:val="0"/>
        </w:rPr>
        <w:t xml:space="preserve">The server sends the image to Watson Visual Recognition Service for analysis.</w:t>
      </w:r>
    </w:p>
    <w:p w:rsidR="00000000" w:rsidDel="00000000" w:rsidP="00000000" w:rsidRDefault="00000000" w:rsidRPr="00000000" w14:paraId="00000094">
      <w:pPr>
        <w:numPr>
          <w:ilvl w:val="0"/>
          <w:numId w:val="5"/>
        </w:numPr>
        <w:spacing w:after="240" w:before="0" w:beforeAutospacing="0" w:lineRule="auto"/>
        <w:ind w:left="720" w:hanging="360"/>
        <w:jc w:val="both"/>
      </w:pPr>
      <w:r w:rsidDel="00000000" w:rsidR="00000000" w:rsidRPr="00000000">
        <w:rPr>
          <w:color w:val="24292e"/>
          <w:sz w:val="24"/>
          <w:szCs w:val="24"/>
          <w:rtl w:val="0"/>
        </w:rPr>
        <w:t xml:space="preserve">Visual Recognition service classifies the image and returns the information to the server.</w:t>
      </w:r>
    </w:p>
    <w:p w:rsidR="00000000" w:rsidDel="00000000" w:rsidP="00000000" w:rsidRDefault="00000000" w:rsidRPr="00000000" w14:paraId="00000095">
      <w:pPr>
        <w:pStyle w:val="Heading2"/>
        <w:keepNext w:val="0"/>
        <w:keepLines w:val="0"/>
        <w:pBdr>
          <w:bottom w:color="eaecef" w:space="5" w:sz="6" w:val="single"/>
        </w:pBdr>
        <w:shd w:fill="ffffff" w:val="clear"/>
        <w:spacing w:after="240" w:line="240" w:lineRule="auto"/>
        <w:ind w:left="-300" w:firstLine="0"/>
        <w:jc w:val="both"/>
        <w:rPr>
          <w:b w:val="1"/>
          <w:color w:val="24292e"/>
          <w:sz w:val="34"/>
          <w:szCs w:val="34"/>
        </w:rPr>
      </w:pPr>
      <w:bookmarkStart w:colFirst="0" w:colLast="0" w:name="_if018grn482g" w:id="21"/>
      <w:bookmarkEnd w:id="21"/>
      <w:r w:rsidDel="00000000" w:rsidR="00000000" w:rsidRPr="00000000">
        <w:rPr>
          <w:b w:val="1"/>
          <w:color w:val="24292e"/>
          <w:sz w:val="34"/>
          <w:szCs w:val="34"/>
          <w:rtl w:val="0"/>
        </w:rPr>
        <w:t xml:space="preserve">Included components</w:t>
      </w:r>
    </w:p>
    <w:p w:rsidR="00000000" w:rsidDel="00000000" w:rsidP="00000000" w:rsidRDefault="00000000" w:rsidRPr="00000000" w14:paraId="00000096">
      <w:pPr>
        <w:numPr>
          <w:ilvl w:val="0"/>
          <w:numId w:val="2"/>
        </w:numPr>
        <w:spacing w:after="240" w:lineRule="auto"/>
        <w:ind w:left="720" w:hanging="360"/>
        <w:jc w:val="both"/>
      </w:pPr>
      <w:hyperlink r:id="rId24">
        <w:r w:rsidDel="00000000" w:rsidR="00000000" w:rsidRPr="00000000">
          <w:rPr>
            <w:color w:val="0366d6"/>
            <w:sz w:val="24"/>
            <w:szCs w:val="24"/>
            <w:u w:val="single"/>
            <w:rtl w:val="0"/>
          </w:rPr>
          <w:t xml:space="preserve">Watson Visual Recognition</w:t>
        </w:r>
      </w:hyperlink>
      <w:r w:rsidDel="00000000" w:rsidR="00000000" w:rsidRPr="00000000">
        <w:rPr>
          <w:color w:val="24292e"/>
          <w:sz w:val="24"/>
          <w:szCs w:val="24"/>
          <w:rtl w:val="0"/>
        </w:rPr>
        <w:t xml:space="preserve">: Visual Recognition understands the contents of images - tag images, find human faces, approximate age, and gender, and find similar images in a collection.</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after="240" w:before="60" w:lineRule="auto"/>
        <w:rPr/>
      </w:pPr>
      <w:r w:rsidDel="00000000" w:rsidR="00000000" w:rsidRPr="00000000">
        <w:rPr>
          <w:rtl w:val="0"/>
        </w:rPr>
      </w:r>
    </w:p>
    <w:p w:rsidR="00000000" w:rsidDel="00000000" w:rsidP="00000000" w:rsidRDefault="00000000" w:rsidRPr="00000000" w14:paraId="00000099">
      <w:pPr>
        <w:spacing w:after="240" w:before="60" w:lineRule="auto"/>
        <w:rPr/>
      </w:pPr>
      <w:r w:rsidDel="00000000" w:rsidR="00000000" w:rsidRPr="00000000">
        <w:fldChar w:fldCharType="begin"/>
        <w:instrText xml:space="preserve"> HYPERLINK "https://console.bluemix.net/openwhisk" </w:instrText>
        <w:fldChar w:fldCharType="separate"/>
      </w:r>
      <w:r w:rsidDel="00000000" w:rsidR="00000000" w:rsidRPr="00000000">
        <w:rPr>
          <w:rtl w:val="0"/>
        </w:rPr>
      </w:r>
    </w:p>
    <w:p w:rsidR="00000000" w:rsidDel="00000000" w:rsidP="00000000" w:rsidRDefault="00000000" w:rsidRPr="00000000" w14:paraId="0000009A">
      <w:pPr>
        <w:spacing w:after="240" w:before="60" w:lineRule="auto"/>
        <w:ind w:left="720" w:firstLine="0"/>
        <w:rPr>
          <w:sz w:val="24"/>
          <w:szCs w:val="24"/>
        </w:rPr>
      </w:pPr>
      <w:r w:rsidDel="00000000" w:rsidR="00000000" w:rsidRPr="00000000">
        <w:fldChar w:fldCharType="end"/>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1"/>
        <w:keepNext w:val="0"/>
        <w:keepLines w:val="0"/>
        <w:pBdr>
          <w:bottom w:color="eaecef" w:space="6" w:sz="6" w:val="single"/>
        </w:pBdr>
        <w:shd w:fill="ffffff" w:val="clear"/>
        <w:spacing w:after="240" w:before="480" w:line="300" w:lineRule="auto"/>
        <w:rPr>
          <w:b w:val="1"/>
          <w:color w:val="24292e"/>
          <w:sz w:val="36"/>
          <w:szCs w:val="36"/>
          <w:u w:val="single"/>
        </w:rPr>
      </w:pPr>
      <w:bookmarkStart w:colFirst="0" w:colLast="0" w:name="_eraksdpne20y" w:id="22"/>
      <w:bookmarkEnd w:id="22"/>
      <w:r w:rsidDel="00000000" w:rsidR="00000000" w:rsidRPr="00000000">
        <w:rPr>
          <w:rtl w:val="0"/>
        </w:rPr>
      </w:r>
    </w:p>
    <w:p w:rsidR="00000000" w:rsidDel="00000000" w:rsidP="00000000" w:rsidRDefault="00000000" w:rsidRPr="00000000" w14:paraId="000000B7">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o300psd511aj" w:id="23"/>
      <w:bookmarkEnd w:id="23"/>
      <w:r w:rsidDel="00000000" w:rsidR="00000000" w:rsidRPr="00000000">
        <w:rPr>
          <w:b w:val="1"/>
          <w:color w:val="24292e"/>
          <w:sz w:val="36"/>
          <w:szCs w:val="36"/>
          <w:rtl w:val="0"/>
        </w:rPr>
        <w:t xml:space="preserve">[Project 5]</w:t>
      </w:r>
    </w:p>
    <w:p w:rsidR="00000000" w:rsidDel="00000000" w:rsidP="00000000" w:rsidRDefault="00000000" w:rsidRPr="00000000" w14:paraId="000000B8">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jxtir86qa9h5" w:id="24"/>
      <w:bookmarkEnd w:id="24"/>
      <w:r w:rsidDel="00000000" w:rsidR="00000000" w:rsidRPr="00000000">
        <w:rPr>
          <w:b w:val="1"/>
          <w:color w:val="24292e"/>
          <w:sz w:val="36"/>
          <w:szCs w:val="36"/>
          <w:rtl w:val="0"/>
        </w:rPr>
        <w:t xml:space="preserve">Compose domain specific bots using an agent bot</w:t>
      </w:r>
    </w:p>
    <w:p w:rsidR="00000000" w:rsidDel="00000000" w:rsidP="00000000" w:rsidRDefault="00000000" w:rsidRPr="00000000" w14:paraId="000000B9">
      <w:pPr>
        <w:shd w:fill="ffffff" w:val="clear"/>
        <w:spacing w:after="240" w:lineRule="auto"/>
        <w:jc w:val="both"/>
        <w:rPr>
          <w:color w:val="24292e"/>
          <w:sz w:val="24"/>
          <w:szCs w:val="24"/>
        </w:rPr>
      </w:pPr>
      <w:r w:rsidDel="00000000" w:rsidR="00000000" w:rsidRPr="00000000">
        <w:rPr>
          <w:color w:val="24292e"/>
          <w:sz w:val="24"/>
          <w:szCs w:val="24"/>
          <w:rtl w:val="0"/>
        </w:rPr>
        <w:t xml:space="preserve">A domain-specific bot addresses queries related to a specific domain or topic. Some examples are - Travel bot(Travel related conversations), Weather bot (Weather related conversations).</w:t>
      </w:r>
    </w:p>
    <w:p w:rsidR="00000000" w:rsidDel="00000000" w:rsidP="00000000" w:rsidRDefault="00000000" w:rsidRPr="00000000" w14:paraId="000000BA">
      <w:pPr>
        <w:shd w:fill="ffffff" w:val="clear"/>
        <w:spacing w:after="240" w:lineRule="auto"/>
        <w:jc w:val="both"/>
        <w:rPr>
          <w:color w:val="24292e"/>
          <w:sz w:val="24"/>
          <w:szCs w:val="24"/>
        </w:rPr>
      </w:pPr>
      <w:r w:rsidDel="00000000" w:rsidR="00000000" w:rsidRPr="00000000">
        <w:rPr>
          <w:color w:val="24292e"/>
          <w:sz w:val="24"/>
          <w:szCs w:val="24"/>
          <w:rtl w:val="0"/>
        </w:rPr>
        <w:t xml:space="preserve">If a user wants to have a cross-domain conversation, then the user will have to switch between the different bots.</w:t>
      </w:r>
    </w:p>
    <w:p w:rsidR="00000000" w:rsidDel="00000000" w:rsidP="00000000" w:rsidRDefault="00000000" w:rsidRPr="00000000" w14:paraId="000000BB">
      <w:pPr>
        <w:shd w:fill="ffffff" w:val="clear"/>
        <w:spacing w:after="240" w:lineRule="auto"/>
        <w:jc w:val="both"/>
        <w:rPr>
          <w:color w:val="24292e"/>
          <w:sz w:val="24"/>
          <w:szCs w:val="24"/>
        </w:rPr>
      </w:pPr>
      <w:r w:rsidDel="00000000" w:rsidR="00000000" w:rsidRPr="00000000">
        <w:rPr>
          <w:color w:val="24292e"/>
          <w:sz w:val="24"/>
          <w:szCs w:val="24"/>
          <w:rtl w:val="0"/>
        </w:rPr>
        <w:t xml:space="preserve">There are scenarios where a user wants to have a conversation involving multiple domains. For example - When I want to travel to a place, I want to query for the weather and then book a cab or flight. I might have to end up switching between two bots, weather bot and travel bot. What if I could just have one interface bot which will redirect my messages to a specific bot and get answers to me?</w:t>
      </w:r>
    </w:p>
    <w:p w:rsidR="00000000" w:rsidDel="00000000" w:rsidP="00000000" w:rsidRDefault="00000000" w:rsidRPr="00000000" w14:paraId="000000BC">
      <w:pPr>
        <w:shd w:fill="ffffff" w:val="clear"/>
        <w:spacing w:after="240" w:lineRule="auto"/>
        <w:jc w:val="both"/>
        <w:rPr>
          <w:color w:val="24292e"/>
          <w:sz w:val="24"/>
          <w:szCs w:val="24"/>
        </w:rPr>
      </w:pPr>
      <w:r w:rsidDel="00000000" w:rsidR="00000000" w:rsidRPr="00000000">
        <w:rPr>
          <w:color w:val="24292e"/>
          <w:sz w:val="24"/>
          <w:szCs w:val="24"/>
          <w:rtl w:val="0"/>
        </w:rPr>
        <w:t xml:space="preserve">Well, this code pattern showcases an implementation of this approach.</w:t>
      </w:r>
    </w:p>
    <w:p w:rsidR="00000000" w:rsidDel="00000000" w:rsidP="00000000" w:rsidRDefault="00000000" w:rsidRPr="00000000" w14:paraId="000000BD">
      <w:pPr>
        <w:shd w:fill="ffffff" w:val="clear"/>
        <w:spacing w:after="240" w:lineRule="auto"/>
        <w:jc w:val="both"/>
        <w:rPr>
          <w:color w:val="24292e"/>
          <w:sz w:val="24"/>
          <w:szCs w:val="24"/>
        </w:rPr>
      </w:pPr>
      <w:r w:rsidDel="00000000" w:rsidR="00000000" w:rsidRPr="00000000">
        <w:rPr>
          <w:color w:val="24292e"/>
          <w:sz w:val="24"/>
          <w:szCs w:val="24"/>
          <w:rtl w:val="0"/>
        </w:rPr>
        <w:t xml:space="preserve">The solution here is to have an agent bot (or an interface bot) and a few other bots which can handle conversations for a specific domain - let's call these specific bots. The agent bot knows about the specific bots and also about which domain each of them can handle. When a user initiates conversation with agent bot, the agent bot will understand the intent of user query and it will redirect the user query to a specific bot. Subsequent requests from the user are redirected to specific bot. When the conversation with the specific bot is over or when the specific bot is not able to handle the request, the control is given back to agent bot which will then redirect the messages to appropriate bot.</w:t>
      </w:r>
    </w:p>
    <w:p w:rsidR="00000000" w:rsidDel="00000000" w:rsidP="00000000" w:rsidRDefault="00000000" w:rsidRPr="00000000" w14:paraId="000000BE">
      <w:pPr>
        <w:shd w:fill="ffffff" w:val="clear"/>
        <w:spacing w:after="240" w:lineRule="auto"/>
        <w:jc w:val="both"/>
        <w:rPr>
          <w:color w:val="24292e"/>
          <w:sz w:val="24"/>
          <w:szCs w:val="24"/>
        </w:rPr>
      </w:pPr>
      <w:r w:rsidDel="00000000" w:rsidR="00000000" w:rsidRPr="00000000">
        <w:rPr>
          <w:color w:val="24292e"/>
          <w:sz w:val="24"/>
          <w:szCs w:val="24"/>
          <w:rtl w:val="0"/>
        </w:rPr>
        <w:t xml:space="preserve">This approach provides a seamless experience for users. It can be used by organisations which provide a host of services to its customers like financial services, tours and travel agencies, news agencies etc..</w:t>
      </w:r>
    </w:p>
    <w:p w:rsidR="00000000" w:rsidDel="00000000" w:rsidP="00000000" w:rsidRDefault="00000000" w:rsidRPr="00000000" w14:paraId="000000BF">
      <w:pPr>
        <w:shd w:fill="ffffff" w:val="clear"/>
        <w:spacing w:after="240" w:lineRule="auto"/>
        <w:rPr>
          <w:color w:val="24292e"/>
          <w:sz w:val="24"/>
          <w:szCs w:val="24"/>
        </w:rPr>
      </w:pPr>
      <w:r w:rsidDel="00000000" w:rsidR="00000000" w:rsidRPr="00000000">
        <w:rPr>
          <w:color w:val="24292e"/>
          <w:sz w:val="24"/>
          <w:szCs w:val="24"/>
          <w:rtl w:val="0"/>
        </w:rPr>
        <w:t xml:space="preserve">Advantages of  this approach are:</w:t>
      </w:r>
    </w:p>
    <w:p w:rsidR="00000000" w:rsidDel="00000000" w:rsidP="00000000" w:rsidRDefault="00000000" w:rsidRPr="00000000" w14:paraId="000000C0">
      <w:pPr>
        <w:numPr>
          <w:ilvl w:val="0"/>
          <w:numId w:val="18"/>
        </w:numPr>
        <w:spacing w:after="0" w:afterAutospacing="0" w:lineRule="auto"/>
        <w:ind w:left="720" w:hanging="360"/>
      </w:pPr>
      <w:r w:rsidDel="00000000" w:rsidR="00000000" w:rsidRPr="00000000">
        <w:rPr>
          <w:color w:val="24292e"/>
          <w:sz w:val="24"/>
          <w:szCs w:val="24"/>
          <w:rtl w:val="0"/>
        </w:rPr>
        <w:t xml:space="preserve">Plug and play the bots</w:t>
      </w:r>
    </w:p>
    <w:p w:rsidR="00000000" w:rsidDel="00000000" w:rsidP="00000000" w:rsidRDefault="00000000" w:rsidRPr="00000000" w14:paraId="000000C1">
      <w:pPr>
        <w:numPr>
          <w:ilvl w:val="0"/>
          <w:numId w:val="18"/>
        </w:numPr>
        <w:spacing w:after="0" w:afterAutospacing="0" w:before="0" w:beforeAutospacing="0" w:lineRule="auto"/>
        <w:ind w:left="720" w:hanging="360"/>
      </w:pPr>
      <w:r w:rsidDel="00000000" w:rsidR="00000000" w:rsidRPr="00000000">
        <w:rPr>
          <w:color w:val="24292e"/>
          <w:sz w:val="24"/>
          <w:szCs w:val="24"/>
          <w:rtl w:val="0"/>
        </w:rPr>
        <w:t xml:space="preserve">Modular approach facilitates Bots composition</w:t>
      </w:r>
    </w:p>
    <w:p w:rsidR="00000000" w:rsidDel="00000000" w:rsidP="00000000" w:rsidRDefault="00000000" w:rsidRPr="00000000" w14:paraId="000000C2">
      <w:pPr>
        <w:numPr>
          <w:ilvl w:val="0"/>
          <w:numId w:val="18"/>
        </w:numPr>
        <w:spacing w:after="0" w:afterAutospacing="0" w:before="0" w:beforeAutospacing="0" w:lineRule="auto"/>
        <w:ind w:left="720" w:hanging="360"/>
      </w:pPr>
      <w:r w:rsidDel="00000000" w:rsidR="00000000" w:rsidRPr="00000000">
        <w:rPr>
          <w:color w:val="24292e"/>
          <w:sz w:val="24"/>
          <w:szCs w:val="24"/>
          <w:rtl w:val="0"/>
        </w:rPr>
        <w:t xml:space="preserve">Come up with new services by composing two or more Bots</w:t>
      </w:r>
    </w:p>
    <w:p w:rsidR="00000000" w:rsidDel="00000000" w:rsidP="00000000" w:rsidRDefault="00000000" w:rsidRPr="00000000" w14:paraId="000000C3">
      <w:pPr>
        <w:numPr>
          <w:ilvl w:val="0"/>
          <w:numId w:val="18"/>
        </w:numPr>
        <w:spacing w:after="0" w:afterAutospacing="0" w:before="0" w:beforeAutospacing="0" w:lineRule="auto"/>
        <w:ind w:left="720" w:hanging="360"/>
      </w:pPr>
      <w:r w:rsidDel="00000000" w:rsidR="00000000" w:rsidRPr="00000000">
        <w:rPr>
          <w:color w:val="24292e"/>
          <w:sz w:val="24"/>
          <w:szCs w:val="24"/>
          <w:rtl w:val="0"/>
        </w:rPr>
        <w:t xml:space="preserve">Easy to maintain, make changes, add/remove functionalities</w:t>
      </w:r>
    </w:p>
    <w:p w:rsidR="00000000" w:rsidDel="00000000" w:rsidP="00000000" w:rsidRDefault="00000000" w:rsidRPr="00000000" w14:paraId="000000C4">
      <w:pPr>
        <w:numPr>
          <w:ilvl w:val="0"/>
          <w:numId w:val="18"/>
        </w:numPr>
        <w:spacing w:after="0" w:afterAutospacing="0" w:before="0" w:beforeAutospacing="0" w:lineRule="auto"/>
        <w:ind w:left="720" w:hanging="360"/>
      </w:pPr>
      <w:r w:rsidDel="00000000" w:rsidR="00000000" w:rsidRPr="00000000">
        <w:rPr>
          <w:color w:val="24292e"/>
          <w:sz w:val="24"/>
          <w:szCs w:val="24"/>
          <w:rtl w:val="0"/>
        </w:rPr>
        <w:t xml:space="preserve">Easy to troubleshoot issues</w:t>
      </w:r>
    </w:p>
    <w:p w:rsidR="00000000" w:rsidDel="00000000" w:rsidP="00000000" w:rsidRDefault="00000000" w:rsidRPr="00000000" w14:paraId="000000C5">
      <w:pPr>
        <w:numPr>
          <w:ilvl w:val="0"/>
          <w:numId w:val="18"/>
        </w:numPr>
        <w:spacing w:after="240" w:before="0" w:beforeAutospacing="0" w:lineRule="auto"/>
        <w:ind w:left="720" w:hanging="360"/>
      </w:pPr>
      <w:r w:rsidDel="00000000" w:rsidR="00000000" w:rsidRPr="00000000">
        <w:rPr>
          <w:color w:val="24292e"/>
          <w:sz w:val="24"/>
          <w:szCs w:val="24"/>
          <w:rtl w:val="0"/>
        </w:rPr>
        <w:t xml:space="preserve">Transparent to user</w:t>
      </w:r>
    </w:p>
    <w:p w:rsidR="00000000" w:rsidDel="00000000" w:rsidP="00000000" w:rsidRDefault="00000000" w:rsidRPr="00000000" w14:paraId="000000C6">
      <w:pPr>
        <w:shd w:fill="ffffff" w:val="clear"/>
        <w:spacing w:after="240" w:lineRule="auto"/>
        <w:jc w:val="both"/>
        <w:rPr>
          <w:color w:val="24292e"/>
          <w:sz w:val="24"/>
          <w:szCs w:val="24"/>
        </w:rPr>
      </w:pPr>
      <w:r w:rsidDel="00000000" w:rsidR="00000000" w:rsidRPr="00000000">
        <w:rPr>
          <w:color w:val="24292e"/>
          <w:sz w:val="24"/>
          <w:szCs w:val="24"/>
          <w:rtl w:val="0"/>
        </w:rPr>
        <w:t xml:space="preserve">In this code pattern, we will use Watson assistant Bot for building Bots and Node.js application as the orchestration layer.</w:t>
      </w:r>
    </w:p>
    <w:p w:rsidR="00000000" w:rsidDel="00000000" w:rsidP="00000000" w:rsidRDefault="00000000" w:rsidRPr="00000000" w14:paraId="000000C7">
      <w:pPr>
        <w:shd w:fill="ffffff" w:val="clear"/>
        <w:spacing w:after="240" w:lineRule="auto"/>
        <w:jc w:val="both"/>
        <w:rPr>
          <w:color w:val="24292e"/>
          <w:sz w:val="24"/>
          <w:szCs w:val="24"/>
        </w:rPr>
      </w:pPr>
      <w:r w:rsidDel="00000000" w:rsidR="00000000" w:rsidRPr="00000000">
        <w:rPr>
          <w:color w:val="24292e"/>
          <w:sz w:val="24"/>
          <w:szCs w:val="24"/>
          <w:rtl w:val="0"/>
        </w:rPr>
        <w:t xml:space="preserve">When the reader has completed this Code Pattern, they will understand how to:</w:t>
      </w:r>
    </w:p>
    <w:p w:rsidR="00000000" w:rsidDel="00000000" w:rsidP="00000000" w:rsidRDefault="00000000" w:rsidRPr="00000000" w14:paraId="000000C8">
      <w:pPr>
        <w:numPr>
          <w:ilvl w:val="0"/>
          <w:numId w:val="15"/>
        </w:numPr>
        <w:spacing w:after="0" w:afterAutospacing="0" w:lineRule="auto"/>
        <w:ind w:left="720" w:hanging="360"/>
        <w:jc w:val="both"/>
      </w:pPr>
      <w:r w:rsidDel="00000000" w:rsidR="00000000" w:rsidRPr="00000000">
        <w:rPr>
          <w:color w:val="24292e"/>
          <w:sz w:val="24"/>
          <w:szCs w:val="24"/>
          <w:rtl w:val="0"/>
        </w:rPr>
        <w:t xml:space="preserve">How to configure a bot to make it Agent Bot</w:t>
      </w:r>
    </w:p>
    <w:p w:rsidR="00000000" w:rsidDel="00000000" w:rsidP="00000000" w:rsidRDefault="00000000" w:rsidRPr="00000000" w14:paraId="000000C9">
      <w:pPr>
        <w:numPr>
          <w:ilvl w:val="0"/>
          <w:numId w:val="15"/>
        </w:numPr>
        <w:spacing w:after="0" w:afterAutospacing="0" w:before="0" w:beforeAutospacing="0" w:lineRule="auto"/>
        <w:ind w:left="720" w:hanging="360"/>
        <w:jc w:val="both"/>
      </w:pPr>
      <w:r w:rsidDel="00000000" w:rsidR="00000000" w:rsidRPr="00000000">
        <w:rPr>
          <w:color w:val="24292e"/>
          <w:sz w:val="24"/>
          <w:szCs w:val="24"/>
          <w:rtl w:val="0"/>
        </w:rPr>
        <w:t xml:space="preserve">How to configure a specific bot to return control to Agent Bot</w:t>
      </w:r>
    </w:p>
    <w:p w:rsidR="00000000" w:rsidDel="00000000" w:rsidP="00000000" w:rsidRDefault="00000000" w:rsidRPr="00000000" w14:paraId="000000CA">
      <w:pPr>
        <w:numPr>
          <w:ilvl w:val="0"/>
          <w:numId w:val="15"/>
        </w:numPr>
        <w:spacing w:after="240" w:before="0" w:beforeAutospacing="0" w:lineRule="auto"/>
        <w:ind w:left="720" w:hanging="360"/>
        <w:jc w:val="both"/>
      </w:pPr>
      <w:r w:rsidDel="00000000" w:rsidR="00000000" w:rsidRPr="00000000">
        <w:rPr>
          <w:color w:val="24292e"/>
          <w:sz w:val="24"/>
          <w:szCs w:val="24"/>
          <w:rtl w:val="0"/>
        </w:rPr>
        <w:t xml:space="preserve">How to build an orchestration layer to stitch Agent Bot and specific Bots</w:t>
      </w:r>
    </w:p>
    <w:p w:rsidR="00000000" w:rsidDel="00000000" w:rsidP="00000000" w:rsidRDefault="00000000" w:rsidRPr="00000000" w14:paraId="000000CB">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69ak1txxxsdu" w:id="25"/>
      <w:bookmarkEnd w:id="25"/>
      <w:r w:rsidDel="00000000" w:rsidR="00000000" w:rsidRPr="00000000">
        <w:rPr>
          <w:b w:val="1"/>
          <w:color w:val="24292e"/>
          <w:sz w:val="34"/>
          <w:szCs w:val="34"/>
          <w:rtl w:val="0"/>
        </w:rPr>
        <w:t xml:space="preserve">Flow</w:t>
      </w:r>
    </w:p>
    <w:p w:rsidR="00000000" w:rsidDel="00000000" w:rsidP="00000000" w:rsidRDefault="00000000" w:rsidRPr="00000000" w14:paraId="000000CC">
      <w:pPr>
        <w:shd w:fill="ffffff" w:val="clear"/>
        <w:spacing w:after="240" w:lineRule="auto"/>
        <w:rPr>
          <w:b w:val="1"/>
          <w:color w:val="24292e"/>
          <w:sz w:val="34"/>
          <w:szCs w:val="34"/>
        </w:rPr>
      </w:pPr>
      <w:r w:rsidDel="00000000" w:rsidR="00000000" w:rsidRPr="00000000">
        <w:rPr>
          <w:b w:val="1"/>
          <w:color w:val="24292e"/>
          <w:sz w:val="34"/>
          <w:szCs w:val="34"/>
        </w:rPr>
        <w:drawing>
          <wp:inline distB="114300" distT="114300" distL="114300" distR="114300">
            <wp:extent cx="5943600" cy="2590800"/>
            <wp:effectExtent b="0" l="0" r="0" t="0"/>
            <wp:docPr descr="Architecture" id="1" name="image6.png"/>
            <a:graphic>
              <a:graphicData uri="http://schemas.openxmlformats.org/drawingml/2006/picture">
                <pic:pic>
                  <pic:nvPicPr>
                    <pic:cNvPr descr="Architecture" id="0" name="image6.png"/>
                    <pic:cNvPicPr preferRelativeResize="0"/>
                  </pic:nvPicPr>
                  <pic:blipFill>
                    <a:blip r:embed="rId25"/>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numPr>
          <w:ilvl w:val="0"/>
          <w:numId w:val="24"/>
        </w:numPr>
        <w:spacing w:after="0" w:afterAutospacing="0" w:lineRule="auto"/>
        <w:ind w:left="720" w:hanging="360"/>
        <w:jc w:val="both"/>
      </w:pPr>
      <w:r w:rsidDel="00000000" w:rsidR="00000000" w:rsidRPr="00000000">
        <w:rPr>
          <w:color w:val="24292e"/>
          <w:sz w:val="24"/>
          <w:szCs w:val="24"/>
          <w:rtl w:val="0"/>
        </w:rPr>
        <w:t xml:space="preserve">A user accesses web application and types in a message. Nodejs application, an orchestration later, sends user message to agent bot</w:t>
      </w:r>
    </w:p>
    <w:p w:rsidR="00000000" w:rsidDel="00000000" w:rsidP="00000000" w:rsidRDefault="00000000" w:rsidRPr="00000000" w14:paraId="000000CE">
      <w:pPr>
        <w:numPr>
          <w:ilvl w:val="0"/>
          <w:numId w:val="24"/>
        </w:numPr>
        <w:spacing w:after="0" w:afterAutospacing="0" w:before="0" w:beforeAutospacing="0" w:lineRule="auto"/>
        <w:ind w:left="720" w:hanging="360"/>
        <w:jc w:val="both"/>
      </w:pPr>
      <w:r w:rsidDel="00000000" w:rsidR="00000000" w:rsidRPr="00000000">
        <w:rPr>
          <w:color w:val="24292e"/>
          <w:sz w:val="24"/>
          <w:szCs w:val="24"/>
          <w:rtl w:val="0"/>
        </w:rPr>
        <w:t xml:space="preserve">Agent bot determines the intent of the message and responds with the specific bot details, to which the message needs to be redirected.</w:t>
      </w:r>
    </w:p>
    <w:p w:rsidR="00000000" w:rsidDel="00000000" w:rsidP="00000000" w:rsidRDefault="00000000" w:rsidRPr="00000000" w14:paraId="000000CF">
      <w:pPr>
        <w:numPr>
          <w:ilvl w:val="0"/>
          <w:numId w:val="24"/>
        </w:numPr>
        <w:spacing w:after="0" w:afterAutospacing="0" w:before="0" w:beforeAutospacing="0" w:lineRule="auto"/>
        <w:ind w:left="720" w:hanging="360"/>
        <w:jc w:val="both"/>
      </w:pPr>
      <w:r w:rsidDel="00000000" w:rsidR="00000000" w:rsidRPr="00000000">
        <w:rPr>
          <w:color w:val="24292e"/>
          <w:sz w:val="24"/>
          <w:szCs w:val="24"/>
          <w:rtl w:val="0"/>
        </w:rPr>
        <w:t xml:space="preserve">The node.js application sends a message to the specific bot (Weather Bot, in this case). Specific bot responds.   continues between a user and specific bot.</w:t>
      </w:r>
    </w:p>
    <w:p w:rsidR="00000000" w:rsidDel="00000000" w:rsidP="00000000" w:rsidRDefault="00000000" w:rsidRPr="00000000" w14:paraId="000000D0">
      <w:pPr>
        <w:numPr>
          <w:ilvl w:val="0"/>
          <w:numId w:val="24"/>
        </w:numPr>
        <w:spacing w:after="0" w:afterAutospacing="0" w:before="0" w:beforeAutospacing="0" w:lineRule="auto"/>
        <w:ind w:left="720" w:hanging="360"/>
        <w:jc w:val="both"/>
      </w:pPr>
      <w:r w:rsidDel="00000000" w:rsidR="00000000" w:rsidRPr="00000000">
        <w:rPr>
          <w:color w:val="24292e"/>
          <w:sz w:val="24"/>
          <w:szCs w:val="24"/>
          <w:rtl w:val="0"/>
        </w:rPr>
        <w:t xml:space="preserve">When the conversation with the specific bot is over, a user message is then sent to agent bot to determine the intent.</w:t>
      </w:r>
    </w:p>
    <w:p w:rsidR="00000000" w:rsidDel="00000000" w:rsidP="00000000" w:rsidRDefault="00000000" w:rsidRPr="00000000" w14:paraId="000000D1">
      <w:pPr>
        <w:numPr>
          <w:ilvl w:val="0"/>
          <w:numId w:val="24"/>
        </w:numPr>
        <w:spacing w:after="240" w:before="0" w:beforeAutospacing="0" w:lineRule="auto"/>
        <w:ind w:left="720" w:hanging="360"/>
        <w:jc w:val="both"/>
      </w:pPr>
      <w:r w:rsidDel="00000000" w:rsidR="00000000" w:rsidRPr="00000000">
        <w:rPr>
          <w:color w:val="24292e"/>
          <w:sz w:val="24"/>
          <w:szCs w:val="24"/>
          <w:rtl w:val="0"/>
        </w:rPr>
        <w:t xml:space="preserve">The node.js application sends a message to the specific bot (Travel Bot, in this case). Specific bot responds. The conversation continues between a user and a specific bot.</w:t>
      </w:r>
    </w:p>
    <w:p w:rsidR="00000000" w:rsidDel="00000000" w:rsidP="00000000" w:rsidRDefault="00000000" w:rsidRPr="00000000" w14:paraId="000000D2">
      <w:pPr>
        <w:spacing w:after="240" w:before="60" w:lineRule="auto"/>
        <w:rPr>
          <w:color w:val="24292e"/>
          <w:sz w:val="24"/>
          <w:szCs w:val="24"/>
        </w:rPr>
      </w:pPr>
      <w:r w:rsidDel="00000000" w:rsidR="00000000" w:rsidRPr="00000000">
        <w:rPr>
          <w:rtl w:val="0"/>
        </w:rPr>
      </w:r>
    </w:p>
    <w:p w:rsidR="00000000" w:rsidDel="00000000" w:rsidP="00000000" w:rsidRDefault="00000000" w:rsidRPr="00000000" w14:paraId="000000D3">
      <w:pPr>
        <w:spacing w:after="240" w:before="60" w:lineRule="auto"/>
        <w:rPr>
          <w:color w:val="24292e"/>
          <w:sz w:val="24"/>
          <w:szCs w:val="24"/>
        </w:rPr>
      </w:pPr>
      <w:r w:rsidDel="00000000" w:rsidR="00000000" w:rsidRPr="00000000">
        <w:rPr>
          <w:rtl w:val="0"/>
        </w:rPr>
      </w:r>
    </w:p>
    <w:p w:rsidR="00000000" w:rsidDel="00000000" w:rsidP="00000000" w:rsidRDefault="00000000" w:rsidRPr="00000000" w14:paraId="000000D4">
      <w:pPr>
        <w:spacing w:after="240" w:before="60" w:lineRule="auto"/>
        <w:rPr>
          <w:color w:val="24292e"/>
          <w:sz w:val="24"/>
          <w:szCs w:val="24"/>
        </w:rPr>
      </w:pPr>
      <w:r w:rsidDel="00000000" w:rsidR="00000000" w:rsidRPr="00000000">
        <w:rPr>
          <w:rtl w:val="0"/>
        </w:rPr>
      </w:r>
    </w:p>
    <w:p w:rsidR="00000000" w:rsidDel="00000000" w:rsidP="00000000" w:rsidRDefault="00000000" w:rsidRPr="00000000" w14:paraId="000000D5">
      <w:pPr>
        <w:spacing w:after="240" w:before="60" w:lineRule="auto"/>
        <w:rPr>
          <w:color w:val="24292e"/>
          <w:sz w:val="24"/>
          <w:szCs w:val="24"/>
        </w:rPr>
      </w:pPr>
      <w:r w:rsidDel="00000000" w:rsidR="00000000" w:rsidRPr="00000000">
        <w:rPr>
          <w:rtl w:val="0"/>
        </w:rPr>
      </w:r>
    </w:p>
    <w:p w:rsidR="00000000" w:rsidDel="00000000" w:rsidP="00000000" w:rsidRDefault="00000000" w:rsidRPr="00000000" w14:paraId="000000D6">
      <w:pPr>
        <w:spacing w:after="240" w:before="60" w:lineRule="auto"/>
        <w:rPr>
          <w:color w:val="24292e"/>
          <w:sz w:val="24"/>
          <w:szCs w:val="24"/>
        </w:rPr>
      </w:pPr>
      <w:r w:rsidDel="00000000" w:rsidR="00000000" w:rsidRPr="00000000">
        <w:rPr>
          <w:rtl w:val="0"/>
        </w:rPr>
      </w:r>
    </w:p>
    <w:p w:rsidR="00000000" w:rsidDel="00000000" w:rsidP="00000000" w:rsidRDefault="00000000" w:rsidRPr="00000000" w14:paraId="000000D7">
      <w:pPr>
        <w:spacing w:after="240" w:before="60" w:lineRule="auto"/>
        <w:rPr>
          <w:color w:val="24292e"/>
          <w:sz w:val="24"/>
          <w:szCs w:val="24"/>
        </w:rPr>
      </w:pPr>
      <w:r w:rsidDel="00000000" w:rsidR="00000000" w:rsidRPr="00000000">
        <w:rPr>
          <w:rtl w:val="0"/>
        </w:rPr>
      </w:r>
    </w:p>
    <w:p w:rsidR="00000000" w:rsidDel="00000000" w:rsidP="00000000" w:rsidRDefault="00000000" w:rsidRPr="00000000" w14:paraId="000000D8">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qh7vv3e7r83v" w:id="26"/>
      <w:bookmarkEnd w:id="26"/>
      <w:r w:rsidDel="00000000" w:rsidR="00000000" w:rsidRPr="00000000">
        <w:rPr>
          <w:b w:val="1"/>
          <w:color w:val="24292e"/>
          <w:sz w:val="36"/>
          <w:szCs w:val="36"/>
          <w:rtl w:val="0"/>
        </w:rPr>
        <w:t xml:space="preserve">[Project 6]</w:t>
      </w:r>
    </w:p>
    <w:p w:rsidR="00000000" w:rsidDel="00000000" w:rsidP="00000000" w:rsidRDefault="00000000" w:rsidRPr="00000000" w14:paraId="000000D9">
      <w:pPr>
        <w:pStyle w:val="Heading1"/>
        <w:keepNext w:val="0"/>
        <w:keepLines w:val="0"/>
        <w:pBdr>
          <w:bottom w:color="eaecef" w:space="6" w:sz="6" w:val="single"/>
        </w:pBdr>
        <w:shd w:fill="ffffff" w:val="clear"/>
        <w:spacing w:after="240" w:before="360" w:line="300" w:lineRule="auto"/>
        <w:rPr>
          <w:b w:val="1"/>
          <w:color w:val="24292e"/>
          <w:sz w:val="36"/>
          <w:szCs w:val="36"/>
        </w:rPr>
      </w:pPr>
      <w:bookmarkStart w:colFirst="0" w:colLast="0" w:name="_o5yos362m7m" w:id="27"/>
      <w:bookmarkEnd w:id="27"/>
      <w:r w:rsidDel="00000000" w:rsidR="00000000" w:rsidRPr="00000000">
        <w:rPr>
          <w:b w:val="1"/>
          <w:color w:val="24292e"/>
          <w:sz w:val="36"/>
          <w:szCs w:val="36"/>
          <w:rtl w:val="0"/>
        </w:rPr>
        <w:t xml:space="preserve">Create an Android application in Java which uses image recognition</w:t>
      </w:r>
    </w:p>
    <w:p w:rsidR="00000000" w:rsidDel="00000000" w:rsidP="00000000" w:rsidRDefault="00000000" w:rsidRPr="00000000" w14:paraId="000000DA">
      <w:pPr>
        <w:shd w:fill="ffffff" w:val="clear"/>
        <w:spacing w:after="240" w:lineRule="auto"/>
        <w:jc w:val="both"/>
        <w:rPr>
          <w:color w:val="24292e"/>
          <w:sz w:val="24"/>
          <w:szCs w:val="24"/>
        </w:rPr>
      </w:pPr>
      <w:r w:rsidDel="00000000" w:rsidR="00000000" w:rsidRPr="00000000">
        <w:rPr>
          <w:color w:val="24292e"/>
          <w:sz w:val="24"/>
          <w:szCs w:val="24"/>
          <w:rtl w:val="0"/>
        </w:rPr>
        <w:t xml:space="preserve">In this code pattern, you will create an Android app that showcases computer vision by labelling what the device's camera sees. You will provide a Visual Recognition service where you can either leverage a demo model or train your own custom model.</w:t>
      </w:r>
    </w:p>
    <w:p w:rsidR="00000000" w:rsidDel="00000000" w:rsidP="00000000" w:rsidRDefault="00000000" w:rsidRPr="00000000" w14:paraId="000000DB">
      <w:pPr>
        <w:shd w:fill="ffffff" w:val="clear"/>
        <w:spacing w:after="240" w:lineRule="auto"/>
        <w:jc w:val="both"/>
        <w:rPr>
          <w:color w:val="24292e"/>
          <w:sz w:val="24"/>
          <w:szCs w:val="24"/>
        </w:rPr>
      </w:pPr>
      <w:r w:rsidDel="00000000" w:rsidR="00000000" w:rsidRPr="00000000">
        <w:rPr>
          <w:color w:val="24292e"/>
          <w:sz w:val="24"/>
          <w:szCs w:val="24"/>
          <w:rtl w:val="0"/>
        </w:rPr>
        <w:t xml:space="preserve">When you have completed this code pattern, you will understand how to:</w:t>
      </w:r>
    </w:p>
    <w:p w:rsidR="00000000" w:rsidDel="00000000" w:rsidP="00000000" w:rsidRDefault="00000000" w:rsidRPr="00000000" w14:paraId="000000DC">
      <w:pPr>
        <w:numPr>
          <w:ilvl w:val="0"/>
          <w:numId w:val="13"/>
        </w:numPr>
        <w:spacing w:after="0" w:afterAutospacing="0" w:lineRule="auto"/>
        <w:ind w:left="720" w:hanging="360"/>
        <w:jc w:val="both"/>
      </w:pPr>
      <w:r w:rsidDel="00000000" w:rsidR="00000000" w:rsidRPr="00000000">
        <w:rPr>
          <w:color w:val="24292e"/>
          <w:sz w:val="24"/>
          <w:szCs w:val="24"/>
          <w:rtl w:val="0"/>
        </w:rPr>
        <w:t xml:space="preserve">Customize Watson Visual Recognition for your unique use case</w:t>
      </w:r>
    </w:p>
    <w:p w:rsidR="00000000" w:rsidDel="00000000" w:rsidP="00000000" w:rsidRDefault="00000000" w:rsidRPr="00000000" w14:paraId="000000DD">
      <w:pPr>
        <w:numPr>
          <w:ilvl w:val="0"/>
          <w:numId w:val="13"/>
        </w:numPr>
        <w:spacing w:after="240" w:before="0" w:beforeAutospacing="0" w:lineRule="auto"/>
        <w:ind w:left="720" w:hanging="360"/>
        <w:jc w:val="both"/>
      </w:pPr>
      <w:r w:rsidDel="00000000" w:rsidR="00000000" w:rsidRPr="00000000">
        <w:rPr>
          <w:color w:val="24292e"/>
          <w:sz w:val="24"/>
          <w:szCs w:val="24"/>
          <w:rtl w:val="0"/>
        </w:rPr>
        <w:t xml:space="preserve">View the labels related to a picture and the estimated accuracy of that label</w:t>
      </w:r>
    </w:p>
    <w:p w:rsidR="00000000" w:rsidDel="00000000" w:rsidP="00000000" w:rsidRDefault="00000000" w:rsidRPr="00000000" w14:paraId="000000DE">
      <w:pPr>
        <w:shd w:fill="ffffff" w:val="clear"/>
        <w:spacing w:after="240" w:lineRule="auto"/>
        <w:rPr>
          <w:color w:val="24292e"/>
          <w:sz w:val="24"/>
          <w:szCs w:val="24"/>
        </w:rPr>
      </w:pPr>
      <w:r w:rsidDel="00000000" w:rsidR="00000000" w:rsidRPr="00000000">
        <w:rPr>
          <w:color w:val="24292e"/>
          <w:sz w:val="24"/>
          <w:szCs w:val="24"/>
        </w:rPr>
        <w:drawing>
          <wp:inline distB="114300" distT="114300" distL="114300" distR="114300">
            <wp:extent cx="5943600" cy="5207000"/>
            <wp:effectExtent b="0" l="0" r="0" t="0"/>
            <wp:docPr id="6"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5943600" cy="520700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f749ctlo9x53" w:id="28"/>
      <w:bookmarkEnd w:id="28"/>
      <w:r w:rsidDel="00000000" w:rsidR="00000000" w:rsidRPr="00000000">
        <w:rPr>
          <w:b w:val="1"/>
          <w:color w:val="24292e"/>
          <w:sz w:val="36"/>
          <w:szCs w:val="36"/>
          <w:rtl w:val="0"/>
        </w:rPr>
        <w:t xml:space="preserve">[Project 7]</w:t>
      </w:r>
    </w:p>
    <w:p w:rsidR="00000000" w:rsidDel="00000000" w:rsidP="00000000" w:rsidRDefault="00000000" w:rsidRPr="00000000" w14:paraId="000000E5">
      <w:pPr>
        <w:pStyle w:val="Heading1"/>
        <w:keepNext w:val="0"/>
        <w:keepLines w:val="0"/>
        <w:pBdr>
          <w:bottom w:color="eaecef" w:space="6" w:sz="6" w:val="single"/>
        </w:pBdr>
        <w:shd w:fill="ffffff" w:val="clear"/>
        <w:spacing w:after="240" w:before="360" w:line="300" w:lineRule="auto"/>
        <w:jc w:val="both"/>
        <w:rPr>
          <w:color w:val="6a737d"/>
          <w:sz w:val="24"/>
          <w:szCs w:val="24"/>
          <w:highlight w:val="white"/>
        </w:rPr>
      </w:pPr>
      <w:bookmarkStart w:colFirst="0" w:colLast="0" w:name="_vt2x7kvdjlgw" w:id="29"/>
      <w:bookmarkEnd w:id="29"/>
      <w:r w:rsidDel="00000000" w:rsidR="00000000" w:rsidRPr="00000000">
        <w:rPr>
          <w:b w:val="1"/>
          <w:color w:val="24292e"/>
          <w:sz w:val="36"/>
          <w:szCs w:val="36"/>
          <w:rtl w:val="0"/>
        </w:rPr>
        <w:t xml:space="preserve">Create an Android application in Java which analyzes the emotion and tone of natural language</w:t>
      </w:r>
      <w:r w:rsidDel="00000000" w:rsidR="00000000" w:rsidRPr="00000000">
        <w:rPr>
          <w:rtl w:val="0"/>
        </w:rPr>
      </w:r>
    </w:p>
    <w:p w:rsidR="00000000" w:rsidDel="00000000" w:rsidP="00000000" w:rsidRDefault="00000000" w:rsidRPr="00000000" w14:paraId="000000E6">
      <w:pPr>
        <w:shd w:fill="ffffff" w:val="clear"/>
        <w:spacing w:after="240" w:lineRule="auto"/>
        <w:jc w:val="both"/>
        <w:rPr>
          <w:color w:val="24292e"/>
          <w:sz w:val="24"/>
          <w:szCs w:val="24"/>
        </w:rPr>
      </w:pPr>
      <w:r w:rsidDel="00000000" w:rsidR="00000000" w:rsidRPr="00000000">
        <w:rPr>
          <w:color w:val="24292e"/>
          <w:sz w:val="24"/>
          <w:szCs w:val="24"/>
          <w:rtl w:val="0"/>
        </w:rPr>
        <w:t xml:space="preserve">In this code pattern, you will create an Android application using the Watson Tone Analyzer service. You will be able to analyze emotions and tones in what people write online, such as in tweets or reviews, and then predict whether they are happy, sad, confident, and more. Monitor customer service and support conversations so you can respond to your customers appropriately and at scale. Enable your chatbot to detect customer tones so you can build dialogue strategies to adjust the conversation accordingly.</w:t>
      </w:r>
    </w:p>
    <w:p w:rsidR="00000000" w:rsidDel="00000000" w:rsidP="00000000" w:rsidRDefault="00000000" w:rsidRPr="00000000" w14:paraId="000000E7">
      <w:pPr>
        <w:shd w:fill="ffffff" w:val="clear"/>
        <w:spacing w:after="240" w:lineRule="auto"/>
        <w:jc w:val="both"/>
        <w:rPr>
          <w:color w:val="24292e"/>
          <w:sz w:val="24"/>
          <w:szCs w:val="24"/>
        </w:rPr>
      </w:pPr>
      <w:r w:rsidDel="00000000" w:rsidR="00000000" w:rsidRPr="00000000">
        <w:rPr>
          <w:color w:val="24292e"/>
          <w:sz w:val="24"/>
          <w:szCs w:val="24"/>
          <w:rtl w:val="0"/>
        </w:rPr>
        <w:t xml:space="preserve">When you have completed this code pattern, you will understand how to:</w:t>
      </w:r>
    </w:p>
    <w:p w:rsidR="00000000" w:rsidDel="00000000" w:rsidP="00000000" w:rsidRDefault="00000000" w:rsidRPr="00000000" w14:paraId="000000E8">
      <w:pPr>
        <w:numPr>
          <w:ilvl w:val="0"/>
          <w:numId w:val="28"/>
        </w:numPr>
        <w:spacing w:after="0" w:afterAutospacing="0" w:lineRule="auto"/>
        <w:ind w:left="720" w:hanging="360"/>
        <w:jc w:val="both"/>
      </w:pPr>
      <w:r w:rsidDel="00000000" w:rsidR="00000000" w:rsidRPr="00000000">
        <w:rPr>
          <w:color w:val="24292e"/>
          <w:sz w:val="24"/>
          <w:szCs w:val="24"/>
          <w:rtl w:val="0"/>
        </w:rPr>
        <w:t xml:space="preserve">Build a mobile application that uses Watson Tone Analyzer</w:t>
      </w:r>
    </w:p>
    <w:p w:rsidR="00000000" w:rsidDel="00000000" w:rsidP="00000000" w:rsidRDefault="00000000" w:rsidRPr="00000000" w14:paraId="000000E9">
      <w:pPr>
        <w:numPr>
          <w:ilvl w:val="0"/>
          <w:numId w:val="28"/>
        </w:numPr>
        <w:spacing w:after="0" w:afterAutospacing="0" w:before="0" w:beforeAutospacing="0" w:lineRule="auto"/>
        <w:ind w:left="720" w:hanging="360"/>
        <w:jc w:val="both"/>
      </w:pPr>
      <w:r w:rsidDel="00000000" w:rsidR="00000000" w:rsidRPr="00000000">
        <w:rPr>
          <w:color w:val="24292e"/>
          <w:sz w:val="24"/>
          <w:szCs w:val="24"/>
          <w:rtl w:val="0"/>
        </w:rPr>
        <w:t xml:space="preserve">Provision and integrate additional IBM Cloud services</w:t>
      </w:r>
    </w:p>
    <w:p w:rsidR="00000000" w:rsidDel="00000000" w:rsidP="00000000" w:rsidRDefault="00000000" w:rsidRPr="00000000" w14:paraId="000000EA">
      <w:pPr>
        <w:numPr>
          <w:ilvl w:val="0"/>
          <w:numId w:val="28"/>
        </w:numPr>
        <w:spacing w:after="240" w:before="0" w:beforeAutospacing="0" w:lineRule="auto"/>
        <w:ind w:left="720" w:hanging="360"/>
        <w:jc w:val="both"/>
      </w:pPr>
      <w:r w:rsidDel="00000000" w:rsidR="00000000" w:rsidRPr="00000000">
        <w:rPr>
          <w:color w:val="24292e"/>
          <w:sz w:val="24"/>
          <w:szCs w:val="24"/>
          <w:rtl w:val="0"/>
        </w:rPr>
        <w:t xml:space="preserve">Learn how to analyze emotions and tones in text</w:t>
      </w:r>
    </w:p>
    <w:p w:rsidR="00000000" w:rsidDel="00000000" w:rsidP="00000000" w:rsidRDefault="00000000" w:rsidRPr="00000000" w14:paraId="000000EB">
      <w:pPr>
        <w:shd w:fill="ffffff" w:val="clear"/>
        <w:spacing w:after="240" w:lineRule="auto"/>
        <w:rPr>
          <w:color w:val="24292e"/>
          <w:sz w:val="24"/>
          <w:szCs w:val="24"/>
        </w:rPr>
      </w:pPr>
      <w:r w:rsidDel="00000000" w:rsidR="00000000" w:rsidRPr="00000000">
        <w:rPr>
          <w:color w:val="24292e"/>
          <w:sz w:val="24"/>
          <w:szCs w:val="24"/>
        </w:rPr>
        <w:drawing>
          <wp:inline distB="114300" distT="114300" distL="114300" distR="114300">
            <wp:extent cx="5943600" cy="4876800"/>
            <wp:effectExtent b="0" l="0" r="0" t="0"/>
            <wp:docPr id="7"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5943600" cy="487680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pStyle w:val="Heading1"/>
        <w:keepNext w:val="0"/>
        <w:keepLines w:val="0"/>
        <w:pBdr>
          <w:bottom w:color="eaecef" w:space="6" w:sz="6" w:val="single"/>
        </w:pBdr>
        <w:shd w:fill="ffffff" w:val="clear"/>
        <w:spacing w:after="240" w:before="480" w:line="300" w:lineRule="auto"/>
        <w:jc w:val="both"/>
        <w:rPr>
          <w:b w:val="1"/>
          <w:color w:val="24292e"/>
          <w:sz w:val="36"/>
          <w:szCs w:val="36"/>
        </w:rPr>
      </w:pPr>
      <w:bookmarkStart w:colFirst="0" w:colLast="0" w:name="_u3gabaj88u5i" w:id="30"/>
      <w:bookmarkEnd w:id="30"/>
      <w:r w:rsidDel="00000000" w:rsidR="00000000" w:rsidRPr="00000000">
        <w:rPr>
          <w:b w:val="1"/>
          <w:color w:val="24292e"/>
          <w:sz w:val="36"/>
          <w:szCs w:val="36"/>
          <w:rtl w:val="0"/>
        </w:rPr>
        <w:t xml:space="preserve">[Project 8]</w:t>
        <w:br w:type="textWrapping"/>
        <w:t xml:space="preserve">Data Science Process Pipeline in action to solve Employee Attrition Problem</w:t>
      </w:r>
    </w:p>
    <w:p w:rsidR="00000000" w:rsidDel="00000000" w:rsidP="00000000" w:rsidRDefault="00000000" w:rsidRPr="00000000" w14:paraId="000000EE">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u3gabaj88u5i" w:id="30"/>
      <w:bookmarkEnd w:id="30"/>
      <w:r w:rsidDel="00000000" w:rsidR="00000000" w:rsidRPr="00000000">
        <w:rPr>
          <w:color w:val="24292e"/>
          <w:sz w:val="24"/>
          <w:szCs w:val="24"/>
          <w:rtl w:val="0"/>
        </w:rPr>
        <w:t xml:space="preserve">This code pattern is a high-level overview of what to expect in a data science pipeline and the tools that can be used along the way. It starts from framing the business question, to building and deploying a data model. The pipeline is demonstrated through the employee attrition problem.</w:t>
      </w:r>
    </w:p>
    <w:p w:rsidR="00000000" w:rsidDel="00000000" w:rsidP="00000000" w:rsidRDefault="00000000" w:rsidRPr="00000000" w14:paraId="000000EF">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u3gabaj88u5i" w:id="30"/>
      <w:bookmarkEnd w:id="30"/>
      <w:r w:rsidDel="00000000" w:rsidR="00000000" w:rsidRPr="00000000">
        <w:rPr>
          <w:color w:val="24292e"/>
          <w:sz w:val="24"/>
          <w:szCs w:val="24"/>
          <w:rtl w:val="0"/>
        </w:rPr>
        <w:t xml:space="preserve">Employees are the backbone of any organization. Its performance is heavily based on the quality of the employees and retaining them. With employee attrition, organizations are faced with a number of challenges:</w:t>
      </w:r>
    </w:p>
    <w:p w:rsidR="00000000" w:rsidDel="00000000" w:rsidP="00000000" w:rsidRDefault="00000000" w:rsidRPr="00000000" w14:paraId="000000F0">
      <w:pPr>
        <w:pStyle w:val="Heading1"/>
        <w:keepNext w:val="0"/>
        <w:keepLines w:val="0"/>
        <w:numPr>
          <w:ilvl w:val="0"/>
          <w:numId w:val="16"/>
        </w:numPr>
        <w:pBdr>
          <w:bottom w:color="eaecef" w:space="6" w:sz="6" w:val="single"/>
        </w:pBdr>
        <w:shd w:fill="ffffff" w:val="clear"/>
        <w:spacing w:after="0" w:afterAutospacing="0" w:before="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Expensive in terms of both money and time to train new employees</w:t>
      </w:r>
    </w:p>
    <w:p w:rsidR="00000000" w:rsidDel="00000000" w:rsidP="00000000" w:rsidRDefault="00000000" w:rsidRPr="00000000" w14:paraId="000000F1">
      <w:pPr>
        <w:pStyle w:val="Heading1"/>
        <w:keepNext w:val="0"/>
        <w:keepLines w:val="0"/>
        <w:numPr>
          <w:ilvl w:val="0"/>
          <w:numId w:val="16"/>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Loss of experienced employees</w:t>
      </w:r>
    </w:p>
    <w:p w:rsidR="00000000" w:rsidDel="00000000" w:rsidP="00000000" w:rsidRDefault="00000000" w:rsidRPr="00000000" w14:paraId="000000F2">
      <w:pPr>
        <w:pStyle w:val="Heading1"/>
        <w:keepNext w:val="0"/>
        <w:keepLines w:val="0"/>
        <w:numPr>
          <w:ilvl w:val="0"/>
          <w:numId w:val="16"/>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Impact on productivity</w:t>
      </w:r>
    </w:p>
    <w:p w:rsidR="00000000" w:rsidDel="00000000" w:rsidP="00000000" w:rsidRDefault="00000000" w:rsidRPr="00000000" w14:paraId="000000F3">
      <w:pPr>
        <w:pStyle w:val="Heading1"/>
        <w:keepNext w:val="0"/>
        <w:keepLines w:val="0"/>
        <w:numPr>
          <w:ilvl w:val="0"/>
          <w:numId w:val="16"/>
        </w:numPr>
        <w:pBdr>
          <w:bottom w:color="eaecef" w:space="6" w:sz="6" w:val="single"/>
        </w:pBdr>
        <w:shd w:fill="ffffff" w:val="clear"/>
        <w:spacing w:after="24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Impact on profit</w:t>
      </w:r>
    </w:p>
    <w:p w:rsidR="00000000" w:rsidDel="00000000" w:rsidP="00000000" w:rsidRDefault="00000000" w:rsidRPr="00000000" w14:paraId="000000F4">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u3gabaj88u5i" w:id="30"/>
      <w:bookmarkEnd w:id="30"/>
      <w:r w:rsidDel="00000000" w:rsidR="00000000" w:rsidRPr="00000000">
        <w:rPr>
          <w:color w:val="24292e"/>
          <w:sz w:val="24"/>
          <w:szCs w:val="24"/>
          <w:rtl w:val="0"/>
        </w:rPr>
        <w:t xml:space="preserve">The following solution is designed to help address the employee attrition problem. When the reader has completed this code pattern, they will understand:</w:t>
      </w:r>
    </w:p>
    <w:p w:rsidR="00000000" w:rsidDel="00000000" w:rsidP="00000000" w:rsidRDefault="00000000" w:rsidRPr="00000000" w14:paraId="000000F5">
      <w:pPr>
        <w:pStyle w:val="Heading1"/>
        <w:keepNext w:val="0"/>
        <w:keepLines w:val="0"/>
        <w:numPr>
          <w:ilvl w:val="0"/>
          <w:numId w:val="11"/>
        </w:numPr>
        <w:pBdr>
          <w:bottom w:color="eaecef" w:space="6" w:sz="6" w:val="single"/>
        </w:pBdr>
        <w:shd w:fill="ffffff" w:val="clear"/>
        <w:spacing w:after="0" w:afterAutospacing="0" w:before="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The Process involved in solving a data science problem</w:t>
      </w:r>
    </w:p>
    <w:p w:rsidR="00000000" w:rsidDel="00000000" w:rsidP="00000000" w:rsidRDefault="00000000" w:rsidRPr="00000000" w14:paraId="000000F6">
      <w:pPr>
        <w:pStyle w:val="Heading1"/>
        <w:keepNext w:val="0"/>
        <w:keepLines w:val="0"/>
        <w:numPr>
          <w:ilvl w:val="0"/>
          <w:numId w:val="11"/>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How to create and use Watson Studio instance</w:t>
      </w:r>
    </w:p>
    <w:p w:rsidR="00000000" w:rsidDel="00000000" w:rsidP="00000000" w:rsidRDefault="00000000" w:rsidRPr="00000000" w14:paraId="000000F7">
      <w:pPr>
        <w:pStyle w:val="Heading1"/>
        <w:keepNext w:val="0"/>
        <w:keepLines w:val="0"/>
        <w:numPr>
          <w:ilvl w:val="0"/>
          <w:numId w:val="11"/>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How to mitigate bias by transforming the original dataset through use of the AI Fairness 360 (AIF 360) toolkit</w:t>
      </w:r>
    </w:p>
    <w:p w:rsidR="00000000" w:rsidDel="00000000" w:rsidP="00000000" w:rsidRDefault="00000000" w:rsidRPr="00000000" w14:paraId="000000F8">
      <w:pPr>
        <w:pStyle w:val="Heading1"/>
        <w:keepNext w:val="0"/>
        <w:keepLines w:val="0"/>
        <w:numPr>
          <w:ilvl w:val="0"/>
          <w:numId w:val="11"/>
        </w:numPr>
        <w:pBdr>
          <w:bottom w:color="eaecef" w:space="6" w:sz="6" w:val="single"/>
        </w:pBdr>
        <w:shd w:fill="ffffff" w:val="clear"/>
        <w:spacing w:after="24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How to build and deploy the model in Watson Studio using various tools</w:t>
      </w:r>
    </w:p>
    <w:p w:rsidR="00000000" w:rsidDel="00000000" w:rsidP="00000000" w:rsidRDefault="00000000" w:rsidRPr="00000000" w14:paraId="000000F9">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u3gabaj88u5i" w:id="30"/>
      <w:bookmarkEnd w:id="30"/>
      <w:r w:rsidDel="00000000" w:rsidR="00000000" w:rsidRPr="00000000">
        <w:rPr>
          <w:color w:val="24292e"/>
          <w:sz w:val="24"/>
          <w:szCs w:val="24"/>
          <w:rtl w:val="0"/>
        </w:rPr>
        <w:t xml:space="preserve">The dataset used in the code pattern is supplied by </w:t>
      </w:r>
      <w:hyperlink r:id="rId28">
        <w:r w:rsidDel="00000000" w:rsidR="00000000" w:rsidRPr="00000000">
          <w:rPr>
            <w:color w:val="0366d6"/>
            <w:sz w:val="24"/>
            <w:szCs w:val="24"/>
            <w:u w:val="single"/>
            <w:rtl w:val="0"/>
          </w:rPr>
          <w:t xml:space="preserve">Kaggle</w:t>
        </w:r>
      </w:hyperlink>
      <w:r w:rsidDel="00000000" w:rsidR="00000000" w:rsidRPr="00000000">
        <w:rPr>
          <w:color w:val="24292e"/>
          <w:sz w:val="24"/>
          <w:szCs w:val="24"/>
          <w:rtl w:val="0"/>
        </w:rPr>
        <w:t xml:space="preserve"> and contains HR analytics data of employees that stay and leave. The types of data include metrics such as education level, job satisfactions, and commute distance.</w:t>
      </w:r>
    </w:p>
    <w:p w:rsidR="00000000" w:rsidDel="00000000" w:rsidP="00000000" w:rsidRDefault="00000000" w:rsidRPr="00000000" w14:paraId="000000FA">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u3gabaj88u5i" w:id="30"/>
      <w:bookmarkEnd w:id="30"/>
      <w:r w:rsidDel="00000000" w:rsidR="00000000" w:rsidRPr="00000000">
        <w:rPr>
          <w:rtl w:val="0"/>
        </w:rPr>
      </w:r>
    </w:p>
    <w:p w:rsidR="00000000" w:rsidDel="00000000" w:rsidP="00000000" w:rsidRDefault="00000000" w:rsidRPr="00000000" w14:paraId="000000FB">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ybon8228fibj" w:id="31"/>
      <w:bookmarkEnd w:id="31"/>
      <w:r w:rsidDel="00000000" w:rsidR="00000000" w:rsidRPr="00000000">
        <w:rPr>
          <w:rtl w:val="0"/>
        </w:rPr>
      </w:r>
    </w:p>
    <w:p w:rsidR="00000000" w:rsidDel="00000000" w:rsidP="00000000" w:rsidRDefault="00000000" w:rsidRPr="00000000" w14:paraId="000000FC">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wayo79ufkyxx" w:id="32"/>
      <w:bookmarkEnd w:id="32"/>
      <w:r w:rsidDel="00000000" w:rsidR="00000000" w:rsidRPr="00000000">
        <w:rPr>
          <w:rtl w:val="0"/>
        </w:rPr>
      </w:r>
    </w:p>
    <w:p w:rsidR="00000000" w:rsidDel="00000000" w:rsidP="00000000" w:rsidRDefault="00000000" w:rsidRPr="00000000" w14:paraId="000000FD">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mm54e3xvvmas" w:id="33"/>
      <w:bookmarkEnd w:id="33"/>
      <w:r w:rsidDel="00000000" w:rsidR="00000000" w:rsidRPr="00000000">
        <w:rPr>
          <w:rtl w:val="0"/>
        </w:rPr>
      </w:r>
    </w:p>
    <w:p w:rsidR="00000000" w:rsidDel="00000000" w:rsidP="00000000" w:rsidRDefault="00000000" w:rsidRPr="00000000" w14:paraId="000000FE">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x406xae5yu19" w:id="34"/>
      <w:bookmarkEnd w:id="34"/>
      <w:r w:rsidDel="00000000" w:rsidR="00000000" w:rsidRPr="00000000">
        <w:rPr>
          <w:rtl w:val="0"/>
        </w:rPr>
      </w:r>
    </w:p>
    <w:p w:rsidR="00000000" w:rsidDel="00000000" w:rsidP="00000000" w:rsidRDefault="00000000" w:rsidRPr="00000000" w14:paraId="000000FF">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vj10mxfmjx6y" w:id="35"/>
      <w:bookmarkEnd w:id="35"/>
      <w:r w:rsidDel="00000000" w:rsidR="00000000" w:rsidRPr="00000000">
        <w:rPr>
          <w:rtl w:val="0"/>
        </w:rPr>
      </w:r>
    </w:p>
    <w:p w:rsidR="00000000" w:rsidDel="00000000" w:rsidP="00000000" w:rsidRDefault="00000000" w:rsidRPr="00000000" w14:paraId="00000100">
      <w:pPr>
        <w:pStyle w:val="Heading1"/>
        <w:keepNext w:val="0"/>
        <w:keepLines w:val="0"/>
        <w:pBdr>
          <w:bottom w:color="eaecef" w:space="6" w:sz="6" w:val="single"/>
        </w:pBdr>
        <w:shd w:fill="ffffff" w:val="clear"/>
        <w:spacing w:after="240" w:before="0" w:line="300" w:lineRule="auto"/>
        <w:rPr>
          <w:color w:val="24292e"/>
          <w:sz w:val="24"/>
          <w:szCs w:val="24"/>
        </w:rPr>
      </w:pPr>
      <w:bookmarkStart w:colFirst="0" w:colLast="0" w:name="_d385ro12iinl" w:id="36"/>
      <w:bookmarkEnd w:id="36"/>
      <w:r w:rsidDel="00000000" w:rsidR="00000000" w:rsidRPr="00000000">
        <w:rPr>
          <w:color w:val="24292e"/>
          <w:sz w:val="24"/>
          <w:szCs w:val="24"/>
          <w:rtl w:val="0"/>
        </w:rPr>
        <w:t xml:space="preserve">The data is made available under the following license agreements:</w:t>
      </w:r>
    </w:p>
    <w:p w:rsidR="00000000" w:rsidDel="00000000" w:rsidP="00000000" w:rsidRDefault="00000000" w:rsidRPr="00000000" w14:paraId="00000101">
      <w:pPr>
        <w:pStyle w:val="Heading3"/>
        <w:keepNext w:val="0"/>
        <w:keepLines w:val="0"/>
        <w:pBdr>
          <w:bottom w:color="eaecef" w:space="6" w:sz="6" w:val="single"/>
        </w:pBdr>
        <w:shd w:fill="ffffff" w:val="clear"/>
        <w:spacing w:after="240" w:before="360" w:line="240" w:lineRule="auto"/>
        <w:ind w:left="-300" w:firstLine="0"/>
        <w:rPr>
          <w:b w:val="1"/>
          <w:color w:val="24292e"/>
          <w:sz w:val="33"/>
          <w:szCs w:val="33"/>
        </w:rPr>
      </w:pPr>
      <w:bookmarkStart w:colFirst="0" w:colLast="0" w:name="_jieue952brb4" w:id="37"/>
      <w:bookmarkEnd w:id="37"/>
      <w:r w:rsidDel="00000000" w:rsidR="00000000" w:rsidRPr="00000000">
        <w:rPr>
          <w:b w:val="1"/>
          <w:color w:val="24292e"/>
          <w:sz w:val="33"/>
          <w:szCs w:val="33"/>
          <w:rtl w:val="0"/>
        </w:rPr>
        <w:t xml:space="preserve">Dataset License Details</w:t>
      </w:r>
    </w:p>
    <w:tbl>
      <w:tblPr>
        <w:tblStyle w:val="Table1"/>
        <w:tblW w:w="9357.986301369863" w:type="dxa"/>
        <w:jc w:val="left"/>
        <w:tblInd w:w="2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10"/>
        <w:gridCol w:w="3135"/>
        <w:gridCol w:w="1512.986301369863"/>
        <w:tblGridChange w:id="0">
          <w:tblGrid>
            <w:gridCol w:w="4710"/>
            <w:gridCol w:w="3135"/>
            <w:gridCol w:w="1512.986301369863"/>
          </w:tblGrid>
        </w:tblGridChange>
      </w:tblGrid>
      <w:tr>
        <w:trPr>
          <w:trHeight w:val="46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2">
            <w:pPr>
              <w:pStyle w:val="Heading1"/>
              <w:keepNext w:val="0"/>
              <w:keepLines w:val="0"/>
              <w:pBdr>
                <w:bottom w:color="eaecef" w:space="6" w:sz="6" w:val="single"/>
              </w:pBdr>
              <w:shd w:fill="ffffff" w:val="clear"/>
              <w:spacing w:after="240" w:before="0" w:line="300" w:lineRule="auto"/>
              <w:ind w:right="-60"/>
              <w:jc w:val="both"/>
              <w:rPr>
                <w:b w:val="1"/>
                <w:color w:val="24292e"/>
                <w:sz w:val="24"/>
                <w:szCs w:val="24"/>
              </w:rPr>
            </w:pPr>
            <w:bookmarkStart w:colFirst="0" w:colLast="0" w:name="_u3gabaj88u5i" w:id="30"/>
            <w:bookmarkEnd w:id="30"/>
            <w:r w:rsidDel="00000000" w:rsidR="00000000" w:rsidRPr="00000000">
              <w:rPr>
                <w:b w:val="1"/>
                <w:color w:val="24292e"/>
                <w:sz w:val="24"/>
                <w:szCs w:val="24"/>
                <w:rtl w:val="0"/>
              </w:rPr>
              <w:t xml:space="preserve">Asset</w:t>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3">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r w:rsidDel="00000000" w:rsidR="00000000" w:rsidRPr="00000000">
              <w:rPr>
                <w:b w:val="1"/>
                <w:color w:val="24292e"/>
                <w:sz w:val="24"/>
                <w:szCs w:val="24"/>
                <w:rtl w:val="0"/>
              </w:rPr>
              <w:t xml:space="preserve">License</w:t>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4">
            <w:pPr>
              <w:pStyle w:val="Heading1"/>
              <w:keepNext w:val="0"/>
              <w:keepLines w:val="0"/>
              <w:pBdr>
                <w:bottom w:color="eaecef" w:space="6" w:sz="6" w:val="single"/>
              </w:pBdr>
              <w:shd w:fill="ffffff" w:val="clear"/>
              <w:spacing w:after="240" w:before="0" w:line="300" w:lineRule="auto"/>
              <w:ind w:right="-45"/>
              <w:jc w:val="both"/>
              <w:rPr>
                <w:b w:val="1"/>
                <w:color w:val="24292e"/>
                <w:sz w:val="24"/>
                <w:szCs w:val="24"/>
              </w:rPr>
            </w:pPr>
            <w:bookmarkStart w:colFirst="0" w:colLast="0" w:name="_u3gabaj88u5i" w:id="30"/>
            <w:bookmarkEnd w:id="30"/>
            <w:r w:rsidDel="00000000" w:rsidR="00000000" w:rsidRPr="00000000">
              <w:rPr>
                <w:b w:val="1"/>
                <w:color w:val="24292e"/>
                <w:sz w:val="24"/>
                <w:szCs w:val="24"/>
                <w:rtl w:val="0"/>
              </w:rPr>
              <w:t xml:space="preserve">Source Link</w:t>
            </w:r>
          </w:p>
        </w:tc>
      </w:tr>
      <w:tr>
        <w:trPr>
          <w:trHeight w:val="46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5">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hyperlink r:id="rId29">
              <w:r w:rsidDel="00000000" w:rsidR="00000000" w:rsidRPr="00000000">
                <w:rPr>
                  <w:b w:val="1"/>
                  <w:color w:val="0366d6"/>
                  <w:sz w:val="24"/>
                  <w:szCs w:val="24"/>
                  <w:u w:val="single"/>
                  <w:rtl w:val="0"/>
                </w:rPr>
                <w:t xml:space="preserve">Employee Attrition Data - Database License</w:t>
              </w:r>
            </w:hyperlink>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6">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hyperlink r:id="rId30">
              <w:r w:rsidDel="00000000" w:rsidR="00000000" w:rsidRPr="00000000">
                <w:rPr>
                  <w:b w:val="1"/>
                  <w:color w:val="0366d6"/>
                  <w:sz w:val="24"/>
                  <w:szCs w:val="24"/>
                  <w:u w:val="single"/>
                  <w:rtl w:val="0"/>
                </w:rPr>
                <w:t xml:space="preserve">Open Database License (ODbL)</w:t>
              </w:r>
            </w:hyperlink>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7">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hyperlink r:id="rId31">
              <w:r w:rsidDel="00000000" w:rsidR="00000000" w:rsidRPr="00000000">
                <w:rPr>
                  <w:b w:val="1"/>
                  <w:color w:val="0366d6"/>
                  <w:sz w:val="24"/>
                  <w:szCs w:val="24"/>
                  <w:u w:val="single"/>
                  <w:rtl w:val="0"/>
                </w:rPr>
                <w:t xml:space="preserve">Kaggle</w:t>
              </w:r>
            </w:hyperlink>
            <w:r w:rsidDel="00000000" w:rsidR="00000000" w:rsidRPr="00000000">
              <w:rPr>
                <w:rtl w:val="0"/>
              </w:rPr>
            </w:r>
          </w:p>
        </w:tc>
      </w:tr>
      <w:tr>
        <w:trPr>
          <w:trHeight w:val="460" w:hRule="atLeast"/>
        </w:trPr>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8">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hyperlink r:id="rId32">
              <w:r w:rsidDel="00000000" w:rsidR="00000000" w:rsidRPr="00000000">
                <w:rPr>
                  <w:b w:val="1"/>
                  <w:color w:val="0366d6"/>
                  <w:sz w:val="24"/>
                  <w:szCs w:val="24"/>
                  <w:u w:val="single"/>
                  <w:rtl w:val="0"/>
                </w:rPr>
                <w:t xml:space="preserve">Employee Attrition Data - Content License</w:t>
              </w:r>
            </w:hyperlink>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9">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hyperlink r:id="rId33">
              <w:r w:rsidDel="00000000" w:rsidR="00000000" w:rsidRPr="00000000">
                <w:rPr>
                  <w:b w:val="1"/>
                  <w:color w:val="0366d6"/>
                  <w:sz w:val="24"/>
                  <w:szCs w:val="24"/>
                  <w:u w:val="single"/>
                  <w:rtl w:val="0"/>
                </w:rPr>
                <w:t xml:space="preserve">Database Content license (DbCL)</w:t>
              </w:r>
            </w:hyperlink>
            <w:r w:rsidDel="00000000" w:rsidR="00000000" w:rsidRPr="00000000">
              <w:rPr>
                <w:rtl w:val="0"/>
              </w:rPr>
            </w:r>
          </w:p>
        </w:tc>
        <w:tc>
          <w:tcPr>
            <w:tcBorders>
              <w:top w:color="dfe2e5" w:space="0" w:sz="6" w:val="single"/>
              <w:left w:color="dfe2e5" w:space="0" w:sz="6" w:val="single"/>
              <w:bottom w:color="dfe2e5" w:space="0" w:sz="6" w:val="single"/>
              <w:right w:color="dfe2e5" w:space="0" w:sz="6" w:val="single"/>
            </w:tcBorders>
            <w:tcMar>
              <w:top w:w="100.0" w:type="dxa"/>
              <w:left w:w="200.0" w:type="dxa"/>
              <w:bottom w:w="100.0" w:type="dxa"/>
              <w:right w:w="200.0" w:type="dxa"/>
            </w:tcMar>
            <w:vAlign w:val="top"/>
          </w:tcPr>
          <w:p w:rsidR="00000000" w:rsidDel="00000000" w:rsidP="00000000" w:rsidRDefault="00000000" w:rsidRPr="00000000" w14:paraId="0000010A">
            <w:pPr>
              <w:pStyle w:val="Heading1"/>
              <w:keepNext w:val="0"/>
              <w:keepLines w:val="0"/>
              <w:pBdr>
                <w:bottom w:color="eaecef" w:space="6" w:sz="6" w:val="single"/>
              </w:pBdr>
              <w:shd w:fill="ffffff" w:val="clear"/>
              <w:spacing w:after="240" w:before="0" w:line="300" w:lineRule="auto"/>
              <w:jc w:val="both"/>
              <w:rPr>
                <w:b w:val="1"/>
                <w:color w:val="24292e"/>
                <w:sz w:val="24"/>
                <w:szCs w:val="24"/>
              </w:rPr>
            </w:pPr>
            <w:bookmarkStart w:colFirst="0" w:colLast="0" w:name="_u3gabaj88u5i" w:id="30"/>
            <w:bookmarkEnd w:id="30"/>
            <w:hyperlink r:id="rId34">
              <w:r w:rsidDel="00000000" w:rsidR="00000000" w:rsidRPr="00000000">
                <w:rPr>
                  <w:b w:val="1"/>
                  <w:color w:val="0366d6"/>
                  <w:sz w:val="24"/>
                  <w:szCs w:val="24"/>
                  <w:u w:val="single"/>
                  <w:rtl w:val="0"/>
                </w:rPr>
                <w:t xml:space="preserve">Kaggle</w:t>
              </w:r>
            </w:hyperlink>
            <w:r w:rsidDel="00000000" w:rsidR="00000000" w:rsidRPr="00000000">
              <w:rPr>
                <w:rtl w:val="0"/>
              </w:rPr>
            </w:r>
          </w:p>
        </w:tc>
      </w:tr>
    </w:tbl>
    <w:p w:rsidR="00000000" w:rsidDel="00000000" w:rsidP="00000000" w:rsidRDefault="00000000" w:rsidRPr="00000000" w14:paraId="0000010B">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bwyarmdaor6k" w:id="38"/>
      <w:bookmarkEnd w:id="38"/>
      <w:r w:rsidDel="00000000" w:rsidR="00000000" w:rsidRPr="00000000">
        <w:rPr>
          <w:b w:val="1"/>
          <w:color w:val="24292e"/>
          <w:sz w:val="34"/>
          <w:szCs w:val="34"/>
          <w:rtl w:val="0"/>
        </w:rPr>
        <w:t xml:space="preserve">Flow</w:t>
      </w:r>
    </w:p>
    <w:p w:rsidR="00000000" w:rsidDel="00000000" w:rsidP="00000000" w:rsidRDefault="00000000" w:rsidRPr="00000000" w14:paraId="0000010C">
      <w:pPr>
        <w:pStyle w:val="Heading1"/>
        <w:keepNext w:val="0"/>
        <w:keepLines w:val="0"/>
        <w:pBdr>
          <w:bottom w:color="eaecef" w:space="6" w:sz="6" w:val="single"/>
        </w:pBdr>
        <w:shd w:fill="ffffff" w:val="clear"/>
        <w:spacing w:after="240" w:before="0" w:line="300" w:lineRule="auto"/>
        <w:rPr>
          <w:b w:val="1"/>
          <w:color w:val="24292e"/>
          <w:sz w:val="34"/>
          <w:szCs w:val="34"/>
        </w:rPr>
      </w:pPr>
      <w:bookmarkStart w:colFirst="0" w:colLast="0" w:name="_u3gabaj88u5i" w:id="30"/>
      <w:bookmarkEnd w:id="30"/>
      <w:r w:rsidDel="00000000" w:rsidR="00000000" w:rsidRPr="00000000">
        <w:rPr>
          <w:b w:val="1"/>
          <w:color w:val="24292e"/>
          <w:sz w:val="34"/>
          <w:szCs w:val="34"/>
        </w:rPr>
        <w:drawing>
          <wp:inline distB="114300" distT="114300" distL="114300" distR="114300">
            <wp:extent cx="5943600" cy="3327400"/>
            <wp:effectExtent b="0" l="0" r="0" t="0"/>
            <wp:docPr descr="architecture" id="10" name="image8.png"/>
            <a:graphic>
              <a:graphicData uri="http://schemas.openxmlformats.org/drawingml/2006/picture">
                <pic:pic>
                  <pic:nvPicPr>
                    <pic:cNvPr descr="architecture" id="0" name="image8.png"/>
                    <pic:cNvPicPr preferRelativeResize="0"/>
                  </pic:nvPicPr>
                  <pic:blipFill>
                    <a:blip r:embed="rId35"/>
                    <a:srcRect b="0" l="0" r="0" t="0"/>
                    <a:stretch>
                      <a:fillRect/>
                    </a:stretch>
                  </pic:blipFill>
                  <pic:spPr>
                    <a:xfrm>
                      <a:off x="0" y="0"/>
                      <a:ext cx="59436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pStyle w:val="Heading1"/>
        <w:keepNext w:val="0"/>
        <w:keepLines w:val="0"/>
        <w:numPr>
          <w:ilvl w:val="0"/>
          <w:numId w:val="12"/>
        </w:numPr>
        <w:pBdr>
          <w:bottom w:color="eaecef" w:space="6" w:sz="6" w:val="single"/>
        </w:pBdr>
        <w:shd w:fill="ffffff" w:val="clear"/>
        <w:spacing w:after="0" w:afterAutospacing="0" w:before="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Create and login to the IBM Watson Studio.</w:t>
      </w:r>
    </w:p>
    <w:p w:rsidR="00000000" w:rsidDel="00000000" w:rsidP="00000000" w:rsidRDefault="00000000" w:rsidRPr="00000000" w14:paraId="0000010E">
      <w:pPr>
        <w:pStyle w:val="Heading1"/>
        <w:keepNext w:val="0"/>
        <w:keepLines w:val="0"/>
        <w:numPr>
          <w:ilvl w:val="0"/>
          <w:numId w:val="12"/>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Upload the jupyter notebook and start running it.</w:t>
      </w:r>
    </w:p>
    <w:p w:rsidR="00000000" w:rsidDel="00000000" w:rsidP="00000000" w:rsidRDefault="00000000" w:rsidRPr="00000000" w14:paraId="0000010F">
      <w:pPr>
        <w:pStyle w:val="Heading1"/>
        <w:keepNext w:val="0"/>
        <w:keepLines w:val="0"/>
        <w:numPr>
          <w:ilvl w:val="0"/>
          <w:numId w:val="12"/>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Notebook downloads the dataset and imports fairness toolkit (AIF 360) and Pygal data visualization library.</w:t>
      </w:r>
    </w:p>
    <w:p w:rsidR="00000000" w:rsidDel="00000000" w:rsidP="00000000" w:rsidRDefault="00000000" w:rsidRPr="00000000" w14:paraId="00000110">
      <w:pPr>
        <w:pStyle w:val="Heading1"/>
        <w:keepNext w:val="0"/>
        <w:keepLines w:val="0"/>
        <w:numPr>
          <w:ilvl w:val="0"/>
          <w:numId w:val="12"/>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Pandas is used for reading the data and perform initial data exploration.</w:t>
      </w:r>
    </w:p>
    <w:p w:rsidR="00000000" w:rsidDel="00000000" w:rsidP="00000000" w:rsidRDefault="00000000" w:rsidRPr="00000000" w14:paraId="00000111">
      <w:pPr>
        <w:pStyle w:val="Heading1"/>
        <w:keepNext w:val="0"/>
        <w:keepLines w:val="0"/>
        <w:numPr>
          <w:ilvl w:val="0"/>
          <w:numId w:val="12"/>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Matplotlib, Seaborn, Plotly, Bokeh and Pygal (from step-3) are used for visualizing the data.</w:t>
      </w:r>
    </w:p>
    <w:p w:rsidR="00000000" w:rsidDel="00000000" w:rsidP="00000000" w:rsidRDefault="00000000" w:rsidRPr="00000000" w14:paraId="00000112">
      <w:pPr>
        <w:pStyle w:val="Heading1"/>
        <w:keepNext w:val="0"/>
        <w:keepLines w:val="0"/>
        <w:numPr>
          <w:ilvl w:val="0"/>
          <w:numId w:val="12"/>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Scikit-Learn and AIF 360 (from step-3) are used for model development.</w:t>
      </w:r>
    </w:p>
    <w:p w:rsidR="00000000" w:rsidDel="00000000" w:rsidP="00000000" w:rsidRDefault="00000000" w:rsidRPr="00000000" w14:paraId="00000113">
      <w:pPr>
        <w:pStyle w:val="Heading1"/>
        <w:keepNext w:val="0"/>
        <w:keepLines w:val="0"/>
        <w:numPr>
          <w:ilvl w:val="0"/>
          <w:numId w:val="12"/>
        </w:numPr>
        <w:pBdr>
          <w:bottom w:color="eaecef" w:space="6" w:sz="6" w:val="single"/>
        </w:pBdr>
        <w:shd w:fill="ffffff" w:val="clear"/>
        <w:spacing w:after="240" w:before="0" w:beforeAutospacing="0" w:line="300" w:lineRule="auto"/>
        <w:ind w:left="720" w:hanging="360"/>
        <w:jc w:val="both"/>
      </w:pPr>
      <w:bookmarkStart w:colFirst="0" w:colLast="0" w:name="_u3gabaj88u5i" w:id="30"/>
      <w:bookmarkEnd w:id="30"/>
      <w:r w:rsidDel="00000000" w:rsidR="00000000" w:rsidRPr="00000000">
        <w:rPr>
          <w:color w:val="24292e"/>
          <w:sz w:val="24"/>
          <w:szCs w:val="24"/>
          <w:rtl w:val="0"/>
        </w:rPr>
        <w:t xml:space="preserve">Use the IBM Watson Machine Learning feature to deploy and access the model to generate employee attrition classification.</w:t>
      </w:r>
    </w:p>
    <w:p w:rsidR="00000000" w:rsidDel="00000000" w:rsidP="00000000" w:rsidRDefault="00000000" w:rsidRPr="00000000" w14:paraId="00000114">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ajksx3qlna1a" w:id="39"/>
      <w:bookmarkEnd w:id="39"/>
      <w:r w:rsidDel="00000000" w:rsidR="00000000" w:rsidRPr="00000000">
        <w:rPr>
          <w:b w:val="1"/>
          <w:color w:val="24292e"/>
          <w:sz w:val="34"/>
          <w:szCs w:val="34"/>
          <w:rtl w:val="0"/>
        </w:rPr>
        <w:t xml:space="preserve">Included Components</w:t>
      </w:r>
    </w:p>
    <w:p w:rsidR="00000000" w:rsidDel="00000000" w:rsidP="00000000" w:rsidRDefault="00000000" w:rsidRPr="00000000" w14:paraId="00000115">
      <w:pPr>
        <w:pStyle w:val="Heading1"/>
        <w:keepNext w:val="0"/>
        <w:keepLines w:val="0"/>
        <w:numPr>
          <w:ilvl w:val="0"/>
          <w:numId w:val="6"/>
        </w:numPr>
        <w:pBdr>
          <w:bottom w:color="eaecef" w:space="6" w:sz="6" w:val="single"/>
        </w:pBdr>
        <w:shd w:fill="ffffff" w:val="clear"/>
        <w:spacing w:after="0" w:afterAutospacing="0" w:before="0" w:line="300" w:lineRule="auto"/>
        <w:ind w:left="720" w:hanging="360"/>
        <w:jc w:val="both"/>
      </w:pPr>
      <w:bookmarkStart w:colFirst="0" w:colLast="0" w:name="_u3gabaj88u5i" w:id="30"/>
      <w:bookmarkEnd w:id="30"/>
      <w:hyperlink r:id="rId36">
        <w:r w:rsidDel="00000000" w:rsidR="00000000" w:rsidRPr="00000000">
          <w:rPr>
            <w:color w:val="0366d6"/>
            <w:sz w:val="24"/>
            <w:szCs w:val="24"/>
            <w:u w:val="single"/>
            <w:rtl w:val="0"/>
          </w:rPr>
          <w:t xml:space="preserve">IBM Watson Studio</w:t>
        </w:r>
      </w:hyperlink>
      <w:r w:rsidDel="00000000" w:rsidR="00000000" w:rsidRPr="00000000">
        <w:rPr>
          <w:color w:val="24292e"/>
          <w:sz w:val="24"/>
          <w:szCs w:val="24"/>
          <w:rtl w:val="0"/>
        </w:rPr>
        <w:t xml:space="preserve">: Analyze data using RStudio, Jupyter, and Python in a configured, collaborative environment that includes IBM value-adds, such as managed Spark.</w:t>
      </w:r>
    </w:p>
    <w:p w:rsidR="00000000" w:rsidDel="00000000" w:rsidP="00000000" w:rsidRDefault="00000000" w:rsidRPr="00000000" w14:paraId="00000116">
      <w:pPr>
        <w:pStyle w:val="Heading1"/>
        <w:keepNext w:val="0"/>
        <w:keepLines w:val="0"/>
        <w:numPr>
          <w:ilvl w:val="0"/>
          <w:numId w:val="6"/>
        </w:numPr>
        <w:pBdr>
          <w:bottom w:color="eaecef" w:space="6" w:sz="6" w:val="single"/>
        </w:pBdr>
        <w:shd w:fill="ffffff" w:val="clear"/>
        <w:spacing w:after="0" w:afterAutospacing="0" w:before="0" w:beforeAutospacing="0" w:line="300" w:lineRule="auto"/>
        <w:ind w:left="720" w:hanging="360"/>
        <w:jc w:val="both"/>
      </w:pPr>
      <w:bookmarkStart w:colFirst="0" w:colLast="0" w:name="_u3gabaj88u5i" w:id="30"/>
      <w:bookmarkEnd w:id="30"/>
      <w:hyperlink r:id="rId37">
        <w:r w:rsidDel="00000000" w:rsidR="00000000" w:rsidRPr="00000000">
          <w:rPr>
            <w:color w:val="0366d6"/>
            <w:sz w:val="24"/>
            <w:szCs w:val="24"/>
            <w:u w:val="single"/>
            <w:rtl w:val="0"/>
          </w:rPr>
          <w:t xml:space="preserve">IBM Watson Machine Learning</w:t>
        </w:r>
      </w:hyperlink>
      <w:r w:rsidDel="00000000" w:rsidR="00000000" w:rsidRPr="00000000">
        <w:rPr>
          <w:color w:val="24292e"/>
          <w:sz w:val="24"/>
          <w:szCs w:val="24"/>
          <w:rtl w:val="0"/>
        </w:rPr>
        <w:t xml:space="preserve">: a set of REST APIs to develop applications that make smarter decisions, solve tough problems, and improve user outcomes.</w:t>
      </w:r>
    </w:p>
    <w:p w:rsidR="00000000" w:rsidDel="00000000" w:rsidP="00000000" w:rsidRDefault="00000000" w:rsidRPr="00000000" w14:paraId="00000117">
      <w:pPr>
        <w:pStyle w:val="Heading1"/>
        <w:keepNext w:val="0"/>
        <w:keepLines w:val="0"/>
        <w:numPr>
          <w:ilvl w:val="0"/>
          <w:numId w:val="6"/>
        </w:numPr>
        <w:pBdr>
          <w:bottom w:color="eaecef" w:space="6" w:sz="6" w:val="single"/>
        </w:pBdr>
        <w:shd w:fill="ffffff" w:val="clear"/>
        <w:spacing w:after="240" w:before="0" w:beforeAutospacing="0" w:line="300" w:lineRule="auto"/>
        <w:ind w:left="720" w:hanging="360"/>
        <w:jc w:val="both"/>
      </w:pPr>
      <w:bookmarkStart w:colFirst="0" w:colLast="0" w:name="_u3gabaj88u5i" w:id="30"/>
      <w:bookmarkEnd w:id="30"/>
      <w:hyperlink r:id="rId38">
        <w:r w:rsidDel="00000000" w:rsidR="00000000" w:rsidRPr="00000000">
          <w:rPr>
            <w:color w:val="0366d6"/>
            <w:sz w:val="24"/>
            <w:szCs w:val="24"/>
            <w:u w:val="single"/>
            <w:rtl w:val="0"/>
          </w:rPr>
          <w:t xml:space="preserve">Jupyter Notebook</w:t>
        </w:r>
      </w:hyperlink>
      <w:r w:rsidDel="00000000" w:rsidR="00000000" w:rsidRPr="00000000">
        <w:rPr>
          <w:color w:val="24292e"/>
          <w:sz w:val="24"/>
          <w:szCs w:val="24"/>
          <w:rtl w:val="0"/>
        </w:rPr>
        <w:t xml:space="preserve">: An open source web application that allows you to create and share documents that contain live code, equations, visualizations, and explanatory text.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bzzunkhqtusr" w:id="40"/>
      <w:bookmarkEnd w:id="40"/>
      <w:r w:rsidDel="00000000" w:rsidR="00000000" w:rsidRPr="00000000">
        <w:rPr>
          <w:b w:val="1"/>
          <w:color w:val="24292e"/>
          <w:sz w:val="36"/>
          <w:szCs w:val="36"/>
          <w:rtl w:val="0"/>
        </w:rPr>
        <w:t xml:space="preserve">[Project 9]</w:t>
        <w:br w:type="textWrapping"/>
        <w:t xml:space="preserve">Use Watson Studio and PyTorch to create a machine learning model to recognize handwritten digits</w:t>
      </w:r>
    </w:p>
    <w:p w:rsidR="00000000" w:rsidDel="00000000" w:rsidP="00000000" w:rsidRDefault="00000000" w:rsidRPr="00000000" w14:paraId="00000137">
      <w:pPr>
        <w:pStyle w:val="Heading2"/>
        <w:keepNext w:val="0"/>
        <w:keepLines w:val="0"/>
        <w:pBdr>
          <w:bottom w:color="eaecef" w:space="5" w:sz="6" w:val="single"/>
        </w:pBdr>
        <w:shd w:fill="ffffff" w:val="clear"/>
        <w:spacing w:after="240" w:line="240" w:lineRule="auto"/>
        <w:ind w:left="-300" w:firstLine="0"/>
        <w:jc w:val="both"/>
        <w:rPr>
          <w:b w:val="1"/>
          <w:color w:val="24292e"/>
          <w:sz w:val="34"/>
          <w:szCs w:val="34"/>
        </w:rPr>
      </w:pPr>
      <w:bookmarkStart w:colFirst="0" w:colLast="0" w:name="_cz7br4vadxhl" w:id="41"/>
      <w:bookmarkEnd w:id="41"/>
      <w:r w:rsidDel="00000000" w:rsidR="00000000" w:rsidRPr="00000000">
        <w:rPr>
          <w:b w:val="1"/>
          <w:color w:val="24292e"/>
          <w:sz w:val="34"/>
          <w:szCs w:val="34"/>
          <w:rtl w:val="0"/>
        </w:rPr>
        <w:t xml:space="preserve">Overview</w:t>
      </w:r>
    </w:p>
    <w:p w:rsidR="00000000" w:rsidDel="00000000" w:rsidP="00000000" w:rsidRDefault="00000000" w:rsidRPr="00000000" w14:paraId="00000138">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bzzunkhqtusr" w:id="40"/>
      <w:bookmarkEnd w:id="40"/>
      <w:r w:rsidDel="00000000" w:rsidR="00000000" w:rsidRPr="00000000">
        <w:rPr>
          <w:color w:val="24292e"/>
          <w:sz w:val="24"/>
          <w:szCs w:val="24"/>
          <w:rtl w:val="0"/>
        </w:rPr>
        <w:t xml:space="preserve">Recognizing handwritten numbers is a piece of cake for humans, but it's a non-trivial task for machines. Nowadays, with the advancement of machine learning, people have made machines more and more capable of performing this task. We now have mobile banking apps that can scan checks in seconds and accounting software that can extract dollar amounts from thousands of contracts in minutes. If you are interested in knowing how this all works, please follow along with this code pattern as we take you through the steps to create a simple handwritten digit recognizer in Watson Studio with PyTorch.</w:t>
      </w:r>
    </w:p>
    <w:p w:rsidR="00000000" w:rsidDel="00000000" w:rsidP="00000000" w:rsidRDefault="00000000" w:rsidRPr="00000000" w14:paraId="00000139">
      <w:pPr>
        <w:pStyle w:val="Heading1"/>
        <w:keepNext w:val="0"/>
        <w:keepLines w:val="0"/>
        <w:pBdr>
          <w:bottom w:color="eaecef" w:space="6" w:sz="6" w:val="single"/>
        </w:pBdr>
        <w:shd w:fill="ffffff" w:val="clear"/>
        <w:spacing w:after="240" w:before="0" w:line="300" w:lineRule="auto"/>
        <w:jc w:val="both"/>
        <w:rPr>
          <w:b w:val="1"/>
          <w:color w:val="24292e"/>
          <w:sz w:val="34"/>
          <w:szCs w:val="34"/>
        </w:rPr>
      </w:pPr>
      <w:bookmarkStart w:colFirst="0" w:colLast="0" w:name="_jxziv8ihk4yn" w:id="42"/>
      <w:bookmarkEnd w:id="42"/>
      <w:r w:rsidDel="00000000" w:rsidR="00000000" w:rsidRPr="00000000">
        <w:rPr>
          <w:b w:val="1"/>
          <w:color w:val="24292e"/>
          <w:sz w:val="34"/>
          <w:szCs w:val="34"/>
          <w:rtl w:val="0"/>
        </w:rPr>
        <w:t xml:space="preserve">What is Watson Studio?</w:t>
      </w:r>
    </w:p>
    <w:p w:rsidR="00000000" w:rsidDel="00000000" w:rsidP="00000000" w:rsidRDefault="00000000" w:rsidRPr="00000000" w14:paraId="0000013A">
      <w:pPr>
        <w:pStyle w:val="Heading1"/>
        <w:keepNext w:val="0"/>
        <w:keepLines w:val="0"/>
        <w:pBdr>
          <w:bottom w:color="eaecef" w:space="6" w:sz="6" w:val="single"/>
        </w:pBdr>
        <w:shd w:fill="ffffff" w:val="clear"/>
        <w:spacing w:after="240" w:before="0" w:line="300" w:lineRule="auto"/>
        <w:jc w:val="both"/>
        <w:rPr>
          <w:color w:val="0366d6"/>
          <w:sz w:val="24"/>
          <w:szCs w:val="24"/>
          <w:u w:val="single"/>
        </w:rPr>
      </w:pPr>
      <w:bookmarkStart w:colFirst="0" w:colLast="0" w:name="_bzzunkhqtusr" w:id="40"/>
      <w:bookmarkEnd w:id="40"/>
      <w:hyperlink r:id="rId39">
        <w:r w:rsidDel="00000000" w:rsidR="00000000" w:rsidRPr="00000000">
          <w:rPr>
            <w:color w:val="0366d6"/>
            <w:sz w:val="24"/>
            <w:szCs w:val="24"/>
            <w:u w:val="single"/>
            <w:rtl w:val="0"/>
          </w:rPr>
          <w:t xml:space="preserve">Watson Studio</w:t>
        </w:r>
      </w:hyperlink>
      <w:r w:rsidDel="00000000" w:rsidR="00000000" w:rsidRPr="00000000">
        <w:rPr>
          <w:color w:val="24292e"/>
          <w:sz w:val="24"/>
          <w:szCs w:val="24"/>
          <w:rtl w:val="0"/>
        </w:rPr>
        <w:t xml:space="preserve"> is an integrated environment for data scientists, developers and domain experts to collaboratively work with data to build, train and deploy models at scale. If you are new to Watson Studio, the best way to understand it is to </w:t>
      </w:r>
      <w:r w:rsidDel="00000000" w:rsidR="00000000" w:rsidRPr="00000000">
        <w:fldChar w:fldCharType="begin"/>
        <w:instrText xml:space="preserve"> HYPERLINK "https://medium.com/ibm-watson/ibm-watson-studio-in-10-videos-6acf96cc608a" </w:instrText>
        <w:fldChar w:fldCharType="separate"/>
      </w:r>
      <w:r w:rsidDel="00000000" w:rsidR="00000000" w:rsidRPr="00000000">
        <w:rPr>
          <w:color w:val="0366d6"/>
          <w:sz w:val="24"/>
          <w:szCs w:val="24"/>
          <w:u w:val="single"/>
          <w:rtl w:val="0"/>
        </w:rPr>
        <w:t xml:space="preserve">see it in action</w:t>
      </w:r>
    </w:p>
    <w:p w:rsidR="00000000" w:rsidDel="00000000" w:rsidP="00000000" w:rsidRDefault="00000000" w:rsidRPr="00000000" w14:paraId="0000013B">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etq2703a3072" w:id="43"/>
      <w:bookmarkEnd w:id="43"/>
      <w:r w:rsidDel="00000000" w:rsidR="00000000" w:rsidRPr="00000000">
        <w:fldChar w:fldCharType="end"/>
      </w:r>
      <w:r w:rsidDel="00000000" w:rsidR="00000000" w:rsidRPr="00000000">
        <w:rPr>
          <w:b w:val="1"/>
          <w:color w:val="24292e"/>
          <w:sz w:val="34"/>
          <w:szCs w:val="34"/>
          <w:rtl w:val="0"/>
        </w:rPr>
        <w:t xml:space="preserve">What is PyTorch?</w:t>
      </w:r>
    </w:p>
    <w:p w:rsidR="00000000" w:rsidDel="00000000" w:rsidP="00000000" w:rsidRDefault="00000000" w:rsidRPr="00000000" w14:paraId="0000013C">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bzzunkhqtusr" w:id="40"/>
      <w:bookmarkEnd w:id="40"/>
      <w:hyperlink r:id="rId40">
        <w:r w:rsidDel="00000000" w:rsidR="00000000" w:rsidRPr="00000000">
          <w:rPr>
            <w:color w:val="0366d6"/>
            <w:sz w:val="24"/>
            <w:szCs w:val="24"/>
            <w:u w:val="single"/>
            <w:rtl w:val="0"/>
          </w:rPr>
          <w:t xml:space="preserve">PyTorch</w:t>
        </w:r>
      </w:hyperlink>
      <w:r w:rsidDel="00000000" w:rsidR="00000000" w:rsidRPr="00000000">
        <w:rPr>
          <w:color w:val="24292e"/>
          <w:sz w:val="24"/>
          <w:szCs w:val="24"/>
          <w:rtl w:val="0"/>
        </w:rPr>
        <w:t xml:space="preserve"> is a relatively new deep learning framework. Yet, it has begun to gain adoption especially among researchers and data scientists. The strength of PyTorch is its support of dynamic computational graph while most deep learning frameworks are based on static computational graph. In addition, its strong NumPy like GPU accelerated tensor computation has allowed Python developers to easily learn and build deep learning networks for GPUs and CPUs alike.</w:t>
      </w:r>
    </w:p>
    <w:p w:rsidR="00000000" w:rsidDel="00000000" w:rsidP="00000000" w:rsidRDefault="00000000" w:rsidRPr="00000000" w14:paraId="0000013D">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bzzunkhqtusr" w:id="40"/>
      <w:bookmarkEnd w:id="40"/>
      <w:r w:rsidDel="00000000" w:rsidR="00000000" w:rsidRPr="00000000">
        <w:rPr>
          <w:color w:val="24292e"/>
          <w:sz w:val="24"/>
          <w:szCs w:val="24"/>
          <w:rtl w:val="0"/>
        </w:rPr>
        <w:t xml:space="preserve">In this code pattern, you will use Jupyter Notebook in Watson Studio and access preinstalled and optimized PyTorch environments through the Python client library of the </w:t>
      </w:r>
      <w:hyperlink r:id="rId41">
        <w:r w:rsidDel="00000000" w:rsidR="00000000" w:rsidRPr="00000000">
          <w:rPr>
            <w:color w:val="0366d6"/>
            <w:sz w:val="24"/>
            <w:szCs w:val="24"/>
            <w:u w:val="single"/>
            <w:rtl w:val="0"/>
          </w:rPr>
          <w:t xml:space="preserve">Watson Machine Learning</w:t>
        </w:r>
      </w:hyperlink>
      <w:r w:rsidDel="00000000" w:rsidR="00000000" w:rsidRPr="00000000">
        <w:rPr>
          <w:color w:val="24292e"/>
          <w:sz w:val="24"/>
          <w:szCs w:val="24"/>
          <w:rtl w:val="0"/>
        </w:rPr>
        <w:t xml:space="preserve"> service, which has a set of REST APIs in its core that allows users to submit training jobs, monitor status, and store and deploy models.</w:t>
      </w:r>
    </w:p>
    <w:p w:rsidR="00000000" w:rsidDel="00000000" w:rsidP="00000000" w:rsidRDefault="00000000" w:rsidRPr="00000000" w14:paraId="0000013E">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bzzunkhqtusr" w:id="40"/>
      <w:bookmarkEnd w:id="40"/>
      <w:r w:rsidDel="00000000" w:rsidR="00000000" w:rsidRPr="00000000">
        <w:rPr>
          <w:rtl w:val="0"/>
        </w:rPr>
      </w:r>
    </w:p>
    <w:p w:rsidR="00000000" w:rsidDel="00000000" w:rsidP="00000000" w:rsidRDefault="00000000" w:rsidRPr="00000000" w14:paraId="0000013F">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wjoxmyujsech" w:id="44"/>
      <w:bookmarkEnd w:id="44"/>
      <w:r w:rsidDel="00000000" w:rsidR="00000000" w:rsidRPr="00000000">
        <w:rPr>
          <w:rtl w:val="0"/>
        </w:rPr>
      </w:r>
    </w:p>
    <w:p w:rsidR="00000000" w:rsidDel="00000000" w:rsidP="00000000" w:rsidRDefault="00000000" w:rsidRPr="00000000" w14:paraId="00000140">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ayspeop8b8iq" w:id="45"/>
      <w:bookmarkEnd w:id="45"/>
      <w:r w:rsidDel="00000000" w:rsidR="00000000" w:rsidRPr="00000000">
        <w:rPr>
          <w:rtl w:val="0"/>
        </w:rPr>
      </w:r>
    </w:p>
    <w:p w:rsidR="00000000" w:rsidDel="00000000" w:rsidP="00000000" w:rsidRDefault="00000000" w:rsidRPr="00000000" w14:paraId="00000141">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a5twgadyjq7x" w:id="46"/>
      <w:bookmarkEnd w:id="46"/>
      <w:r w:rsidDel="00000000" w:rsidR="00000000" w:rsidRPr="00000000">
        <w:rPr>
          <w:rtl w:val="0"/>
        </w:rPr>
      </w:r>
    </w:p>
    <w:p w:rsidR="00000000" w:rsidDel="00000000" w:rsidP="00000000" w:rsidRDefault="00000000" w:rsidRPr="00000000" w14:paraId="00000142">
      <w:pPr>
        <w:pStyle w:val="Heading1"/>
        <w:keepNext w:val="0"/>
        <w:keepLines w:val="0"/>
        <w:pBdr>
          <w:bottom w:color="eaecef" w:space="6" w:sz="6" w:val="single"/>
        </w:pBdr>
        <w:shd w:fill="ffffff" w:val="clear"/>
        <w:spacing w:after="240" w:before="0" w:line="300" w:lineRule="auto"/>
        <w:jc w:val="both"/>
        <w:rPr>
          <w:color w:val="24292e"/>
          <w:sz w:val="24"/>
          <w:szCs w:val="24"/>
        </w:rPr>
      </w:pPr>
      <w:bookmarkStart w:colFirst="0" w:colLast="0" w:name="_gqbvxdr55jt8" w:id="47"/>
      <w:bookmarkEnd w:id="47"/>
      <w:r w:rsidDel="00000000" w:rsidR="00000000" w:rsidRPr="00000000">
        <w:rPr>
          <w:color w:val="24292e"/>
          <w:sz w:val="24"/>
          <w:szCs w:val="24"/>
          <w:rtl w:val="0"/>
        </w:rPr>
        <w:t xml:space="preserve">When you have completed this code pattern, you will understand how to:</w:t>
      </w:r>
    </w:p>
    <w:p w:rsidR="00000000" w:rsidDel="00000000" w:rsidP="00000000" w:rsidRDefault="00000000" w:rsidRPr="00000000" w14:paraId="00000143">
      <w:pPr>
        <w:pStyle w:val="Heading1"/>
        <w:keepNext w:val="0"/>
        <w:keepLines w:val="0"/>
        <w:numPr>
          <w:ilvl w:val="0"/>
          <w:numId w:val="8"/>
        </w:numPr>
        <w:pBdr>
          <w:bottom w:color="eaecef" w:space="6" w:sz="6" w:val="single"/>
        </w:pBdr>
        <w:shd w:fill="ffffff" w:val="clear"/>
        <w:spacing w:after="0" w:afterAutospacing="0" w:before="0" w:line="300" w:lineRule="auto"/>
        <w:ind w:left="720" w:hanging="360"/>
        <w:jc w:val="both"/>
      </w:pPr>
      <w:bookmarkStart w:colFirst="0" w:colLast="0" w:name="_bzzunkhqtusr" w:id="40"/>
      <w:bookmarkEnd w:id="40"/>
      <w:r w:rsidDel="00000000" w:rsidR="00000000" w:rsidRPr="00000000">
        <w:rPr>
          <w:color w:val="24292e"/>
          <w:sz w:val="24"/>
          <w:szCs w:val="24"/>
          <w:rtl w:val="0"/>
        </w:rPr>
        <w:t xml:space="preserve">Create a project in Watson Studio and use Jupyter Notebooks in the project.</w:t>
      </w:r>
    </w:p>
    <w:p w:rsidR="00000000" w:rsidDel="00000000" w:rsidP="00000000" w:rsidRDefault="00000000" w:rsidRPr="00000000" w14:paraId="00000144">
      <w:pPr>
        <w:pStyle w:val="Heading1"/>
        <w:keepNext w:val="0"/>
        <w:keepLines w:val="0"/>
        <w:numPr>
          <w:ilvl w:val="0"/>
          <w:numId w:val="8"/>
        </w:numPr>
        <w:pBdr>
          <w:bottom w:color="eaecef" w:space="6" w:sz="6" w:val="single"/>
        </w:pBdr>
        <w:shd w:fill="ffffff" w:val="clear"/>
        <w:spacing w:after="0" w:afterAutospacing="0" w:before="0" w:beforeAutospacing="0" w:line="300" w:lineRule="auto"/>
        <w:ind w:left="720" w:hanging="360"/>
        <w:jc w:val="both"/>
      </w:pPr>
      <w:bookmarkStart w:colFirst="0" w:colLast="0" w:name="_bzzunkhqtusr" w:id="40"/>
      <w:bookmarkEnd w:id="40"/>
      <w:r w:rsidDel="00000000" w:rsidR="00000000" w:rsidRPr="00000000">
        <w:rPr>
          <w:color w:val="24292e"/>
          <w:sz w:val="24"/>
          <w:szCs w:val="24"/>
          <w:rtl w:val="0"/>
        </w:rPr>
        <w:t xml:space="preserve">Use the Python client of Cloud Object Storage to create buckets and upload data to buckets.</w:t>
      </w:r>
    </w:p>
    <w:p w:rsidR="00000000" w:rsidDel="00000000" w:rsidP="00000000" w:rsidRDefault="00000000" w:rsidRPr="00000000" w14:paraId="00000145">
      <w:pPr>
        <w:pStyle w:val="Heading1"/>
        <w:keepNext w:val="0"/>
        <w:keepLines w:val="0"/>
        <w:numPr>
          <w:ilvl w:val="0"/>
          <w:numId w:val="8"/>
        </w:numPr>
        <w:pBdr>
          <w:bottom w:color="eaecef" w:space="6" w:sz="6" w:val="single"/>
        </w:pBdr>
        <w:shd w:fill="ffffff" w:val="clear"/>
        <w:spacing w:after="0" w:afterAutospacing="0" w:before="0" w:beforeAutospacing="0" w:line="300" w:lineRule="auto"/>
        <w:ind w:left="720" w:hanging="360"/>
        <w:jc w:val="both"/>
      </w:pPr>
      <w:bookmarkStart w:colFirst="0" w:colLast="0" w:name="_bzzunkhqtusr" w:id="40"/>
      <w:bookmarkEnd w:id="40"/>
      <w:r w:rsidDel="00000000" w:rsidR="00000000" w:rsidRPr="00000000">
        <w:rPr>
          <w:color w:val="24292e"/>
          <w:sz w:val="24"/>
          <w:szCs w:val="24"/>
          <w:rtl w:val="0"/>
        </w:rPr>
        <w:t xml:space="preserve">Submit PyTorch training jobs to Watson Machine Learning service.</w:t>
      </w:r>
    </w:p>
    <w:p w:rsidR="00000000" w:rsidDel="00000000" w:rsidP="00000000" w:rsidRDefault="00000000" w:rsidRPr="00000000" w14:paraId="00000146">
      <w:pPr>
        <w:pStyle w:val="Heading1"/>
        <w:keepNext w:val="0"/>
        <w:keepLines w:val="0"/>
        <w:numPr>
          <w:ilvl w:val="0"/>
          <w:numId w:val="8"/>
        </w:numPr>
        <w:pBdr>
          <w:bottom w:color="eaecef" w:space="6" w:sz="6" w:val="single"/>
        </w:pBdr>
        <w:shd w:fill="ffffff" w:val="clear"/>
        <w:spacing w:after="240" w:before="0" w:beforeAutospacing="0" w:line="300" w:lineRule="auto"/>
        <w:ind w:left="720" w:hanging="360"/>
        <w:jc w:val="both"/>
      </w:pPr>
      <w:bookmarkStart w:colFirst="0" w:colLast="0" w:name="_bzzunkhqtusr" w:id="40"/>
      <w:bookmarkEnd w:id="40"/>
      <w:r w:rsidDel="00000000" w:rsidR="00000000" w:rsidRPr="00000000">
        <w:rPr>
          <w:color w:val="24292e"/>
          <w:sz w:val="24"/>
          <w:szCs w:val="24"/>
          <w:rtl w:val="0"/>
        </w:rPr>
        <w:t xml:space="preserve">Use the trained PyTorch model to predict handwritten digits from images.</w:t>
      </w:r>
    </w:p>
    <w:p w:rsidR="00000000" w:rsidDel="00000000" w:rsidP="00000000" w:rsidRDefault="00000000" w:rsidRPr="00000000" w14:paraId="00000147">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sha1xmk10bbs" w:id="48"/>
      <w:bookmarkEnd w:id="48"/>
      <w:r w:rsidDel="00000000" w:rsidR="00000000" w:rsidRPr="00000000">
        <w:rPr>
          <w:b w:val="1"/>
          <w:color w:val="24292e"/>
          <w:sz w:val="34"/>
          <w:szCs w:val="34"/>
          <w:rtl w:val="0"/>
        </w:rPr>
        <w:t xml:space="preserve">Flow</w:t>
      </w:r>
    </w:p>
    <w:p w:rsidR="00000000" w:rsidDel="00000000" w:rsidP="00000000" w:rsidRDefault="00000000" w:rsidRPr="00000000" w14:paraId="00000148">
      <w:pPr>
        <w:pStyle w:val="Heading1"/>
        <w:keepNext w:val="0"/>
        <w:keepLines w:val="0"/>
        <w:pBdr>
          <w:bottom w:color="eaecef" w:space="6" w:sz="6" w:val="single"/>
        </w:pBdr>
        <w:shd w:fill="ffffff" w:val="clear"/>
        <w:spacing w:after="240" w:before="0" w:line="300" w:lineRule="auto"/>
        <w:rPr>
          <w:b w:val="1"/>
          <w:color w:val="24292e"/>
          <w:sz w:val="34"/>
          <w:szCs w:val="34"/>
        </w:rPr>
      </w:pPr>
      <w:bookmarkStart w:colFirst="0" w:colLast="0" w:name="_bzzunkhqtusr" w:id="40"/>
      <w:bookmarkEnd w:id="40"/>
      <w:r w:rsidDel="00000000" w:rsidR="00000000" w:rsidRPr="00000000">
        <w:rPr>
          <w:b w:val="1"/>
          <w:color w:val="24292e"/>
          <w:sz w:val="34"/>
          <w:szCs w:val="34"/>
        </w:rPr>
        <w:drawing>
          <wp:inline distB="114300" distT="114300" distL="114300" distR="114300">
            <wp:extent cx="5943600" cy="2832100"/>
            <wp:effectExtent b="0" l="0" r="0" t="0"/>
            <wp:docPr descr="architecture" id="5" name="image10.png"/>
            <a:graphic>
              <a:graphicData uri="http://schemas.openxmlformats.org/drawingml/2006/picture">
                <pic:pic>
                  <pic:nvPicPr>
                    <pic:cNvPr descr="architecture" id="0" name="image10.png"/>
                    <pic:cNvPicPr preferRelativeResize="0"/>
                  </pic:nvPicPr>
                  <pic:blipFill>
                    <a:blip r:embed="rId42"/>
                    <a:srcRect b="0" l="0" r="0" t="0"/>
                    <a:stretch>
                      <a:fillRect/>
                    </a:stretch>
                  </pic:blipFill>
                  <pic:spPr>
                    <a:xfrm>
                      <a:off x="0" y="0"/>
                      <a:ext cx="5943600" cy="2832100"/>
                    </a:xfrm>
                    <a:prstGeom prst="rect"/>
                    <a:ln/>
                  </pic:spPr>
                </pic:pic>
              </a:graphicData>
            </a:graphic>
          </wp:inline>
        </w:drawing>
      </w:r>
      <w:r w:rsidDel="00000000" w:rsidR="00000000" w:rsidRPr="00000000">
        <w:rPr>
          <w:rtl w:val="0"/>
        </w:rPr>
      </w:r>
    </w:p>
    <w:p w:rsidR="00000000" w:rsidDel="00000000" w:rsidP="00000000" w:rsidRDefault="00000000" w:rsidRPr="00000000" w14:paraId="00000149">
      <w:pPr>
        <w:pStyle w:val="Heading1"/>
        <w:keepNext w:val="0"/>
        <w:keepLines w:val="0"/>
        <w:numPr>
          <w:ilvl w:val="0"/>
          <w:numId w:val="3"/>
        </w:numPr>
        <w:pBdr>
          <w:bottom w:color="eaecef" w:space="6" w:sz="6" w:val="single"/>
        </w:pBdr>
        <w:shd w:fill="ffffff" w:val="clear"/>
        <w:spacing w:after="0" w:afterAutospacing="0" w:before="0" w:line="300" w:lineRule="auto"/>
        <w:ind w:left="720" w:hanging="360"/>
      </w:pPr>
      <w:bookmarkStart w:colFirst="0" w:colLast="0" w:name="_bzzunkhqtusr" w:id="40"/>
      <w:bookmarkEnd w:id="40"/>
      <w:r w:rsidDel="00000000" w:rsidR="00000000" w:rsidRPr="00000000">
        <w:rPr>
          <w:color w:val="24292e"/>
          <w:sz w:val="24"/>
          <w:szCs w:val="24"/>
          <w:rtl w:val="0"/>
        </w:rPr>
        <w:t xml:space="preserve">Log into IBM Watson Studio</w:t>
      </w:r>
    </w:p>
    <w:p w:rsidR="00000000" w:rsidDel="00000000" w:rsidP="00000000" w:rsidRDefault="00000000" w:rsidRPr="00000000" w14:paraId="0000014A">
      <w:pPr>
        <w:pStyle w:val="Heading1"/>
        <w:keepNext w:val="0"/>
        <w:keepLines w:val="0"/>
        <w:numPr>
          <w:ilvl w:val="0"/>
          <w:numId w:val="3"/>
        </w:numPr>
        <w:pBdr>
          <w:bottom w:color="eaecef" w:space="6" w:sz="6" w:val="single"/>
        </w:pBdr>
        <w:shd w:fill="ffffff" w:val="clear"/>
        <w:spacing w:after="0" w:afterAutospacing="0" w:before="0" w:beforeAutospacing="0" w:line="300" w:lineRule="auto"/>
        <w:ind w:left="720" w:hanging="360"/>
      </w:pPr>
      <w:bookmarkStart w:colFirst="0" w:colLast="0" w:name="_bzzunkhqtusr" w:id="40"/>
      <w:bookmarkEnd w:id="40"/>
      <w:r w:rsidDel="00000000" w:rsidR="00000000" w:rsidRPr="00000000">
        <w:rPr>
          <w:color w:val="24292e"/>
          <w:sz w:val="24"/>
          <w:szCs w:val="24"/>
          <w:rtl w:val="0"/>
        </w:rPr>
        <w:t xml:space="preserve">Run the Jupyter notebook in Watson Studio</w:t>
      </w:r>
    </w:p>
    <w:p w:rsidR="00000000" w:rsidDel="00000000" w:rsidP="00000000" w:rsidRDefault="00000000" w:rsidRPr="00000000" w14:paraId="0000014B">
      <w:pPr>
        <w:pStyle w:val="Heading1"/>
        <w:keepNext w:val="0"/>
        <w:keepLines w:val="0"/>
        <w:numPr>
          <w:ilvl w:val="0"/>
          <w:numId w:val="3"/>
        </w:numPr>
        <w:pBdr>
          <w:bottom w:color="eaecef" w:space="6" w:sz="6" w:val="single"/>
        </w:pBdr>
        <w:shd w:fill="ffffff" w:val="clear"/>
        <w:spacing w:after="0" w:afterAutospacing="0" w:before="0" w:beforeAutospacing="0" w:line="300" w:lineRule="auto"/>
        <w:ind w:left="720" w:hanging="360"/>
      </w:pPr>
      <w:bookmarkStart w:colFirst="0" w:colLast="0" w:name="_bzzunkhqtusr" w:id="40"/>
      <w:bookmarkEnd w:id="40"/>
      <w:r w:rsidDel="00000000" w:rsidR="00000000" w:rsidRPr="00000000">
        <w:rPr>
          <w:color w:val="24292e"/>
          <w:sz w:val="24"/>
          <w:szCs w:val="24"/>
          <w:rtl w:val="0"/>
        </w:rPr>
        <w:t xml:space="preserve">Use PyTorch to download and process the data</w:t>
      </w:r>
    </w:p>
    <w:p w:rsidR="00000000" w:rsidDel="00000000" w:rsidP="00000000" w:rsidRDefault="00000000" w:rsidRPr="00000000" w14:paraId="0000014C">
      <w:pPr>
        <w:pStyle w:val="Heading1"/>
        <w:keepNext w:val="0"/>
        <w:keepLines w:val="0"/>
        <w:numPr>
          <w:ilvl w:val="0"/>
          <w:numId w:val="3"/>
        </w:numPr>
        <w:pBdr>
          <w:bottom w:color="eaecef" w:space="6" w:sz="6" w:val="single"/>
        </w:pBdr>
        <w:shd w:fill="ffffff" w:val="clear"/>
        <w:spacing w:after="240" w:before="0" w:beforeAutospacing="0" w:line="300" w:lineRule="auto"/>
        <w:ind w:left="720" w:hanging="360"/>
      </w:pPr>
      <w:bookmarkStart w:colFirst="0" w:colLast="0" w:name="_bzzunkhqtusr" w:id="40"/>
      <w:bookmarkEnd w:id="40"/>
      <w:r w:rsidDel="00000000" w:rsidR="00000000" w:rsidRPr="00000000">
        <w:rPr>
          <w:color w:val="24292e"/>
          <w:sz w:val="24"/>
          <w:szCs w:val="24"/>
          <w:rtl w:val="0"/>
        </w:rPr>
        <w:t xml:space="preserve">Use Watson Machine Learning to train and deploy the model</w:t>
      </w:r>
    </w:p>
    <w:p w:rsidR="00000000" w:rsidDel="00000000" w:rsidP="00000000" w:rsidRDefault="00000000" w:rsidRPr="00000000" w14:paraId="0000014D">
      <w:pPr>
        <w:pStyle w:val="Heading1"/>
        <w:keepNext w:val="0"/>
        <w:keepLines w:val="0"/>
        <w:pBdr>
          <w:bottom w:color="eaecef" w:space="6" w:sz="6" w:val="single"/>
        </w:pBdr>
        <w:shd w:fill="ffffff" w:val="clear"/>
        <w:spacing w:after="240" w:before="60" w:line="300" w:lineRule="auto"/>
        <w:rPr>
          <w:color w:val="24292e"/>
          <w:sz w:val="24"/>
          <w:szCs w:val="24"/>
        </w:rPr>
      </w:pPr>
      <w:bookmarkStart w:colFirst="0" w:colLast="0" w:name="_bzzunkhqtusr" w:id="40"/>
      <w:bookmarkEnd w:id="40"/>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1g34894sa85o" w:id="49"/>
      <w:bookmarkEnd w:id="49"/>
      <w:r w:rsidDel="00000000" w:rsidR="00000000" w:rsidRPr="00000000">
        <w:rPr>
          <w:b w:val="1"/>
          <w:color w:val="24292e"/>
          <w:sz w:val="36"/>
          <w:szCs w:val="36"/>
          <w:rtl w:val="0"/>
        </w:rPr>
        <w:t xml:space="preserve">[Project 10]</w:t>
      </w:r>
    </w:p>
    <w:p w:rsidR="00000000" w:rsidDel="00000000" w:rsidP="00000000" w:rsidRDefault="00000000" w:rsidRPr="00000000" w14:paraId="00000157">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niy882rbexfc" w:id="50"/>
      <w:bookmarkEnd w:id="50"/>
      <w:r w:rsidDel="00000000" w:rsidR="00000000" w:rsidRPr="00000000">
        <w:rPr>
          <w:b w:val="1"/>
          <w:color w:val="24292e"/>
          <w:sz w:val="36"/>
          <w:szCs w:val="36"/>
          <w:rtl w:val="0"/>
        </w:rPr>
        <w:t xml:space="preserve">Live streaming of devices/sensor data using custom widgets within Cognos dashboard</w:t>
      </w:r>
    </w:p>
    <w:p w:rsidR="00000000" w:rsidDel="00000000" w:rsidP="00000000" w:rsidRDefault="00000000" w:rsidRPr="00000000" w14:paraId="00000158">
      <w:pPr>
        <w:shd w:fill="ffffff" w:val="clear"/>
        <w:spacing w:after="240" w:lineRule="auto"/>
        <w:jc w:val="both"/>
        <w:rPr>
          <w:color w:val="24292e"/>
          <w:sz w:val="24"/>
          <w:szCs w:val="24"/>
        </w:rPr>
      </w:pPr>
      <w:r w:rsidDel="00000000" w:rsidR="00000000" w:rsidRPr="00000000">
        <w:rPr>
          <w:color w:val="24292e"/>
          <w:sz w:val="24"/>
          <w:szCs w:val="24"/>
          <w:rtl w:val="0"/>
        </w:rPr>
        <w:t xml:space="preserve">IBM Cognos Analytics integrated reporting, modelling, analysis, dashboards, stories, and event management so that you can understand your organization data, and make effective business decisions. Just take an example in the Automobile manufacturing unit, one of the key challenging tasks is to monitor the devices and taking an accurate decision of bringing them for planned or unplanned maintenance. From the traditional Cognos analytics (previous to 11.x version) dashboard, it was NOT possible to show the volatility and the non-volatile data in a single dashboard. Meaning, the real-time data display was not possible directly. Now with the latest features of Cognos Analytics 11.x, custom widgets can be built to display volatile data and custom widgets can be used through Extensions in Cognos Dashboards.</w:t>
      </w:r>
    </w:p>
    <w:p w:rsidR="00000000" w:rsidDel="00000000" w:rsidP="00000000" w:rsidRDefault="00000000" w:rsidRPr="00000000" w14:paraId="00000159">
      <w:pPr>
        <w:shd w:fill="ffffff" w:val="clear"/>
        <w:spacing w:after="240" w:lineRule="auto"/>
        <w:jc w:val="both"/>
        <w:rPr>
          <w:color w:val="24292e"/>
          <w:sz w:val="24"/>
          <w:szCs w:val="24"/>
        </w:rPr>
      </w:pPr>
      <w:r w:rsidDel="00000000" w:rsidR="00000000" w:rsidRPr="00000000">
        <w:rPr>
          <w:color w:val="24292e"/>
          <w:sz w:val="24"/>
          <w:szCs w:val="24"/>
          <w:rtl w:val="0"/>
        </w:rPr>
        <w:t xml:space="preserve">With the latest feature of Cognos Analytics 11.x Extensions, we have the ability to add and remove elements in the IBM Cognos Analytics user interface for a perspective. An extension is a zip file that contains spec.json, optional images and js folders. You can create extensions that add functions to the IBM Cognos Analytics user interface.</w:t>
      </w:r>
    </w:p>
    <w:p w:rsidR="00000000" w:rsidDel="00000000" w:rsidP="00000000" w:rsidRDefault="00000000" w:rsidRPr="00000000" w14:paraId="0000015A">
      <w:pPr>
        <w:shd w:fill="ffffff" w:val="clear"/>
        <w:spacing w:after="240" w:lineRule="auto"/>
        <w:jc w:val="both"/>
        <w:rPr>
          <w:color w:val="24292e"/>
          <w:sz w:val="24"/>
          <w:szCs w:val="24"/>
        </w:rPr>
      </w:pPr>
      <w:r w:rsidDel="00000000" w:rsidR="00000000" w:rsidRPr="00000000">
        <w:rPr>
          <w:color w:val="24292e"/>
          <w:sz w:val="24"/>
          <w:szCs w:val="24"/>
          <w:rtl w:val="0"/>
        </w:rPr>
        <w:t xml:space="preserve">In Automobile manufacturing unit, a plant engineer's job is to continuously monitor the health of the device and keep them intact. It is quite a tedious job for him to monitor constantly those devices and take a call to bring the devices down for maintenance. When there is a corrective maintenance task, where equipment is repaired or replaced after wear, malfunction or break down, at that moment going for maintenance is a fair ask. But, if there is preventive/predictive maintenance required based on the previous break down activities, the system/models would have predicted for the device to bring down for maintenance. However, if you really look at the live (real-time) metrics of the devices, he would notice that devices health is absolutely fine and intact, and the plant engineer would not go to an unnecessary (overhead) maintenance. In order to see such live/real-time metrics from the Cognos dashboard, it is not a straight way to build. This code pattern helps us to achieve this functionality with the help of Custom widgets which is built using d3 and js(java scripts).</w:t>
      </w:r>
    </w:p>
    <w:p w:rsidR="00000000" w:rsidDel="00000000" w:rsidP="00000000" w:rsidRDefault="00000000" w:rsidRPr="00000000" w14:paraId="0000015B">
      <w:pPr>
        <w:shd w:fill="ffffff" w:val="clear"/>
        <w:spacing w:after="240" w:lineRule="auto"/>
        <w:jc w:val="both"/>
        <w:rPr>
          <w:color w:val="24292e"/>
          <w:sz w:val="24"/>
          <w:szCs w:val="24"/>
        </w:rPr>
      </w:pPr>
      <w:r w:rsidDel="00000000" w:rsidR="00000000" w:rsidRPr="00000000">
        <w:rPr>
          <w:color w:val="24292e"/>
          <w:sz w:val="24"/>
          <w:szCs w:val="24"/>
          <w:rtl w:val="0"/>
        </w:rPr>
        <w:t xml:space="preserve">In this code pattern, we will build a Cognos add-on to consume highly volatile streaming (real-time) data. The real-time Dashboard displays a mix of data (volatile and non-volatile) on a single dashboard. It shows a dancing chart that captures volatile data and incrementally updates itself. This pattern demonstrates displaying live-insights of the devices health metrics within Cognos Dashboard.</w:t>
      </w:r>
    </w:p>
    <w:p w:rsidR="00000000" w:rsidDel="00000000" w:rsidP="00000000" w:rsidRDefault="00000000" w:rsidRPr="00000000" w14:paraId="0000015C">
      <w:pPr>
        <w:shd w:fill="ffffff" w:val="clear"/>
        <w:spacing w:after="240" w:lineRule="auto"/>
        <w:jc w:val="both"/>
        <w:rPr>
          <w:color w:val="24292e"/>
          <w:sz w:val="24"/>
          <w:szCs w:val="24"/>
        </w:rPr>
      </w:pPr>
      <w:r w:rsidDel="00000000" w:rsidR="00000000" w:rsidRPr="00000000">
        <w:rPr>
          <w:rtl w:val="0"/>
        </w:rPr>
      </w:r>
    </w:p>
    <w:p w:rsidR="00000000" w:rsidDel="00000000" w:rsidP="00000000" w:rsidRDefault="00000000" w:rsidRPr="00000000" w14:paraId="0000015D">
      <w:pPr>
        <w:shd w:fill="ffffff" w:val="clear"/>
        <w:spacing w:after="240" w:lineRule="auto"/>
        <w:jc w:val="both"/>
        <w:rPr>
          <w:color w:val="24292e"/>
          <w:sz w:val="24"/>
          <w:szCs w:val="24"/>
        </w:rPr>
      </w:pPr>
      <w:r w:rsidDel="00000000" w:rsidR="00000000" w:rsidRPr="00000000">
        <w:rPr>
          <w:rtl w:val="0"/>
        </w:rPr>
      </w:r>
    </w:p>
    <w:p w:rsidR="00000000" w:rsidDel="00000000" w:rsidP="00000000" w:rsidRDefault="00000000" w:rsidRPr="00000000" w14:paraId="0000015E">
      <w:pPr>
        <w:shd w:fill="ffffff" w:val="clear"/>
        <w:spacing w:after="240" w:lineRule="auto"/>
        <w:jc w:val="both"/>
        <w:rPr>
          <w:color w:val="24292e"/>
          <w:sz w:val="24"/>
          <w:szCs w:val="24"/>
        </w:rPr>
      </w:pPr>
      <w:r w:rsidDel="00000000" w:rsidR="00000000" w:rsidRPr="00000000">
        <w:rPr>
          <w:color w:val="24292e"/>
          <w:sz w:val="24"/>
          <w:szCs w:val="24"/>
          <w:rtl w:val="0"/>
        </w:rPr>
        <w:t xml:space="preserve">When the reader has completed this Code Pattern, they will understand how to:</w:t>
      </w:r>
    </w:p>
    <w:p w:rsidR="00000000" w:rsidDel="00000000" w:rsidP="00000000" w:rsidRDefault="00000000" w:rsidRPr="00000000" w14:paraId="0000015F">
      <w:pPr>
        <w:numPr>
          <w:ilvl w:val="0"/>
          <w:numId w:val="7"/>
        </w:numPr>
        <w:spacing w:after="0" w:afterAutospacing="0" w:lineRule="auto"/>
        <w:ind w:left="720" w:hanging="360"/>
        <w:jc w:val="both"/>
      </w:pPr>
      <w:r w:rsidDel="00000000" w:rsidR="00000000" w:rsidRPr="00000000">
        <w:rPr>
          <w:color w:val="24292e"/>
          <w:sz w:val="24"/>
          <w:szCs w:val="24"/>
          <w:rtl w:val="0"/>
        </w:rPr>
        <w:t xml:space="preserve">Build Cognos Custom Widgets</w:t>
      </w:r>
    </w:p>
    <w:p w:rsidR="00000000" w:rsidDel="00000000" w:rsidP="00000000" w:rsidRDefault="00000000" w:rsidRPr="00000000" w14:paraId="00000160">
      <w:pPr>
        <w:numPr>
          <w:ilvl w:val="0"/>
          <w:numId w:val="7"/>
        </w:numPr>
        <w:spacing w:after="0" w:afterAutospacing="0" w:before="0" w:beforeAutospacing="0" w:lineRule="auto"/>
        <w:ind w:left="720" w:hanging="360"/>
        <w:jc w:val="both"/>
      </w:pPr>
      <w:r w:rsidDel="00000000" w:rsidR="00000000" w:rsidRPr="00000000">
        <w:rPr>
          <w:color w:val="24292e"/>
          <w:sz w:val="24"/>
          <w:szCs w:val="24"/>
          <w:rtl w:val="0"/>
        </w:rPr>
        <w:t xml:space="preserve">Integrate JavaScript built Extension within Cognos Dashboard</w:t>
      </w:r>
    </w:p>
    <w:p w:rsidR="00000000" w:rsidDel="00000000" w:rsidP="00000000" w:rsidRDefault="00000000" w:rsidRPr="00000000" w14:paraId="00000161">
      <w:pPr>
        <w:numPr>
          <w:ilvl w:val="0"/>
          <w:numId w:val="7"/>
        </w:numPr>
        <w:spacing w:after="0" w:afterAutospacing="0" w:before="0" w:beforeAutospacing="0" w:lineRule="auto"/>
        <w:ind w:left="720" w:hanging="360"/>
        <w:jc w:val="both"/>
      </w:pPr>
      <w:r w:rsidDel="00000000" w:rsidR="00000000" w:rsidRPr="00000000">
        <w:rPr>
          <w:color w:val="24292e"/>
          <w:sz w:val="24"/>
          <w:szCs w:val="24"/>
          <w:rtl w:val="0"/>
        </w:rPr>
        <w:t xml:space="preserve">Display mix of Historical and Live Streaming IoT data in Cognos Dashboard</w:t>
      </w:r>
    </w:p>
    <w:p w:rsidR="00000000" w:rsidDel="00000000" w:rsidP="00000000" w:rsidRDefault="00000000" w:rsidRPr="00000000" w14:paraId="00000162">
      <w:pPr>
        <w:numPr>
          <w:ilvl w:val="0"/>
          <w:numId w:val="7"/>
        </w:numPr>
        <w:spacing w:after="240" w:before="0" w:beforeAutospacing="0" w:lineRule="auto"/>
        <w:ind w:left="720" w:hanging="360"/>
        <w:jc w:val="both"/>
      </w:pPr>
      <w:r w:rsidDel="00000000" w:rsidR="00000000" w:rsidRPr="00000000">
        <w:rPr>
          <w:color w:val="24292e"/>
          <w:sz w:val="24"/>
          <w:szCs w:val="24"/>
          <w:rtl w:val="0"/>
        </w:rPr>
        <w:t xml:space="preserve">Interact with widgets within the same Cognos Dashboard</w:t>
      </w:r>
    </w:p>
    <w:p w:rsidR="00000000" w:rsidDel="00000000" w:rsidP="00000000" w:rsidRDefault="00000000" w:rsidRPr="00000000" w14:paraId="00000163">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pz890e2k9c44" w:id="51"/>
      <w:bookmarkEnd w:id="51"/>
      <w:r w:rsidDel="00000000" w:rsidR="00000000" w:rsidRPr="00000000">
        <w:rPr>
          <w:b w:val="1"/>
          <w:color w:val="24292e"/>
          <w:sz w:val="34"/>
          <w:szCs w:val="34"/>
          <w:rtl w:val="0"/>
        </w:rPr>
        <w:t xml:space="preserve">Flow</w:t>
      </w:r>
    </w:p>
    <w:p w:rsidR="00000000" w:rsidDel="00000000" w:rsidP="00000000" w:rsidRDefault="00000000" w:rsidRPr="00000000" w14:paraId="00000164">
      <w:pPr>
        <w:shd w:fill="ffffff" w:val="clear"/>
        <w:spacing w:after="240" w:lineRule="auto"/>
        <w:rPr>
          <w:b w:val="1"/>
          <w:color w:val="24292e"/>
          <w:sz w:val="34"/>
          <w:szCs w:val="34"/>
        </w:rPr>
      </w:pPr>
      <w:r w:rsidDel="00000000" w:rsidR="00000000" w:rsidRPr="00000000">
        <w:rPr>
          <w:b w:val="1"/>
          <w:color w:val="24292e"/>
          <w:sz w:val="34"/>
          <w:szCs w:val="34"/>
        </w:rPr>
        <w:drawing>
          <wp:inline distB="114300" distT="114300" distL="114300" distR="114300">
            <wp:extent cx="5943600" cy="1993900"/>
            <wp:effectExtent b="0" l="0" r="0" t="0"/>
            <wp:docPr descr="CDB_Cognos" id="8" name="image9.png"/>
            <a:graphic>
              <a:graphicData uri="http://schemas.openxmlformats.org/drawingml/2006/picture">
                <pic:pic>
                  <pic:nvPicPr>
                    <pic:cNvPr descr="CDB_Cognos" id="0" name="image9.png"/>
                    <pic:cNvPicPr preferRelativeResize="0"/>
                  </pic:nvPicPr>
                  <pic:blipFill>
                    <a:blip r:embed="rId43"/>
                    <a:srcRect b="0" l="0" r="0" t="0"/>
                    <a:stretch>
                      <a:fillRect/>
                    </a:stretch>
                  </pic:blipFill>
                  <pic:spPr>
                    <a:xfrm>
                      <a:off x="0" y="0"/>
                      <a:ext cx="5943600" cy="199390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shd w:fill="ffffff" w:val="clear"/>
        <w:spacing w:after="240" w:lineRule="auto"/>
        <w:rPr>
          <w:b w:val="1"/>
          <w:color w:val="24292e"/>
          <w:sz w:val="34"/>
          <w:szCs w:val="34"/>
        </w:rPr>
      </w:pPr>
      <w:r w:rsidDel="00000000" w:rsidR="00000000" w:rsidRPr="00000000">
        <w:rPr>
          <w:rtl w:val="0"/>
        </w:rPr>
      </w:r>
    </w:p>
    <w:p w:rsidR="00000000" w:rsidDel="00000000" w:rsidP="00000000" w:rsidRDefault="00000000" w:rsidRPr="00000000" w14:paraId="00000166">
      <w:pPr>
        <w:numPr>
          <w:ilvl w:val="0"/>
          <w:numId w:val="1"/>
        </w:numPr>
        <w:spacing w:after="0" w:afterAutospacing="0" w:lineRule="auto"/>
        <w:ind w:left="720" w:hanging="360"/>
        <w:jc w:val="both"/>
      </w:pPr>
      <w:r w:rsidDel="00000000" w:rsidR="00000000" w:rsidRPr="00000000">
        <w:rPr>
          <w:color w:val="24292e"/>
          <w:sz w:val="24"/>
          <w:szCs w:val="24"/>
          <w:rtl w:val="0"/>
        </w:rPr>
        <w:t xml:space="preserve">Develop the code (includes spec.json, js, css, Images) to build Cognos Custom Widget (Extensions).</w:t>
      </w:r>
    </w:p>
    <w:p w:rsidR="00000000" w:rsidDel="00000000" w:rsidP="00000000" w:rsidRDefault="00000000" w:rsidRPr="00000000" w14:paraId="00000167">
      <w:pPr>
        <w:numPr>
          <w:ilvl w:val="0"/>
          <w:numId w:val="1"/>
        </w:numPr>
        <w:spacing w:after="0" w:afterAutospacing="0" w:before="0" w:beforeAutospacing="0" w:lineRule="auto"/>
        <w:ind w:left="720" w:hanging="360"/>
        <w:jc w:val="both"/>
      </w:pPr>
      <w:r w:rsidDel="00000000" w:rsidR="00000000" w:rsidRPr="00000000">
        <w:rPr>
          <w:color w:val="24292e"/>
          <w:sz w:val="24"/>
          <w:szCs w:val="24"/>
          <w:rtl w:val="0"/>
        </w:rPr>
        <w:t xml:space="preserve">Bundle the code as a zip file.</w:t>
      </w:r>
    </w:p>
    <w:p w:rsidR="00000000" w:rsidDel="00000000" w:rsidP="00000000" w:rsidRDefault="00000000" w:rsidRPr="00000000" w14:paraId="00000168">
      <w:pPr>
        <w:numPr>
          <w:ilvl w:val="0"/>
          <w:numId w:val="1"/>
        </w:numPr>
        <w:spacing w:after="0" w:afterAutospacing="0" w:before="0" w:beforeAutospacing="0" w:lineRule="auto"/>
        <w:ind w:left="720" w:hanging="360"/>
        <w:jc w:val="both"/>
      </w:pPr>
      <w:r w:rsidDel="00000000" w:rsidR="00000000" w:rsidRPr="00000000">
        <w:rPr>
          <w:color w:val="24292e"/>
          <w:sz w:val="24"/>
          <w:szCs w:val="24"/>
          <w:rtl w:val="0"/>
        </w:rPr>
        <w:t xml:space="preserve">Upload the zipped files into Cognos using Extensions.</w:t>
      </w:r>
    </w:p>
    <w:p w:rsidR="00000000" w:rsidDel="00000000" w:rsidP="00000000" w:rsidRDefault="00000000" w:rsidRPr="00000000" w14:paraId="00000169">
      <w:pPr>
        <w:numPr>
          <w:ilvl w:val="0"/>
          <w:numId w:val="1"/>
        </w:numPr>
        <w:spacing w:after="240" w:before="0" w:beforeAutospacing="0" w:lineRule="auto"/>
        <w:ind w:left="720" w:hanging="360"/>
        <w:jc w:val="both"/>
      </w:pPr>
      <w:r w:rsidDel="00000000" w:rsidR="00000000" w:rsidRPr="00000000">
        <w:rPr>
          <w:color w:val="24292e"/>
          <w:sz w:val="24"/>
          <w:szCs w:val="24"/>
          <w:rtl w:val="0"/>
        </w:rPr>
        <w:t xml:space="preserve">Use the built custom widget into Cognos Dashboard.</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ls9kbcfgi7zq" w:id="52"/>
      <w:bookmarkEnd w:id="52"/>
      <w:r w:rsidDel="00000000" w:rsidR="00000000" w:rsidRPr="00000000">
        <w:rPr>
          <w:rtl w:val="0"/>
        </w:rPr>
      </w:r>
    </w:p>
    <w:p w:rsidR="00000000" w:rsidDel="00000000" w:rsidP="00000000" w:rsidRDefault="00000000" w:rsidRPr="00000000" w14:paraId="0000016C">
      <w:pPr>
        <w:pStyle w:val="Heading1"/>
        <w:keepNext w:val="0"/>
        <w:keepLines w:val="0"/>
        <w:pBdr>
          <w:bottom w:color="eaecef" w:space="6" w:sz="6" w:val="single"/>
        </w:pBdr>
        <w:shd w:fill="ffffff" w:val="clear"/>
        <w:spacing w:after="240" w:before="480" w:line="300" w:lineRule="auto"/>
        <w:rPr>
          <w:b w:val="1"/>
          <w:color w:val="24292e"/>
          <w:sz w:val="36"/>
          <w:szCs w:val="36"/>
        </w:rPr>
      </w:pPr>
      <w:bookmarkStart w:colFirst="0" w:colLast="0" w:name="_xxv84rcn361p" w:id="53"/>
      <w:bookmarkEnd w:id="53"/>
      <w:r w:rsidDel="00000000" w:rsidR="00000000" w:rsidRPr="00000000">
        <w:rPr>
          <w:rtl w:val="0"/>
        </w:rPr>
      </w:r>
    </w:p>
    <w:p w:rsidR="00000000" w:rsidDel="00000000" w:rsidP="00000000" w:rsidRDefault="00000000" w:rsidRPr="00000000" w14:paraId="0000016D">
      <w:pPr>
        <w:numPr>
          <w:ilvl w:val="0"/>
          <w:numId w:val="23"/>
        </w:numPr>
        <w:spacing w:after="240" w:before="60" w:lineRule="auto"/>
        <w:ind w:left="720" w:hanging="360"/>
      </w:pPr>
      <w:r w:rsidDel="00000000" w:rsidR="00000000" w:rsidRPr="00000000">
        <w:rPr>
          <w:color w:val="24292e"/>
          <w:sz w:val="24"/>
          <w:szCs w:val="24"/>
          <w:rtl w:val="0"/>
        </w:rPr>
        <w:t xml:space="preserve">The Node-RED flow on Raspberry Pi receives the command</w:t>
      </w:r>
    </w:p>
    <w:p w:rsidR="00000000" w:rsidDel="00000000" w:rsidP="00000000" w:rsidRDefault="00000000" w:rsidRPr="00000000" w14:paraId="0000016E">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1sl5t6wibkn4" w:id="54"/>
      <w:bookmarkEnd w:id="54"/>
      <w:r w:rsidDel="00000000" w:rsidR="00000000" w:rsidRPr="00000000">
        <w:rPr>
          <w:b w:val="1"/>
          <w:color w:val="24292e"/>
          <w:sz w:val="34"/>
          <w:szCs w:val="34"/>
          <w:rtl w:val="0"/>
        </w:rPr>
        <w:t xml:space="preserve">Included Components</w:t>
      </w:r>
    </w:p>
    <w:p w:rsidR="00000000" w:rsidDel="00000000" w:rsidP="00000000" w:rsidRDefault="00000000" w:rsidRPr="00000000" w14:paraId="0000016F">
      <w:pPr>
        <w:numPr>
          <w:ilvl w:val="0"/>
          <w:numId w:val="21"/>
        </w:numPr>
        <w:spacing w:after="0" w:afterAutospacing="0" w:lineRule="auto"/>
        <w:ind w:left="720" w:hanging="360"/>
        <w:jc w:val="both"/>
      </w:pPr>
      <w:hyperlink r:id="rId44">
        <w:r w:rsidDel="00000000" w:rsidR="00000000" w:rsidRPr="00000000">
          <w:rPr>
            <w:color w:val="0366d6"/>
            <w:sz w:val="24"/>
            <w:szCs w:val="24"/>
            <w:u w:val="single"/>
            <w:rtl w:val="0"/>
          </w:rPr>
          <w:t xml:space="preserve">IBM Cloud</w:t>
        </w:r>
      </w:hyperlink>
      <w:r w:rsidDel="00000000" w:rsidR="00000000" w:rsidRPr="00000000">
        <w:rPr>
          <w:color w:val="24292e"/>
          <w:sz w:val="24"/>
          <w:szCs w:val="24"/>
          <w:rtl w:val="0"/>
        </w:rPr>
        <w:t xml:space="preserve">: IBM's innovative cloud computing platform or IBM Cloud (formerly Bluemix) combines</w:t>
        <w:br w:type="textWrapping"/>
        <w:t xml:space="preserve">platform as a service (PaaS) with infrastructure as a service (IaaS) and includes a rich catalog of cloud services that can be easily integrated with PaaS and IaaS to build business applications rapidly.</w:t>
      </w:r>
    </w:p>
    <w:p w:rsidR="00000000" w:rsidDel="00000000" w:rsidP="00000000" w:rsidRDefault="00000000" w:rsidRPr="00000000" w14:paraId="00000170">
      <w:pPr>
        <w:numPr>
          <w:ilvl w:val="0"/>
          <w:numId w:val="21"/>
        </w:numPr>
        <w:spacing w:after="0" w:afterAutospacing="0" w:before="0" w:beforeAutospacing="0" w:lineRule="auto"/>
        <w:ind w:left="720" w:hanging="360"/>
        <w:jc w:val="both"/>
      </w:pPr>
      <w:hyperlink r:id="rId45">
        <w:r w:rsidDel="00000000" w:rsidR="00000000" w:rsidRPr="00000000">
          <w:rPr>
            <w:color w:val="0366d6"/>
            <w:sz w:val="24"/>
            <w:szCs w:val="24"/>
            <w:u w:val="single"/>
            <w:rtl w:val="0"/>
          </w:rPr>
          <w:t xml:space="preserve">IBM Watson IoT Platform</w:t>
        </w:r>
      </w:hyperlink>
      <w:r w:rsidDel="00000000" w:rsidR="00000000" w:rsidRPr="00000000">
        <w:rPr>
          <w:color w:val="24292e"/>
          <w:sz w:val="24"/>
          <w:szCs w:val="24"/>
          <w:rtl w:val="0"/>
        </w:rPr>
        <w:t xml:space="preserve">: IBM Watson™ IoT Platform for IBM Cloud gives you a versatile</w:t>
        <w:br w:type="textWrapping"/>
        <w:t xml:space="preserve">toolkit that includes gateway devices, device management, and powerful application access. By using</w:t>
        <w:br w:type="textWrapping"/>
        <w:t xml:space="preserve">Watson IoT Platform, you can collect connected device data and perform analytics on real-time data</w:t>
        <w:br w:type="textWrapping"/>
        <w:t xml:space="preserve">from your organization.</w:t>
      </w:r>
    </w:p>
    <w:p w:rsidR="00000000" w:rsidDel="00000000" w:rsidP="00000000" w:rsidRDefault="00000000" w:rsidRPr="00000000" w14:paraId="00000171">
      <w:pPr>
        <w:numPr>
          <w:ilvl w:val="0"/>
          <w:numId w:val="21"/>
        </w:numPr>
        <w:spacing w:after="0" w:afterAutospacing="0" w:before="0" w:beforeAutospacing="0" w:lineRule="auto"/>
        <w:ind w:left="720" w:hanging="360"/>
        <w:jc w:val="both"/>
      </w:pPr>
      <w:hyperlink r:id="rId46">
        <w:r w:rsidDel="00000000" w:rsidR="00000000" w:rsidRPr="00000000">
          <w:rPr>
            <w:color w:val="0366d6"/>
            <w:sz w:val="24"/>
            <w:szCs w:val="24"/>
            <w:u w:val="single"/>
            <w:rtl w:val="0"/>
          </w:rPr>
          <w:t xml:space="preserve">IBM Watson Studio</w:t>
        </w:r>
      </w:hyperlink>
      <w:r w:rsidDel="00000000" w:rsidR="00000000" w:rsidRPr="00000000">
        <w:rPr>
          <w:color w:val="24292e"/>
          <w:sz w:val="24"/>
          <w:szCs w:val="24"/>
          <w:rtl w:val="0"/>
        </w:rPr>
        <w:t xml:space="preserve">: Analyze data using Python, Jupyter Notebook</w:t>
        <w:br w:type="textWrapping"/>
        <w:t xml:space="preserve">and RStudio in a configured, collaborative environment that includes IBM value-adds, such as managed Spark.</w:t>
      </w:r>
    </w:p>
    <w:p w:rsidR="00000000" w:rsidDel="00000000" w:rsidP="00000000" w:rsidRDefault="00000000" w:rsidRPr="00000000" w14:paraId="00000172">
      <w:pPr>
        <w:numPr>
          <w:ilvl w:val="0"/>
          <w:numId w:val="21"/>
        </w:numPr>
        <w:spacing w:after="240" w:before="0" w:beforeAutospacing="0" w:lineRule="auto"/>
        <w:ind w:left="720" w:hanging="360"/>
        <w:jc w:val="both"/>
      </w:pPr>
      <w:hyperlink r:id="rId47">
        <w:r w:rsidDel="00000000" w:rsidR="00000000" w:rsidRPr="00000000">
          <w:rPr>
            <w:color w:val="0366d6"/>
            <w:sz w:val="24"/>
            <w:szCs w:val="24"/>
            <w:u w:val="single"/>
            <w:rtl w:val="0"/>
          </w:rPr>
          <w:t xml:space="preserve">DB2 Warehouse</w:t>
        </w:r>
      </w:hyperlink>
      <w:r w:rsidDel="00000000" w:rsidR="00000000" w:rsidRPr="00000000">
        <w:rPr>
          <w:color w:val="24292e"/>
          <w:sz w:val="24"/>
          <w:szCs w:val="24"/>
          <w:rtl w:val="0"/>
        </w:rPr>
        <w:t xml:space="preserve">: IBM Db2 Warehouse on Cloud is a fully-managed, enterprise-class, cloud data warehouse service.</w:t>
      </w:r>
    </w:p>
    <w:p w:rsidR="00000000" w:rsidDel="00000000" w:rsidP="00000000" w:rsidRDefault="00000000" w:rsidRPr="00000000" w14:paraId="00000173">
      <w:pPr>
        <w:pStyle w:val="Heading2"/>
        <w:keepNext w:val="0"/>
        <w:keepLines w:val="0"/>
        <w:pBdr>
          <w:bottom w:color="eaecef" w:space="5" w:sz="6" w:val="single"/>
        </w:pBdr>
        <w:shd w:fill="ffffff" w:val="clear"/>
        <w:spacing w:after="240" w:line="240" w:lineRule="auto"/>
        <w:ind w:left="-300" w:firstLine="0"/>
        <w:rPr>
          <w:b w:val="1"/>
          <w:color w:val="24292e"/>
          <w:sz w:val="34"/>
          <w:szCs w:val="34"/>
        </w:rPr>
      </w:pPr>
      <w:bookmarkStart w:colFirst="0" w:colLast="0" w:name="_k5znujj65hsr" w:id="55"/>
      <w:bookmarkEnd w:id="55"/>
      <w:r w:rsidDel="00000000" w:rsidR="00000000" w:rsidRPr="00000000">
        <w:rPr>
          <w:b w:val="1"/>
          <w:color w:val="24292e"/>
          <w:sz w:val="34"/>
          <w:szCs w:val="34"/>
          <w:rtl w:val="0"/>
        </w:rPr>
        <w:t xml:space="preserve">Featured Technologies</w:t>
      </w:r>
    </w:p>
    <w:p w:rsidR="00000000" w:rsidDel="00000000" w:rsidP="00000000" w:rsidRDefault="00000000" w:rsidRPr="00000000" w14:paraId="00000174">
      <w:pPr>
        <w:numPr>
          <w:ilvl w:val="0"/>
          <w:numId w:val="29"/>
        </w:numPr>
        <w:spacing w:after="0" w:afterAutospacing="0" w:lineRule="auto"/>
        <w:ind w:left="720" w:hanging="360"/>
      </w:pPr>
      <w:hyperlink r:id="rId48">
        <w:r w:rsidDel="00000000" w:rsidR="00000000" w:rsidRPr="00000000">
          <w:rPr>
            <w:color w:val="0366d6"/>
            <w:sz w:val="24"/>
            <w:szCs w:val="24"/>
            <w:u w:val="single"/>
            <w:rtl w:val="0"/>
          </w:rPr>
          <w:t xml:space="preserve">Analytics</w:t>
        </w:r>
      </w:hyperlink>
      <w:r w:rsidDel="00000000" w:rsidR="00000000" w:rsidRPr="00000000">
        <w:rPr>
          <w:color w:val="24292e"/>
          <w:sz w:val="24"/>
          <w:szCs w:val="24"/>
          <w:rtl w:val="0"/>
        </w:rPr>
        <w:t xml:space="preserve">: Finding patterns in data to derive information.</w:t>
      </w:r>
    </w:p>
    <w:p w:rsidR="00000000" w:rsidDel="00000000" w:rsidP="00000000" w:rsidRDefault="00000000" w:rsidRPr="00000000" w14:paraId="00000175">
      <w:pPr>
        <w:numPr>
          <w:ilvl w:val="0"/>
          <w:numId w:val="29"/>
        </w:numPr>
        <w:spacing w:after="0" w:afterAutospacing="0" w:before="0" w:beforeAutospacing="0" w:lineRule="auto"/>
        <w:ind w:left="720" w:hanging="360"/>
      </w:pPr>
      <w:hyperlink r:id="rId49">
        <w:r w:rsidDel="00000000" w:rsidR="00000000" w:rsidRPr="00000000">
          <w:rPr>
            <w:color w:val="0366d6"/>
            <w:sz w:val="24"/>
            <w:szCs w:val="24"/>
            <w:u w:val="single"/>
            <w:rtl w:val="0"/>
          </w:rPr>
          <w:t xml:space="preserve">Data Science</w:t>
        </w:r>
      </w:hyperlink>
      <w:r w:rsidDel="00000000" w:rsidR="00000000" w:rsidRPr="00000000">
        <w:rPr>
          <w:color w:val="24292e"/>
          <w:sz w:val="24"/>
          <w:szCs w:val="24"/>
          <w:rtl w:val="0"/>
        </w:rPr>
        <w:t xml:space="preserve">: Systems and scientific methods to analyze structured and unstructured data in</w:t>
        <w:br w:type="textWrapping"/>
        <w:t xml:space="preserve">order to extract knowledge and insights.</w:t>
      </w:r>
    </w:p>
    <w:p w:rsidR="00000000" w:rsidDel="00000000" w:rsidP="00000000" w:rsidRDefault="00000000" w:rsidRPr="00000000" w14:paraId="00000176">
      <w:pPr>
        <w:numPr>
          <w:ilvl w:val="0"/>
          <w:numId w:val="29"/>
        </w:numPr>
        <w:spacing w:after="240" w:before="0" w:beforeAutospacing="0" w:lineRule="auto"/>
        <w:ind w:left="720" w:hanging="360"/>
      </w:pPr>
      <w:r w:rsidDel="00000000" w:rsidR="00000000" w:rsidRPr="00000000">
        <w:fldChar w:fldCharType="begin"/>
        <w:instrText xml:space="preserve"> HYPERLINK "https://en.wikipedia.org/wiki/Internet_of_things" </w:instrText>
        <w:fldChar w:fldCharType="separate"/>
      </w:r>
      <w:r w:rsidDel="00000000" w:rsidR="00000000" w:rsidRPr="00000000">
        <w:rPr>
          <w:color w:val="0366d6"/>
          <w:sz w:val="24"/>
          <w:szCs w:val="24"/>
          <w:u w:val="single"/>
          <w:rtl w:val="0"/>
        </w:rPr>
        <w:t xml:space="preserve">Internet of Things</w:t>
      </w:r>
    </w:p>
    <w:p w:rsidR="00000000" w:rsidDel="00000000" w:rsidP="00000000" w:rsidRDefault="00000000" w:rsidRPr="00000000" w14:paraId="00000177">
      <w:pPr>
        <w:rPr/>
      </w:pPr>
      <w:r w:rsidDel="00000000" w:rsidR="00000000" w:rsidRPr="00000000">
        <w:fldChar w:fldCharType="end"/>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rFonts w:ascii="Arial" w:cs="Arial" w:eastAsia="Arial" w:hAnsi="Arial"/>
        <w:color w:val="24292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rFonts w:ascii="Arial" w:cs="Arial" w:eastAsia="Arial" w:hAnsi="Arial"/>
        <w:color w:val="24292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color w:val="24292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pytorch.org/" TargetMode="External"/><Relationship Id="rId42" Type="http://schemas.openxmlformats.org/officeDocument/2006/relationships/image" Target="media/image10.png"/><Relationship Id="rId41" Type="http://schemas.openxmlformats.org/officeDocument/2006/relationships/hyperlink" Target="https://cloud.ibm.com/catalog/services/machine-learning" TargetMode="External"/><Relationship Id="rId44" Type="http://schemas.openxmlformats.org/officeDocument/2006/relationships/hyperlink" Target="https://console.bluemix.net/catalog/" TargetMode="External"/><Relationship Id="rId43" Type="http://schemas.openxmlformats.org/officeDocument/2006/relationships/image" Target="media/image9.png"/><Relationship Id="rId46" Type="http://schemas.openxmlformats.org/officeDocument/2006/relationships/hyperlink" Target="https://www.ibm.com/bs-en/marketplace/data-science-experience" TargetMode="External"/><Relationship Id="rId45" Type="http://schemas.openxmlformats.org/officeDocument/2006/relationships/hyperlink" Target="https://internetofthings.ibmcloud.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48" Type="http://schemas.openxmlformats.org/officeDocument/2006/relationships/hyperlink" Target="https://developer.ibm.com/code/technologies/analytics?cm=IBMCode-_--_-featured_technologies-_-analytics" TargetMode="External"/><Relationship Id="rId47" Type="http://schemas.openxmlformats.org/officeDocument/2006/relationships/hyperlink" Target="https://console.bluemix.net/catalog/services/db2-warehouse" TargetMode="External"/><Relationship Id="rId49" Type="http://schemas.openxmlformats.org/officeDocument/2006/relationships/hyperlink" Target="https://developer.ibm.com/code/technologies/data-science?cm=IBMCode-_--_-featured_technologies-_-data-science" TargetMode="External"/><Relationship Id="rId5" Type="http://schemas.openxmlformats.org/officeDocument/2006/relationships/styles" Target="styles.xml"/><Relationship Id="rId6" Type="http://schemas.openxmlformats.org/officeDocument/2006/relationships/hyperlink" Target="https://developer.ibm.com/code/patterns/detect-change-points-in-iot-sensor-data/" TargetMode="External"/><Relationship Id="rId7" Type="http://schemas.openxmlformats.org/officeDocument/2006/relationships/hyperlink" Target="https://developer.ibm.com/code/patterns/predict-equipment-failure-using-iot-sensor-data/" TargetMode="External"/><Relationship Id="rId8" Type="http://schemas.openxmlformats.org/officeDocument/2006/relationships/hyperlink" Target="https://nodered.org/" TargetMode="External"/><Relationship Id="rId31" Type="http://schemas.openxmlformats.org/officeDocument/2006/relationships/hyperlink" Target="https://www.kaggle.com/pavansubhasht/ibm-hr-analytics-attrition-dataset/home" TargetMode="External"/><Relationship Id="rId30" Type="http://schemas.openxmlformats.org/officeDocument/2006/relationships/hyperlink" Target="https://opendatacommons.org/licenses/odbl/1.0/" TargetMode="External"/><Relationship Id="rId33" Type="http://schemas.openxmlformats.org/officeDocument/2006/relationships/hyperlink" Target="https://opendatacommons.org/licenses/dbcl/1.0/" TargetMode="External"/><Relationship Id="rId32" Type="http://schemas.openxmlformats.org/officeDocument/2006/relationships/hyperlink" Target="https://github.com/IBM/employee-attrition-aif360/blob/master/data/emp_attrition.csv" TargetMode="External"/><Relationship Id="rId35" Type="http://schemas.openxmlformats.org/officeDocument/2006/relationships/image" Target="media/image8.png"/><Relationship Id="rId34" Type="http://schemas.openxmlformats.org/officeDocument/2006/relationships/hyperlink" Target="https://www.kaggle.com/pavansubhasht/ibm-hr-analytics-attrition-dataset/home" TargetMode="External"/><Relationship Id="rId37" Type="http://schemas.openxmlformats.org/officeDocument/2006/relationships/hyperlink" Target="https://cloud.ibm.com/catalog/services/machine-learning" TargetMode="External"/><Relationship Id="rId36" Type="http://schemas.openxmlformats.org/officeDocument/2006/relationships/hyperlink" Target="https://www.ibm.com/bs-en/marketplace/data-science-experience" TargetMode="External"/><Relationship Id="rId39" Type="http://schemas.openxmlformats.org/officeDocument/2006/relationships/hyperlink" Target="https://dataplatform.cloud.ibm.com/" TargetMode="External"/><Relationship Id="rId38" Type="http://schemas.openxmlformats.org/officeDocument/2006/relationships/hyperlink" Target="http://jupyter.org/" TargetMode="External"/><Relationship Id="rId20" Type="http://schemas.openxmlformats.org/officeDocument/2006/relationships/hyperlink" Target="https://www.ibm.com/watson/services/knowledge-studio/" TargetMode="External"/><Relationship Id="rId22" Type="http://schemas.openxmlformats.org/officeDocument/2006/relationships/hyperlink" Target="https://console.bluemix.net/openwhisk" TargetMode="External"/><Relationship Id="rId21" Type="http://schemas.openxmlformats.org/officeDocument/2006/relationships/image" Target="media/image3.png"/><Relationship Id="rId24" Type="http://schemas.openxmlformats.org/officeDocument/2006/relationships/hyperlink" Target="https://www.ibm.com/watson/developercloud/visual-recognition.html" TargetMode="External"/><Relationship Id="rId23" Type="http://schemas.openxmlformats.org/officeDocument/2006/relationships/image" Target="media/image7.png"/><Relationship Id="rId26" Type="http://schemas.openxmlformats.org/officeDocument/2006/relationships/image" Target="media/image2.png"/><Relationship Id="rId25" Type="http://schemas.openxmlformats.org/officeDocument/2006/relationships/image" Target="media/image6.png"/><Relationship Id="rId28" Type="http://schemas.openxmlformats.org/officeDocument/2006/relationships/hyperlink" Target="https://www.kaggle.com/" TargetMode="External"/><Relationship Id="rId27" Type="http://schemas.openxmlformats.org/officeDocument/2006/relationships/image" Target="media/image1.png"/><Relationship Id="rId29" Type="http://schemas.openxmlformats.org/officeDocument/2006/relationships/hyperlink" Target="https://github.com/IBM/employee-attrition-aif360/blob/master/data/emp_attrition.csv" TargetMode="External"/><Relationship Id="rId11" Type="http://schemas.openxmlformats.org/officeDocument/2006/relationships/hyperlink" Target="https://internetofthings.ibmcloud.com/" TargetMode="External"/><Relationship Id="rId10" Type="http://schemas.openxmlformats.org/officeDocument/2006/relationships/hyperlink" Target="https://console.bluemix.net/catalog/" TargetMode="External"/><Relationship Id="rId13" Type="http://schemas.openxmlformats.org/officeDocument/2006/relationships/hyperlink" Target="https://console.bluemix.net/catalog/services/db2-warehouse" TargetMode="External"/><Relationship Id="rId12" Type="http://schemas.openxmlformats.org/officeDocument/2006/relationships/hyperlink" Target="https://www.ibm.com/bs-en/marketplace/data-science-experience" TargetMode="External"/><Relationship Id="rId15" Type="http://schemas.openxmlformats.org/officeDocument/2006/relationships/hyperlink" Target="https://developer.ibm.com/code/technologies/data-science?cm=IBMCode-_--_-featured_technologies-_-data-science" TargetMode="External"/><Relationship Id="rId14" Type="http://schemas.openxmlformats.org/officeDocument/2006/relationships/hyperlink" Target="https://developer.ibm.com/code/technologies/analytics?cm=IBMCode-_--_-featured_technologies-_-analytics" TargetMode="External"/><Relationship Id="rId17" Type="http://schemas.openxmlformats.org/officeDocument/2006/relationships/image" Target="media/image4.png"/><Relationship Id="rId16" Type="http://schemas.openxmlformats.org/officeDocument/2006/relationships/hyperlink" Target="https://www.kaggle.com/snap/amazon-fine-food-reviews" TargetMode="External"/><Relationship Id="rId19" Type="http://schemas.openxmlformats.org/officeDocument/2006/relationships/hyperlink" Target="https://www.ibm.com/watson/services/discovery/" TargetMode="External"/><Relationship Id="rId18" Type="http://schemas.openxmlformats.org/officeDocument/2006/relationships/hyperlink" Target="https://github.com/technoindianjr/watson-discovery-food-reviews/blob/master/DEVELOPING.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