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Integrated Library Management System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4.2.1 Library is automated using Integrated Library Management System (ILMS)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Data Requirement for last five years: Upload a description of library with,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 Name of ILMS software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 Nature of automation (fully or partially)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 Version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 Year of Automation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Name of ILMS Software</w:t>
        <w:tab/>
        <w:tab/>
        <w:t xml:space="preserve">: </w:t>
        <w:tab/>
        <w:t xml:space="preserve">Serosoft ERP since 2012-13/Metacampus since 2017-18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Nature of Automation</w:t>
        <w:tab/>
        <w:tab/>
        <w:t xml:space="preserve">:</w:t>
        <w:tab/>
        <w:t xml:space="preserve">Partial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Version</w:t>
        <w:tab/>
        <w:tab/>
        <w:tab/>
        <w:tab/>
        <w:t xml:space="preserve">: </w:t>
        <w:tab/>
        <w:t xml:space="preserve">1.5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Year of Automation</w:t>
        <w:tab/>
        <w:tab/>
        <w:t xml:space="preserve">: </w:t>
        <w:tab/>
        <w:t xml:space="preserve">2012-13/2017-18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n-U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</w:pPr>
    <w:rPr>
      <w:rFonts w:ascii="Calibri" w:cs="Calibri" w:eastAsia="Calibri" w:hAnsi="Calibri"/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rFonts w:ascii="Calibri" w:cs="Calibri" w:eastAsia="Calibri" w:hAnsi="Calibri"/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rFonts w:ascii="Calibri" w:cs="Calibri" w:eastAsia="Calibri" w:hAnsi="Calibri"/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70ad47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cs="Calibri" w:eastAsia="Calibri" w:hAnsi="Calibri"/>
      <w:color w:val="262626"/>
      <w:sz w:val="96"/>
      <w:szCs w:val="96"/>
    </w:rPr>
  </w:style>
  <w:style w:type="paragraph" w:styleId="Normal" w:default="1">
    <w:name w:val="Normal"/>
    <w:qFormat w:val="1"/>
    <w:rsid w:val="00536371"/>
  </w:style>
  <w:style w:type="paragraph" w:styleId="Heading1">
    <w:name w:val="heading 1"/>
    <w:basedOn w:val="Normal"/>
    <w:next w:val="Normal"/>
    <w:link w:val="Heading1Char"/>
    <w:uiPriority w:val="9"/>
    <w:qFormat w:val="1"/>
    <w:rsid w:val="00536371"/>
    <w:pPr>
      <w:keepNext w:val="1"/>
      <w:keepLines w:val="1"/>
      <w:spacing w:after="40" w:before="360" w:line="240" w:lineRule="auto"/>
      <w:outlineLvl w:val="0"/>
    </w:pPr>
    <w:rPr>
      <w:rFonts w:asciiTheme="majorHAnsi" w:cstheme="majorBidi" w:eastAsiaTheme="majorEastAsia" w:hAnsiTheme="majorHAnsi"/>
      <w:color w:val="538135" w:themeColor="accent6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536371"/>
    <w:pPr>
      <w:keepNext w:val="1"/>
      <w:keepLines w:val="1"/>
      <w:spacing w:after="0" w:before="80" w:line="240" w:lineRule="auto"/>
      <w:outlineLvl w:val="1"/>
    </w:pPr>
    <w:rPr>
      <w:rFonts w:asciiTheme="majorHAnsi" w:cstheme="majorBidi" w:eastAsiaTheme="majorEastAsia" w:hAnsiTheme="majorHAnsi"/>
      <w:color w:val="538135" w:themeColor="accent6" w:themeShade="0000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536371"/>
    <w:pPr>
      <w:keepNext w:val="1"/>
      <w:keepLines w:val="1"/>
      <w:spacing w:after="0" w:before="80" w:line="240" w:lineRule="auto"/>
      <w:outlineLvl w:val="2"/>
    </w:pPr>
    <w:rPr>
      <w:rFonts w:asciiTheme="majorHAnsi" w:cstheme="majorBidi" w:eastAsiaTheme="majorEastAsia" w:hAnsiTheme="majorHAnsi"/>
      <w:color w:val="538135" w:themeColor="accent6" w:themeShade="0000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536371"/>
    <w:pPr>
      <w:keepNext w:val="1"/>
      <w:keepLines w:val="1"/>
      <w:spacing w:after="0" w:before="80"/>
      <w:outlineLvl w:val="3"/>
    </w:pPr>
    <w:rPr>
      <w:rFonts w:asciiTheme="majorHAnsi" w:cstheme="majorBidi" w:eastAsiaTheme="majorEastAsia" w:hAnsiTheme="majorHAns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53637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i w:val="1"/>
      <w:iCs w:val="1"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53637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536371"/>
    <w:pPr>
      <w:keepNext w:val="1"/>
      <w:keepLines w:val="1"/>
      <w:spacing w:after="0" w:before="40"/>
      <w:outlineLvl w:val="6"/>
    </w:pPr>
    <w:rPr>
      <w:rFonts w:asciiTheme="majorHAnsi" w:cstheme="majorBidi" w:eastAsiaTheme="majorEastAsia" w:hAnsiTheme="majorHAnsi"/>
      <w:b w:val="1"/>
      <w:bCs w:val="1"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536371"/>
    <w:pPr>
      <w:keepNext w:val="1"/>
      <w:keepLines w:val="1"/>
      <w:spacing w:after="0" w:before="40"/>
      <w:outlineLvl w:val="7"/>
    </w:pPr>
    <w:rPr>
      <w:rFonts w:asciiTheme="majorHAnsi" w:cstheme="majorBidi" w:eastAsiaTheme="majorEastAsia" w:hAnsiTheme="majorHAnsi"/>
      <w:b w:val="1"/>
      <w:bCs w:val="1"/>
      <w:i w:val="1"/>
      <w:iCs w:val="1"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536371"/>
    <w:pPr>
      <w:keepNext w:val="1"/>
      <w:keepLines w:val="1"/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70ad47" w:themeColor="accent6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A40DC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238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2384"/>
    <w:rPr>
      <w:rFonts w:ascii="Segoe UI" w:cs="Segoe UI" w:hAnsi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58cl" w:customStyle="1">
    <w:name w:val="_58cl"/>
    <w:rsid w:val="00273CCD"/>
  </w:style>
  <w:style w:type="character" w:styleId="58cm" w:customStyle="1">
    <w:name w:val="_58cm"/>
    <w:rsid w:val="00273CCD"/>
  </w:style>
  <w:style w:type="paragraph" w:styleId="q-text" w:customStyle="1">
    <w:name w:val="q-text"/>
    <w:basedOn w:val="Normal"/>
    <w:rsid w:val="0053637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bidi="hi-IN" w:eastAsia="en-IN" w:val="en-IN"/>
    </w:rPr>
  </w:style>
  <w:style w:type="character" w:styleId="Heading1Char" w:customStyle="1">
    <w:name w:val="Heading 1 Char"/>
    <w:basedOn w:val="DefaultParagraphFont"/>
    <w:link w:val="Heading1"/>
    <w:uiPriority w:val="9"/>
    <w:rsid w:val="00536371"/>
    <w:rPr>
      <w:rFonts w:asciiTheme="majorHAnsi" w:cstheme="majorBidi" w:eastAsiaTheme="majorEastAsia" w:hAnsiTheme="majorHAnsi"/>
      <w:color w:val="538135" w:themeColor="accent6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536371"/>
    <w:rPr>
      <w:rFonts w:asciiTheme="majorHAnsi" w:cstheme="majorBidi" w:eastAsiaTheme="majorEastAsia" w:hAnsiTheme="majorHAnsi"/>
      <w:color w:val="538135" w:themeColor="accent6" w:themeShade="0000BF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536371"/>
    <w:rPr>
      <w:rFonts w:asciiTheme="majorHAnsi" w:cstheme="majorBidi" w:eastAsiaTheme="majorEastAsia" w:hAnsiTheme="majorHAnsi"/>
      <w:color w:val="538135" w:themeColor="accent6" w:themeShade="0000B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536371"/>
    <w:rPr>
      <w:rFonts w:asciiTheme="majorHAnsi" w:cstheme="majorBidi" w:eastAsiaTheme="majorEastAsia" w:hAnsiTheme="majorHAnsi"/>
      <w:color w:val="70ad47" w:themeColor="accent6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536371"/>
    <w:rPr>
      <w:rFonts w:asciiTheme="majorHAnsi" w:cstheme="majorBidi" w:eastAsiaTheme="majorEastAsia" w:hAnsiTheme="majorHAnsi"/>
      <w:i w:val="1"/>
      <w:iCs w:val="1"/>
      <w:color w:val="70ad47" w:themeColor="accent6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536371"/>
    <w:rPr>
      <w:rFonts w:asciiTheme="majorHAnsi" w:cstheme="majorBidi" w:eastAsiaTheme="majorEastAsia" w:hAnsiTheme="majorHAnsi"/>
      <w:color w:val="70ad47" w:themeColor="accent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536371"/>
    <w:rPr>
      <w:rFonts w:asciiTheme="majorHAnsi" w:cstheme="majorBidi" w:eastAsiaTheme="majorEastAsia" w:hAnsiTheme="majorHAnsi"/>
      <w:b w:val="1"/>
      <w:bCs w:val="1"/>
      <w:color w:val="70ad47" w:themeColor="accent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536371"/>
    <w:rPr>
      <w:rFonts w:asciiTheme="majorHAnsi" w:cstheme="majorBidi" w:eastAsiaTheme="majorEastAsia" w:hAnsiTheme="majorHAnsi"/>
      <w:b w:val="1"/>
      <w:bCs w:val="1"/>
      <w:i w:val="1"/>
      <w:iCs w:val="1"/>
      <w:color w:val="70ad47" w:themeColor="accent6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536371"/>
    <w:rPr>
      <w:rFonts w:asciiTheme="majorHAnsi" w:cstheme="majorBidi" w:eastAsiaTheme="majorEastAsia" w:hAnsiTheme="majorHAnsi"/>
      <w:i w:val="1"/>
      <w:iCs w:val="1"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536371"/>
    <w:pPr>
      <w:spacing w:line="240" w:lineRule="auto"/>
    </w:pPr>
    <w:rPr>
      <w:b w:val="1"/>
      <w:bCs w:val="1"/>
      <w:smallCaps w:val="1"/>
      <w:color w:val="595959" w:themeColor="text1" w:themeTint="0000A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536371"/>
    <w:pPr>
      <w:spacing w:after="0" w:line="240" w:lineRule="auto"/>
      <w:contextualSpacing w:val="1"/>
    </w:pPr>
    <w:rPr>
      <w:rFonts w:asciiTheme="majorHAnsi" w:cstheme="majorBidi" w:eastAsiaTheme="majorEastAsia" w:hAnsiTheme="majorHAnsi"/>
      <w:color w:val="262626" w:themeColor="text1" w:themeTint="0000D9"/>
      <w:spacing w:val="-15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0"/>
    <w:rsid w:val="00536371"/>
    <w:rPr>
      <w:rFonts w:asciiTheme="majorHAnsi" w:cstheme="majorBidi" w:eastAsiaTheme="majorEastAsia" w:hAnsiTheme="majorHAnsi"/>
      <w:color w:val="262626" w:themeColor="text1" w:themeTint="0000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36371"/>
    <w:pPr>
      <w:numPr>
        <w:ilvl w:val="1"/>
      </w:numPr>
      <w:spacing w:line="240" w:lineRule="auto"/>
    </w:pPr>
    <w:rPr>
      <w:rFonts w:asciiTheme="majorHAnsi" w:cstheme="majorBidi" w:eastAsiaTheme="majorEastAsia" w:hAnsiTheme="majorHAnsi"/>
      <w:sz w:val="30"/>
      <w:szCs w:val="30"/>
    </w:rPr>
  </w:style>
  <w:style w:type="character" w:styleId="SubtitleChar" w:customStyle="1">
    <w:name w:val="Subtitle Char"/>
    <w:basedOn w:val="DefaultParagraphFont"/>
    <w:link w:val="Subtitle"/>
    <w:uiPriority w:val="11"/>
    <w:rsid w:val="00536371"/>
    <w:rPr>
      <w:rFonts w:asciiTheme="majorHAnsi" w:cstheme="majorBidi" w:eastAsiaTheme="majorEastAsia" w:hAnsiTheme="majorHAnsi"/>
      <w:sz w:val="30"/>
      <w:szCs w:val="30"/>
    </w:rPr>
  </w:style>
  <w:style w:type="character" w:styleId="Strong">
    <w:name w:val="Strong"/>
    <w:basedOn w:val="DefaultParagraphFont"/>
    <w:uiPriority w:val="22"/>
    <w:qFormat w:val="1"/>
    <w:rsid w:val="00536371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536371"/>
    <w:rPr>
      <w:i w:val="1"/>
      <w:iCs w:val="1"/>
      <w:color w:val="70ad47" w:themeColor="accent6"/>
    </w:rPr>
  </w:style>
  <w:style w:type="paragraph" w:styleId="NoSpacing">
    <w:name w:val="No Spacing"/>
    <w:uiPriority w:val="1"/>
    <w:qFormat w:val="1"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 w:val="1"/>
    <w:rsid w:val="00536371"/>
    <w:pPr>
      <w:spacing w:before="160"/>
      <w:ind w:left="720" w:right="720"/>
      <w:jc w:val="center"/>
    </w:pPr>
    <w:rPr>
      <w:i w:val="1"/>
      <w:iCs w:val="1"/>
      <w:color w:val="262626" w:themeColor="text1" w:themeTint="0000D9"/>
    </w:rPr>
  </w:style>
  <w:style w:type="character" w:styleId="QuoteChar" w:customStyle="1">
    <w:name w:val="Quote Char"/>
    <w:basedOn w:val="DefaultParagraphFont"/>
    <w:link w:val="Quote"/>
    <w:uiPriority w:val="29"/>
    <w:rsid w:val="00536371"/>
    <w:rPr>
      <w:i w:val="1"/>
      <w:iCs w:val="1"/>
      <w:color w:val="262626" w:themeColor="text1" w:themeTint="0000D9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536371"/>
    <w:pPr>
      <w:spacing w:after="160" w:before="160" w:line="264" w:lineRule="auto"/>
      <w:ind w:left="720" w:right="720"/>
      <w:jc w:val="center"/>
    </w:pPr>
    <w:rPr>
      <w:rFonts w:asciiTheme="majorHAnsi" w:cstheme="majorBidi" w:eastAsiaTheme="majorEastAsia" w:hAnsiTheme="majorHAnsi"/>
      <w:i w:val="1"/>
      <w:iCs w:val="1"/>
      <w:color w:val="70ad47" w:themeColor="accent6"/>
      <w:sz w:val="32"/>
      <w:szCs w:val="3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36371"/>
    <w:rPr>
      <w:rFonts w:asciiTheme="majorHAnsi" w:cstheme="majorBidi" w:eastAsiaTheme="majorEastAsia" w:hAnsiTheme="majorHAnsi"/>
      <w:i w:val="1"/>
      <w:iCs w:val="1"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 w:val="1"/>
    <w:rsid w:val="00536371"/>
    <w:rPr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536371"/>
    <w:rPr>
      <w:b w:val="1"/>
      <w:bCs w:val="1"/>
      <w:i w:val="1"/>
      <w:iCs w:val="1"/>
    </w:rPr>
  </w:style>
  <w:style w:type="character" w:styleId="SubtleReference">
    <w:name w:val="Subtle Reference"/>
    <w:basedOn w:val="DefaultParagraphFont"/>
    <w:uiPriority w:val="31"/>
    <w:qFormat w:val="1"/>
    <w:rsid w:val="00536371"/>
    <w:rPr>
      <w:smallCaps w:val="1"/>
      <w:color w:val="595959" w:themeColor="text1" w:themeTint="0000A6"/>
    </w:rPr>
  </w:style>
  <w:style w:type="character" w:styleId="IntenseReference">
    <w:name w:val="Intense Reference"/>
    <w:basedOn w:val="DefaultParagraphFont"/>
    <w:uiPriority w:val="32"/>
    <w:qFormat w:val="1"/>
    <w:rsid w:val="00536371"/>
    <w:rPr>
      <w:b w:val="1"/>
      <w:bCs w:val="1"/>
      <w:smallCaps w:val="1"/>
      <w:color w:val="70ad47" w:themeColor="accent6"/>
    </w:rPr>
  </w:style>
  <w:style w:type="character" w:styleId="BookTitle">
    <w:name w:val="Book Title"/>
    <w:basedOn w:val="DefaultParagraphFont"/>
    <w:uiPriority w:val="33"/>
    <w:qFormat w:val="1"/>
    <w:rsid w:val="00536371"/>
    <w:rPr>
      <w:b w:val="1"/>
      <w:bCs w:val="1"/>
      <w:caps w:val="0"/>
      <w:smallCaps w:val="1"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536371"/>
    <w:pPr>
      <w:outlineLvl w:val="9"/>
    </w:pPr>
  </w:style>
  <w:style w:type="character" w:styleId="im" w:customStyle="1">
    <w:name w:val="im"/>
    <w:basedOn w:val="DefaultParagraphFont"/>
    <w:rsid w:val="00E96703"/>
  </w:style>
  <w:style w:type="paragraph" w:styleId="Subtitle">
    <w:name w:val="Subtitle"/>
    <w:basedOn w:val="Normal"/>
    <w:next w:val="Normal"/>
    <w:pPr>
      <w:spacing w:line="240" w:lineRule="auto"/>
    </w:pPr>
    <w:rPr>
      <w:rFonts w:ascii="Calibri" w:cs="Calibri" w:eastAsia="Calibri" w:hAnsi="Calibri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7QAQGOdM2bUN09PDrbPb6eTRoA==">AMUW2mVWHceS94Kd+gooPRkkZW08dKp2z/K2RC+f1ig7vBN3eEV9nrXXJcqd4+aGDtmZWoQRdqhJTnBrOP1OT9H8gjdNq0tjO2aBrvFkkknDhAkDTCjaRdzxFmOqFSGQ7IP9eUWnDwyr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2021-02-18T09:39:00Z</dcterms:created>
  <dc:creator>TULIKA</dc:creator>
</cp:coreProperties>
</file>