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EE780A" w:rsidRDefault="00EE780A"/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From: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Bhuvnesh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Jain, ESPL 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Sent: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23 March 2019 16:16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proofErr w:type="gramStart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To</w:t>
      </w:r>
      <w:proofErr w:type="gramEnd"/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'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Jitendra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Shreemali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'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Cc: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Manoj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Techno India NJR Institute of Technology Udaipur; TPO Techno India NJR;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Sandeep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Upadhyay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;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Ashima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Agrawal</w:t>
      </w:r>
      <w:proofErr w:type="spellEnd"/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br/>
      </w:r>
      <w:r w:rsidRPr="00EE780A">
        <w:rPr>
          <w:rFonts w:ascii="Calibri" w:eastAsia="Times New Roman" w:hAnsi="Calibri" w:cs="Calibri"/>
          <w:b/>
          <w:bCs/>
          <w:color w:val="500050"/>
          <w:shd w:val="clear" w:color="auto" w:fill="FFFFFF"/>
        </w:rPr>
        <w:t>Subject: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 RE: Announcing Job Opportunities at </w:t>
      </w:r>
      <w:r w:rsidRPr="00EE780A">
        <w:rPr>
          <w:rFonts w:ascii="Calibri" w:eastAsia="Times New Roman" w:hAnsi="Calibri" w:cs="Calibri"/>
          <w:color w:val="500050"/>
        </w:rPr>
        <w:t>e</w:t>
      </w:r>
      <w:r w:rsidRPr="00EE780A">
        <w:rPr>
          <w:rFonts w:ascii="Calibri" w:eastAsia="Times New Roman" w:hAnsi="Calibri" w:cs="Calibri"/>
          <w:color w:val="500050"/>
          <w:shd w:val="clear" w:color="auto" w:fill="FFFFFF"/>
        </w:rPr>
        <w:t>-</w:t>
      </w:r>
      <w:r w:rsidRPr="00EE780A">
        <w:rPr>
          <w:rFonts w:ascii="Calibri" w:eastAsia="Times New Roman" w:hAnsi="Calibri" w:cs="Calibri"/>
          <w:color w:val="500050"/>
        </w:rPr>
        <w:t>Connect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Dear Sir,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EE780A">
        <w:rPr>
          <w:rFonts w:ascii="Calibri" w:eastAsia="Times New Roman" w:hAnsi="Calibri" w:cs="Calibri"/>
          <w:color w:val="1F497D"/>
        </w:rPr>
        <w:t>Greetings.</w:t>
      </w:r>
      <w:proofErr w:type="gramEnd"/>
      <w:r w:rsidRPr="00EE780A">
        <w:rPr>
          <w:rFonts w:ascii="Calibri" w:eastAsia="Times New Roman" w:hAnsi="Calibri" w:cs="Calibri"/>
          <w:color w:val="1F497D"/>
        </w:rPr>
        <w:t xml:space="preserve"> Sorry for the delayed reply. Following is our proposed recruitment offer for shortlisted candidates based on our evaluation: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1.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Nosheen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Shiekh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Executive- Software Developments - 6 Month Training @ 12 K, after that 2 Lac PA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2.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Deepshikha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Paliwal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Software Testing.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She would have exposure to manual and automation testing both, and based on her strength, she would be switched to BEG or Development after internship.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6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Month Training @ 12 K, after that 2 Lac PA)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3.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Harshul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Bhaliya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, Executive -Application Engineering, 3 Months Training @12K 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after 2.4 Lac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4.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Kunal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Jain, Executive - Application Engineering,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( Location: Daman with additional deputation allowance)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5.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Madhvi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Mathur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, Executive - Technical Writing, 6 Month Training @12 K after that 2 Lac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PA</w:t>
      </w:r>
      <w:proofErr w:type="gramEnd"/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6. </w:t>
      </w:r>
      <w:proofErr w:type="spell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Ravina</w:t>
      </w:r>
      <w:proofErr w:type="spell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Jain -</w:t>
      </w:r>
      <w:proofErr w:type="gramStart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 We</w:t>
      </w:r>
      <w:proofErr w:type="gramEnd"/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 xml:space="preserve"> have forwarded her resume for Pre-Sales executive for further evaluation.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 </w:t>
      </w:r>
    </w:p>
    <w:p w:rsidR="00EE780A" w:rsidRPr="00EE780A" w:rsidRDefault="00EE780A" w:rsidP="00EE780A">
      <w:pPr>
        <w:spacing w:after="0" w:line="240" w:lineRule="auto"/>
        <w:rPr>
          <w:rFonts w:ascii="Times New Roman" w:eastAsia="Times New Roman" w:hAnsi="Times New Roman" w:cs="Times New Roman"/>
          <w:color w:val="500050"/>
          <w:sz w:val="24"/>
          <w:szCs w:val="24"/>
          <w:shd w:val="clear" w:color="auto" w:fill="FFFFFF"/>
        </w:rPr>
      </w:pPr>
      <w:r w:rsidRPr="00EE780A">
        <w:rPr>
          <w:rFonts w:ascii="Calibri" w:eastAsia="Times New Roman" w:hAnsi="Calibri" w:cs="Calibri"/>
          <w:color w:val="1F497D"/>
          <w:shd w:val="clear" w:color="auto" w:fill="FFFFFF"/>
        </w:rPr>
        <w:t>A Formal Offer Letter would be sent to the candidate directly once you give us your consent.  </w:t>
      </w:r>
    </w:p>
    <w:p w:rsidR="00EE780A" w:rsidRDefault="00EE780A"/>
    <w:sectPr w:rsidR="00EE780A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EE780A"/>
    <w:rsid w:val="0021064C"/>
    <w:rsid w:val="00531EDF"/>
    <w:rsid w:val="005D7A10"/>
    <w:rsid w:val="00BE574A"/>
    <w:rsid w:val="00EE780A"/>
    <w:rsid w:val="00F34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EE78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72286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2019-05-04T07:30:00Z</dcterms:created>
  <dcterms:modified xsi:type="dcterms:W3CDTF">2019-05-04T07:30:00Z</dcterms:modified>
</cp:coreProperties>
</file>