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EE" w:rsidRPr="00CB5BEE" w:rsidRDefault="00CB5BEE" w:rsidP="00CB5BEE">
      <w:pPr>
        <w:spacing w:after="0" w:line="240" w:lineRule="auto"/>
        <w:rPr>
          <w:rFonts w:ascii="Times New Roman" w:eastAsia="Times New Roman" w:hAnsi="Times New Roman" w:cs="Times New Roman"/>
          <w:sz w:val="24"/>
          <w:szCs w:val="24"/>
        </w:rPr>
      </w:pPr>
      <w:bookmarkStart w:id="0" w:name="_GoBack"/>
      <w:bookmarkEnd w:id="0"/>
      <w:r w:rsidRPr="00CB5BEE">
        <w:rPr>
          <w:rFonts w:ascii="Times New Roman" w:eastAsia="Times New Roman" w:hAnsi="Times New Roman" w:cs="Times New Roman"/>
          <w:sz w:val="24"/>
          <w:szCs w:val="24"/>
        </w:rPr>
        <w:t>---------- Forwarded message ---------</w:t>
      </w:r>
      <w:r w:rsidRPr="00CB5BEE">
        <w:rPr>
          <w:rFonts w:ascii="Times New Roman" w:eastAsia="Times New Roman" w:hAnsi="Times New Roman" w:cs="Times New Roman"/>
          <w:sz w:val="24"/>
          <w:szCs w:val="24"/>
        </w:rPr>
        <w:br/>
        <w:t xml:space="preserve">From: </w:t>
      </w:r>
      <w:r w:rsidRPr="00CB5BEE">
        <w:rPr>
          <w:rFonts w:ascii="Times New Roman" w:eastAsia="Times New Roman" w:hAnsi="Times New Roman" w:cs="Times New Roman"/>
          <w:b/>
          <w:bCs/>
          <w:sz w:val="24"/>
          <w:szCs w:val="24"/>
        </w:rPr>
        <w:t>DXC_India_CampusConnect</w:t>
      </w:r>
      <w:r w:rsidRPr="00CB5BEE">
        <w:rPr>
          <w:rFonts w:ascii="Times New Roman" w:eastAsia="Times New Roman" w:hAnsi="Times New Roman" w:cs="Times New Roman"/>
          <w:sz w:val="24"/>
          <w:szCs w:val="24"/>
        </w:rPr>
        <w:t xml:space="preserve"> &lt;</w:t>
      </w:r>
      <w:hyperlink r:id="rId5" w:tgtFrame="_blank" w:history="1">
        <w:r w:rsidRPr="00CB5BEE">
          <w:rPr>
            <w:rFonts w:ascii="Times New Roman" w:eastAsia="Times New Roman" w:hAnsi="Times New Roman" w:cs="Times New Roman"/>
            <w:color w:val="0000FF"/>
            <w:sz w:val="24"/>
            <w:szCs w:val="24"/>
            <w:u w:val="single"/>
          </w:rPr>
          <w:t>DXCIndiaCampusConnect@dxc.com</w:t>
        </w:r>
      </w:hyperlink>
      <w:r w:rsidRPr="00CB5BEE">
        <w:rPr>
          <w:rFonts w:ascii="Times New Roman" w:eastAsia="Times New Roman" w:hAnsi="Times New Roman" w:cs="Times New Roman"/>
          <w:sz w:val="24"/>
          <w:szCs w:val="24"/>
        </w:rPr>
        <w:t>&gt;</w:t>
      </w:r>
      <w:r w:rsidRPr="00CB5BEE">
        <w:rPr>
          <w:rFonts w:ascii="Times New Roman" w:eastAsia="Times New Roman" w:hAnsi="Times New Roman" w:cs="Times New Roman"/>
          <w:sz w:val="24"/>
          <w:szCs w:val="24"/>
        </w:rPr>
        <w:br/>
        <w:t>Date: Thu, Apr 30, 2020 at 11:34 PM</w:t>
      </w:r>
      <w:r w:rsidRPr="00CB5BEE">
        <w:rPr>
          <w:rFonts w:ascii="Times New Roman" w:eastAsia="Times New Roman" w:hAnsi="Times New Roman" w:cs="Times New Roman"/>
          <w:sz w:val="24"/>
          <w:szCs w:val="24"/>
        </w:rPr>
        <w:br/>
        <w:t>Subject: DXC Technology Offer Letter for Campus</w:t>
      </w:r>
      <w:r w:rsidRPr="00CB5BEE">
        <w:rPr>
          <w:rFonts w:ascii="Times New Roman" w:eastAsia="Times New Roman" w:hAnsi="Times New Roman" w:cs="Times New Roman"/>
          <w:sz w:val="24"/>
          <w:szCs w:val="24"/>
        </w:rPr>
        <w:br/>
        <w:t xml:space="preserve">To: </w:t>
      </w:r>
      <w:hyperlink r:id="rId6" w:tgtFrame="_blank" w:history="1">
        <w:r w:rsidRPr="00CB5BEE">
          <w:rPr>
            <w:rFonts w:ascii="Times New Roman" w:eastAsia="Times New Roman" w:hAnsi="Times New Roman" w:cs="Times New Roman"/>
            <w:color w:val="0000FF"/>
            <w:sz w:val="24"/>
            <w:szCs w:val="24"/>
            <w:u w:val="single"/>
          </w:rPr>
          <w:t>16etcit024@technonjr.org</w:t>
        </w:r>
      </w:hyperlink>
      <w:r w:rsidRPr="00CB5BEE">
        <w:rPr>
          <w:rFonts w:ascii="Times New Roman" w:eastAsia="Times New Roman" w:hAnsi="Times New Roman" w:cs="Times New Roman"/>
          <w:sz w:val="24"/>
          <w:szCs w:val="24"/>
        </w:rPr>
        <w:t xml:space="preserve"> &lt;</w:t>
      </w:r>
      <w:hyperlink r:id="rId7" w:tgtFrame="_blank" w:history="1">
        <w:r w:rsidRPr="00CB5BEE">
          <w:rPr>
            <w:rFonts w:ascii="Times New Roman" w:eastAsia="Times New Roman" w:hAnsi="Times New Roman" w:cs="Times New Roman"/>
            <w:color w:val="0000FF"/>
            <w:sz w:val="24"/>
            <w:szCs w:val="24"/>
            <w:u w:val="single"/>
          </w:rPr>
          <w:t>16etcit024@technonjr.org</w:t>
        </w:r>
      </w:hyperlink>
      <w:r w:rsidRPr="00CB5BEE">
        <w:rPr>
          <w:rFonts w:ascii="Times New Roman" w:eastAsia="Times New Roman" w:hAnsi="Times New Roman" w:cs="Times New Roman"/>
          <w:sz w:val="24"/>
          <w:szCs w:val="24"/>
        </w:rPr>
        <w:t>&gt;</w:t>
      </w:r>
    </w:p>
    <w:p w:rsidR="00CB5BEE" w:rsidRPr="00CB5BEE" w:rsidRDefault="00CB5BEE" w:rsidP="00CB5BEE">
      <w:pPr>
        <w:spacing w:after="240" w:line="240" w:lineRule="auto"/>
        <w:rPr>
          <w:rFonts w:ascii="Times New Roman" w:eastAsia="Times New Roman" w:hAnsi="Times New Roman" w:cs="Times New Roman"/>
          <w:sz w:val="24"/>
          <w:szCs w:val="24"/>
        </w:rPr>
      </w:pP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30 April 2020</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Lakshit Singh Rathore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Dear Lakshit Singh Rathore,</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We are pleased to extend to you an offer of employment with DXC Technology. This offer letter is in confirmation of the terms and conditions set forth for the position you are being considered for.</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This offer of appointment is subject to positive feedback on your reference checks and conditional upon successful background checks (which may include criminal checks, verification of previous employment, education verification, credit check and appropriate identification verification) being conducted either by DXC or an appropriate third party, and the results of such background checks being favorable in DXC's reasonable opinion.  If this condition is not satisfied, then this offer of appointment will be void or will become void, on notice by DXC.  If the terms &amp; conditions are acceptable to you, kindly send us an acceptance mail at the earliest and confirm your date of joining.</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Along with this letter of employment we are also forwarding to you other relevant information for your perusal.</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At DXC Technology, we are greatly excited about the challenging and rewarding work environment. You will be an important part of the leading global information technology company and part of a culture that is driven to improve and outperform.</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To accept the offer of employment, please E−sign by providing your full name and unique identifier.</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We welcome you to join us in this exciting journey.</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Thanking You,</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Yours Sincerely,</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Lokendra Sethi</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Vice President - Human Resources</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30 April 2020</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Lakshit Singh Rathore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Dear Lakshit Singh Rathore,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Welcome to DXC Technology! We are glad to have you with us and look forward to a long and mutually rewarding association.</w:t>
      </w:r>
    </w:p>
    <w:p w:rsidR="00CB5BEE" w:rsidRPr="00CB5BEE" w:rsidRDefault="00CB5BEE" w:rsidP="00CB5BEE">
      <w:pPr>
        <w:spacing w:before="100" w:beforeAutospacing="1" w:after="100" w:afterAutospacing="1" w:line="240" w:lineRule="auto"/>
        <w:jc w:val="both"/>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br/>
        <w:t>We have the pleasure in appointing you as an Associate Professional Software Engineer at EIT Services India Pvt.  Ltd., a DXC Technology Company. Your date of appointment is effective your date of joining, which shall be communicated to you shortly along-with your joining location.</w:t>
      </w:r>
    </w:p>
    <w:p w:rsidR="00CB5BEE" w:rsidRPr="00CB5BEE" w:rsidRDefault="00CB5BEE" w:rsidP="00CB5BEE">
      <w:pPr>
        <w:spacing w:before="100" w:beforeAutospacing="1" w:after="100" w:afterAutospacing="1" w:line="240" w:lineRule="auto"/>
        <w:jc w:val="both"/>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Your appointment with DXC is on the following terms and conditions:</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1 PAY and BENEFITS</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xml:space="preserve">Your Fixed Gross salary will be INR </w:t>
      </w:r>
      <w:r w:rsidRPr="00CB5BEE">
        <w:rPr>
          <w:rFonts w:ascii="Tahoma" w:eastAsia="Times New Roman" w:hAnsi="Tahoma" w:cs="Tahoma"/>
          <w:sz w:val="24"/>
          <w:szCs w:val="24"/>
        </w:rPr>
        <w:t>₹</w:t>
      </w:r>
      <w:r w:rsidRPr="00CB5BEE">
        <w:rPr>
          <w:rFonts w:ascii="Times New Roman" w:eastAsia="Times New Roman" w:hAnsi="Times New Roman" w:cs="Times New Roman"/>
          <w:sz w:val="24"/>
          <w:szCs w:val="24"/>
        </w:rPr>
        <w:t xml:space="preserve">342,857.00 per annum and Total Gross Salary inclusive of incentive compensation (at an indicative payment of 100%) will be INR </w:t>
      </w:r>
      <w:r w:rsidRPr="00CB5BEE">
        <w:rPr>
          <w:rFonts w:ascii="Tahoma" w:eastAsia="Times New Roman" w:hAnsi="Tahoma" w:cs="Tahoma"/>
          <w:sz w:val="24"/>
          <w:szCs w:val="24"/>
        </w:rPr>
        <w:t>₹</w:t>
      </w:r>
      <w:r w:rsidRPr="00CB5BEE">
        <w:rPr>
          <w:rFonts w:ascii="Times New Roman" w:eastAsia="Times New Roman" w:hAnsi="Times New Roman" w:cs="Times New Roman"/>
          <w:sz w:val="24"/>
          <w:szCs w:val="24"/>
        </w:rPr>
        <w:t>360,000.00*.</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*Subject to deduction of the statutory liabilities, if any.</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1.1 Basic Salary</w:t>
      </w:r>
      <w:r w:rsidRPr="00CB5BEE">
        <w:rPr>
          <w:rFonts w:ascii="Times New Roman" w:eastAsia="Times New Roman" w:hAnsi="Times New Roman" w:cs="Times New Roman"/>
          <w:sz w:val="24"/>
          <w:szCs w:val="24"/>
        </w:rPr>
        <w:br/>
      </w:r>
      <w:proofErr w:type="gramStart"/>
      <w:r w:rsidRPr="00CB5BEE">
        <w:rPr>
          <w:rFonts w:ascii="Times New Roman" w:eastAsia="Times New Roman" w:hAnsi="Times New Roman" w:cs="Times New Roman"/>
          <w:sz w:val="24"/>
          <w:szCs w:val="24"/>
        </w:rPr>
        <w:t>You</w:t>
      </w:r>
      <w:proofErr w:type="gramEnd"/>
      <w:r w:rsidRPr="00CB5BEE">
        <w:rPr>
          <w:rFonts w:ascii="Times New Roman" w:eastAsia="Times New Roman" w:hAnsi="Times New Roman" w:cs="Times New Roman"/>
          <w:sz w:val="24"/>
          <w:szCs w:val="24"/>
        </w:rPr>
        <w:t xml:space="preserve"> will be eligible for a Basic Salary. The amount towards the basic salary is INR </w:t>
      </w:r>
      <w:r w:rsidRPr="00CB5BEE">
        <w:rPr>
          <w:rFonts w:ascii="Tahoma" w:eastAsia="Times New Roman" w:hAnsi="Tahoma" w:cs="Tahoma"/>
          <w:sz w:val="24"/>
          <w:szCs w:val="24"/>
        </w:rPr>
        <w:t>₹</w:t>
      </w:r>
      <w:r w:rsidRPr="00CB5BEE">
        <w:rPr>
          <w:rFonts w:ascii="Times New Roman" w:eastAsia="Times New Roman" w:hAnsi="Times New Roman" w:cs="Times New Roman"/>
          <w:sz w:val="24"/>
          <w:szCs w:val="24"/>
        </w:rPr>
        <w:t>180,000.00.</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1.2. Flexible Benefit Plan (FBP</w:t>
      </w:r>
      <w:r w:rsidRPr="00CB5BEE">
        <w:rPr>
          <w:rFonts w:ascii="Times New Roman" w:eastAsia="Times New Roman" w:hAnsi="Times New Roman" w:cs="Times New Roman"/>
          <w:sz w:val="24"/>
          <w:szCs w:val="24"/>
        </w:rPr>
        <w:t>)</w:t>
      </w:r>
      <w:proofErr w:type="gramStart"/>
      <w:r w:rsidRPr="00CB5BEE">
        <w:rPr>
          <w:rFonts w:ascii="Times New Roman" w:eastAsia="Times New Roman" w:hAnsi="Times New Roman" w:cs="Times New Roman"/>
          <w:sz w:val="24"/>
          <w:szCs w:val="24"/>
        </w:rPr>
        <w:t>:</w:t>
      </w:r>
      <w:proofErr w:type="gramEnd"/>
      <w:r w:rsidRPr="00CB5BEE">
        <w:rPr>
          <w:rFonts w:ascii="Times New Roman" w:eastAsia="Times New Roman" w:hAnsi="Times New Roman" w:cs="Times New Roman"/>
          <w:sz w:val="24"/>
          <w:szCs w:val="24"/>
        </w:rPr>
        <w:br/>
        <w:t>You will be eligible to receive benefits under the Flexible Benefit Plan of the company and the maximum cost to company in providing such benefits shall not exceed the difference of amount between basic salary and total fixed salary. A broad guideline applicable to you is attached in Annexure (II) to help you determine the plan.</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lastRenderedPageBreak/>
        <w:t> </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1.3. Provident Fund:</w:t>
      </w:r>
      <w:r w:rsidRPr="00CB5BEE">
        <w:rPr>
          <w:rFonts w:ascii="Times New Roman" w:eastAsia="Times New Roman" w:hAnsi="Times New Roman" w:cs="Times New Roman"/>
          <w:sz w:val="24"/>
          <w:szCs w:val="24"/>
        </w:rPr>
        <w:br/>
        <w:t> You will participate in the Company's Provident Fund Scheme.  The Company will contribute monthly an equivalent of 12% of your basic salary to the fund. This is inclusive of statutory remittance by the company towards employee pension scheme maintained with the Regional Provident Fund Commissioner, wherever applicable.</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1.4. Gratuity</w:t>
      </w:r>
      <w:proofErr w:type="gramStart"/>
      <w:r w:rsidRPr="00CB5BEE">
        <w:rPr>
          <w:rFonts w:ascii="Times New Roman" w:eastAsia="Times New Roman" w:hAnsi="Times New Roman" w:cs="Times New Roman"/>
          <w:b/>
          <w:bCs/>
          <w:sz w:val="24"/>
          <w:szCs w:val="24"/>
        </w:rPr>
        <w:t>:</w:t>
      </w:r>
      <w:proofErr w:type="gramEnd"/>
      <w:r w:rsidRPr="00CB5BEE">
        <w:rPr>
          <w:rFonts w:ascii="Times New Roman" w:eastAsia="Times New Roman" w:hAnsi="Times New Roman" w:cs="Times New Roman"/>
          <w:sz w:val="24"/>
          <w:szCs w:val="24"/>
        </w:rPr>
        <w:br/>
        <w:t>You will be eligible for payment of Gratuity as per the provisions of the Payment of Gratuity Act, 1972.</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1.5 Variable Pay Program</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xml:space="preserve">You will be eligible to participate in one of the Company's discretionary Incentive Compensation Plans based on the job assigned to you. Your annual target Incentive (at a payment of 100%) for the job title upon joining is INR </w:t>
      </w:r>
      <w:r w:rsidRPr="00CB5BEE">
        <w:rPr>
          <w:rFonts w:ascii="Tahoma" w:eastAsia="Times New Roman" w:hAnsi="Tahoma" w:cs="Tahoma"/>
          <w:sz w:val="24"/>
          <w:szCs w:val="24"/>
        </w:rPr>
        <w:t>₹</w:t>
      </w:r>
      <w:r w:rsidRPr="00CB5BEE">
        <w:rPr>
          <w:rFonts w:ascii="Times New Roman" w:eastAsia="Times New Roman" w:hAnsi="Times New Roman" w:cs="Times New Roman"/>
          <w:sz w:val="24"/>
          <w:szCs w:val="24"/>
        </w:rPr>
        <w:t>17,143. This incentive can vary depending on individual, group and company performance, and can be nil if one or more of the said criteria are not met.</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sz w:val="24"/>
          <w:szCs w:val="24"/>
        </w:rPr>
        <w:br/>
        <w:t>Incentive Compensation Plans will be administered as per the provisions of the respective plans, details of which can be asked to be shared after joining. Employees joining on or after 1st Jan until and including 31st March will not be eligible for any payout for the period from date of joining until 31st March in the year of joining.</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1.6 Insurance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xml:space="preserve">The Company will provide Group Life Insurance, Personal Accident Insurance and Hospitalization Insurance Coverage for </w:t>
      </w:r>
      <w:proofErr w:type="gramStart"/>
      <w:r w:rsidRPr="00CB5BEE">
        <w:rPr>
          <w:rFonts w:ascii="Times New Roman" w:eastAsia="Times New Roman" w:hAnsi="Times New Roman" w:cs="Times New Roman"/>
          <w:sz w:val="24"/>
          <w:szCs w:val="24"/>
        </w:rPr>
        <w:t>yourself</w:t>
      </w:r>
      <w:proofErr w:type="gramEnd"/>
      <w:r w:rsidRPr="00CB5BEE">
        <w:rPr>
          <w:rFonts w:ascii="Times New Roman" w:eastAsia="Times New Roman" w:hAnsi="Times New Roman" w:cs="Times New Roman"/>
          <w:sz w:val="24"/>
          <w:szCs w:val="24"/>
        </w:rPr>
        <w:t>. The annual premium equivalent to Rs 13,976 will be borne by the Company and is over and above your fixed gross salary, mentioned above. Your spouse and maximum up to 2 children will be covered as per Hospitalization Insurance Policy of the Company.</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Additionally, if you come within the purview of the Employee State Insurance Act 1948, you will be eligible for coverage as per the said Act. Your share of contribution along with the company's share of contribution will be remitted, as per the said Act.</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1.7. Leave</w:t>
      </w:r>
      <w:r w:rsidRPr="00CB5BEE">
        <w:rPr>
          <w:rFonts w:ascii="Times New Roman" w:eastAsia="Times New Roman" w:hAnsi="Times New Roman" w:cs="Times New Roman"/>
          <w:sz w:val="24"/>
          <w:szCs w:val="24"/>
        </w:rPr>
        <w:br/>
      </w:r>
      <w:proofErr w:type="gramStart"/>
      <w:r w:rsidRPr="00CB5BEE">
        <w:rPr>
          <w:rFonts w:ascii="Times New Roman" w:eastAsia="Times New Roman" w:hAnsi="Times New Roman" w:cs="Times New Roman"/>
          <w:sz w:val="24"/>
          <w:szCs w:val="24"/>
        </w:rPr>
        <w:t>You</w:t>
      </w:r>
      <w:proofErr w:type="gramEnd"/>
      <w:r w:rsidRPr="00CB5BEE">
        <w:rPr>
          <w:rFonts w:ascii="Times New Roman" w:eastAsia="Times New Roman" w:hAnsi="Times New Roman" w:cs="Times New Roman"/>
          <w:sz w:val="24"/>
          <w:szCs w:val="24"/>
        </w:rPr>
        <w:t xml:space="preserve"> are entitled for 15 days of annual Leave per annum as per the Company's leave policy. In addition you will be entitled to a maximum of 12 working days of sick−cum−casual leave per annum. You may utilize your leave as per the company policy.</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1.8 Relocation Expenses</w:t>
      </w:r>
      <w:r w:rsidRPr="00CB5BEE">
        <w:rPr>
          <w:rFonts w:ascii="Times New Roman" w:eastAsia="Times New Roman" w:hAnsi="Times New Roman" w:cs="Times New Roman"/>
          <w:sz w:val="24"/>
          <w:szCs w:val="24"/>
        </w:rPr>
        <w:br/>
        <w:t>In the event of you having to relocate to your place of posting, you would be eligible for relocation expenses as per the Company Policy (to be claimed within 3 months of joining). This amount is fully recoverable in the event you leave the Company within 12 months from your date of joining the company.</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lastRenderedPageBreak/>
        <w:t>2 GENERAL TERMS and CONDITIONS OF EMPLOYMENT</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2.1</w:t>
      </w:r>
      <w:proofErr w:type="gramStart"/>
      <w:r w:rsidRPr="00CB5BEE">
        <w:rPr>
          <w:rFonts w:ascii="Times New Roman" w:eastAsia="Times New Roman" w:hAnsi="Times New Roman" w:cs="Times New Roman"/>
          <w:b/>
          <w:bCs/>
          <w:sz w:val="24"/>
          <w:szCs w:val="24"/>
        </w:rPr>
        <w:t>.Your</w:t>
      </w:r>
      <w:proofErr w:type="gramEnd"/>
      <w:r w:rsidRPr="00CB5BEE">
        <w:rPr>
          <w:rFonts w:ascii="Times New Roman" w:eastAsia="Times New Roman" w:hAnsi="Times New Roman" w:cs="Times New Roman"/>
          <w:b/>
          <w:bCs/>
          <w:sz w:val="24"/>
          <w:szCs w:val="24"/>
        </w:rPr>
        <w:t xml:space="preserve"> job classification detail is as listed below:</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Job Function:   Technology Applications Group</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Job Family:   Software Engineering</w:t>
      </w:r>
      <w:r w:rsidRPr="00CB5BEE">
        <w:rPr>
          <w:rFonts w:ascii="Times New Roman" w:eastAsia="Times New Roman" w:hAnsi="Times New Roman" w:cs="Times New Roman"/>
          <w:sz w:val="24"/>
          <w:szCs w:val="24"/>
        </w:rPr>
        <w:br/>
        <w:t>Job Title (Internal):  Associate Professional Software Engineer</w:t>
      </w:r>
      <w:r w:rsidRPr="00CB5BEE">
        <w:rPr>
          <w:rFonts w:ascii="Times New Roman" w:eastAsia="Times New Roman" w:hAnsi="Times New Roman" w:cs="Times New Roman"/>
          <w:sz w:val="24"/>
          <w:szCs w:val="24"/>
        </w:rPr>
        <w:br/>
        <w:t>Salary Grade:  51007431</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2.2. Work Place</w:t>
      </w:r>
      <w:r w:rsidRPr="00CB5BEE">
        <w:rPr>
          <w:rFonts w:ascii="Times New Roman" w:eastAsia="Times New Roman" w:hAnsi="Times New Roman" w:cs="Times New Roman"/>
          <w:sz w:val="24"/>
          <w:szCs w:val="24"/>
        </w:rPr>
        <w:br/>
      </w:r>
      <w:proofErr w:type="gramStart"/>
      <w:r w:rsidRPr="00CB5BEE">
        <w:rPr>
          <w:rFonts w:ascii="Times New Roman" w:eastAsia="Times New Roman" w:hAnsi="Times New Roman" w:cs="Times New Roman"/>
          <w:sz w:val="24"/>
          <w:szCs w:val="24"/>
        </w:rPr>
        <w:t>You</w:t>
      </w:r>
      <w:proofErr w:type="gramEnd"/>
      <w:r w:rsidRPr="00CB5BEE">
        <w:rPr>
          <w:rFonts w:ascii="Times New Roman" w:eastAsia="Times New Roman" w:hAnsi="Times New Roman" w:cs="Times New Roman"/>
          <w:sz w:val="24"/>
          <w:szCs w:val="24"/>
        </w:rPr>
        <w:t xml:space="preserve"> are initially appointed to work in our office in Bangalore. You may be transferred or required to travel for the Company's business/training at the sole discretion of the Company.</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2.3 Probation</w:t>
      </w:r>
      <w:r w:rsidRPr="00CB5BEE">
        <w:rPr>
          <w:rFonts w:ascii="Times New Roman" w:eastAsia="Times New Roman" w:hAnsi="Times New Roman" w:cs="Times New Roman"/>
          <w:sz w:val="24"/>
          <w:szCs w:val="24"/>
        </w:rPr>
        <w:br/>
      </w:r>
      <w:proofErr w:type="gramStart"/>
      <w:r w:rsidRPr="00CB5BEE">
        <w:rPr>
          <w:rFonts w:ascii="Times New Roman" w:eastAsia="Times New Roman" w:hAnsi="Times New Roman" w:cs="Times New Roman"/>
          <w:sz w:val="24"/>
          <w:szCs w:val="24"/>
        </w:rPr>
        <w:t>You</w:t>
      </w:r>
      <w:proofErr w:type="gramEnd"/>
      <w:r w:rsidRPr="00CB5BEE">
        <w:rPr>
          <w:rFonts w:ascii="Times New Roman" w:eastAsia="Times New Roman" w:hAnsi="Times New Roman" w:cs="Times New Roman"/>
          <w:sz w:val="24"/>
          <w:szCs w:val="24"/>
        </w:rPr>
        <w:t xml:space="preserve"> will be on probation for a period of six months from the date of joining. At the end of the probation period, subject to your satisfactory performance, your services will be deemed confirmed unless notified otherwise. The company reserves the right to extend the probation for a further period of three months. During probation, your employment may be terminated by either party with one month notice in writing or payment of one month salary in lieu of notice period.</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2.4 Transfer</w:t>
      </w:r>
      <w:r w:rsidRPr="00CB5BEE">
        <w:rPr>
          <w:rFonts w:ascii="Times New Roman" w:eastAsia="Times New Roman" w:hAnsi="Times New Roman" w:cs="Times New Roman"/>
          <w:sz w:val="24"/>
          <w:szCs w:val="24"/>
        </w:rPr>
        <w:br/>
      </w:r>
      <w:proofErr w:type="gramStart"/>
      <w:r w:rsidRPr="00CB5BEE">
        <w:rPr>
          <w:rFonts w:ascii="Times New Roman" w:eastAsia="Times New Roman" w:hAnsi="Times New Roman" w:cs="Times New Roman"/>
          <w:sz w:val="24"/>
          <w:szCs w:val="24"/>
        </w:rPr>
        <w:t>Though</w:t>
      </w:r>
      <w:proofErr w:type="gramEnd"/>
      <w:r w:rsidRPr="00CB5BEE">
        <w:rPr>
          <w:rFonts w:ascii="Times New Roman" w:eastAsia="Times New Roman" w:hAnsi="Times New Roman" w:cs="Times New Roman"/>
          <w:sz w:val="24"/>
          <w:szCs w:val="24"/>
        </w:rPr>
        <w:t xml:space="preserve"> you have been engaged for a specific position, your services can be transferred by the company from one location to another, one department/entity to another.  Your services can also be transferred to any of the company's subsidiary companies, associate companies, partners, affiliates etc. anywhere in India or abroad depending on the exigencies of business.</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2.5 Retirement</w:t>
      </w:r>
      <w:r w:rsidRPr="00CB5BEE">
        <w:rPr>
          <w:rFonts w:ascii="Times New Roman" w:eastAsia="Times New Roman" w:hAnsi="Times New Roman" w:cs="Times New Roman"/>
          <w:sz w:val="24"/>
          <w:szCs w:val="24"/>
        </w:rPr>
        <w:br/>
      </w:r>
      <w:proofErr w:type="gramStart"/>
      <w:r w:rsidRPr="00CB5BEE">
        <w:rPr>
          <w:rFonts w:ascii="Times New Roman" w:eastAsia="Times New Roman" w:hAnsi="Times New Roman" w:cs="Times New Roman"/>
          <w:sz w:val="24"/>
          <w:szCs w:val="24"/>
        </w:rPr>
        <w:t>You</w:t>
      </w:r>
      <w:proofErr w:type="gramEnd"/>
      <w:r w:rsidRPr="00CB5BEE">
        <w:rPr>
          <w:rFonts w:ascii="Times New Roman" w:eastAsia="Times New Roman" w:hAnsi="Times New Roman" w:cs="Times New Roman"/>
          <w:sz w:val="24"/>
          <w:szCs w:val="24"/>
        </w:rPr>
        <w:t xml:space="preserve"> will retire from the services of the company on the last date of the month in which you reach the age of sixty.  The date of birth as recorded at the time of employment will be reckoned for this purpose.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2.6 Notice for Separation/ Termination</w:t>
      </w:r>
      <w:r w:rsidRPr="00CB5BEE">
        <w:rPr>
          <w:rFonts w:ascii="Times New Roman" w:eastAsia="Times New Roman" w:hAnsi="Times New Roman" w:cs="Times New Roman"/>
          <w:sz w:val="24"/>
          <w:szCs w:val="24"/>
        </w:rPr>
        <w:br/>
        <w:t>i.      This offer of appointment is subject to reference and background checks to be conducted by the company or through designated third parties. If for any reason, the reference or background checks reveal any misrepresentation or any information detrimental to the interest of the company, the company shall be entitled to terminate your services with immediate effect, without notice.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ii.     Your services can be terminated by either party by giving to the other, a notice of two months in writing (hereinafter referred to as 'Notice Period"). The Company however, reserves its right to terminate your employment with immediate effect by giving you Salary for two months' in lieu of the Notice Period.</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lastRenderedPageBreak/>
        <w:t>iii.    Your position with the company calls for mandatory compliance with the Notice Period, unless relaxed by the Company in writing. Your termination of employment without compliance with the Notice period shall be treated as a material breach of this contract and Company shall be entitled to insist on your mandatory performance of the Notice Period and /or claim damages equivalent to two month's Salary. Salary for the above purposes would constitute Basic Salary and 50% FBP only.</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2.7 Conflict of Interest</w:t>
      </w:r>
      <w:r w:rsidRPr="00CB5BEE">
        <w:rPr>
          <w:rFonts w:ascii="Times New Roman" w:eastAsia="Times New Roman" w:hAnsi="Times New Roman" w:cs="Times New Roman"/>
          <w:sz w:val="24"/>
          <w:szCs w:val="24"/>
        </w:rPr>
        <w:br/>
      </w:r>
      <w:proofErr w:type="gramStart"/>
      <w:r w:rsidRPr="00CB5BEE">
        <w:rPr>
          <w:rFonts w:ascii="Times New Roman" w:eastAsia="Times New Roman" w:hAnsi="Times New Roman" w:cs="Times New Roman"/>
          <w:sz w:val="24"/>
          <w:szCs w:val="24"/>
        </w:rPr>
        <w:t>Your</w:t>
      </w:r>
      <w:proofErr w:type="gramEnd"/>
      <w:r w:rsidRPr="00CB5BEE">
        <w:rPr>
          <w:rFonts w:ascii="Times New Roman" w:eastAsia="Times New Roman" w:hAnsi="Times New Roman" w:cs="Times New Roman"/>
          <w:sz w:val="24"/>
          <w:szCs w:val="24"/>
        </w:rPr>
        <w:t xml:space="preserve"> position with the Company calls for your whole time employment and you will devote yourself exclusively to the business of the Company.  You will not take up any other work for remuneration (part time or otherwise) or work in an advisory capacity or be interested directly or indirectly in any other trade or business, without written permission from the Company.</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2.8 Standards of Business Conduct</w:t>
      </w:r>
      <w:r w:rsidRPr="00CB5BEE">
        <w:rPr>
          <w:rFonts w:ascii="Times New Roman" w:eastAsia="Times New Roman" w:hAnsi="Times New Roman" w:cs="Times New Roman"/>
          <w:sz w:val="24"/>
          <w:szCs w:val="24"/>
        </w:rPr>
        <w:br/>
        <w:t>In addition to the Terms &amp; Conditions contained herein above, your employment will be governed by the "Standards of Business Conduct" of the company. In case of violation of any of the Standards of Business Conduct your employment may be terminated with immediate effect.</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2.9 Information Security</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All employees are expected to maintain the confidentiality and integrity of the information assets and comply with the Information Security Policies. Employees are expected to maintain confidentiality of information residing in mobile computing devices such as portable laptops, notebooks, palmtops, other transportable computers and storage media. Employees are responsible for maintaining information security outside the premises of organization and outside the normal working hours.</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2.10 Non-Smoking Policy:</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Smoking is prohibited in the office premises other than the specifically assigned zones, if any.</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2.11 General Conditions</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I. Your working hours, weekly offs, periods of work, public holidays, leave rules etc. will be governed by the rules and regulations applicable to the Business unit to which you will be attached. You would be operating from any location and in any shift, including night shift, as may be advised by the Company keeping in mind business needs and deliverables to its customers.</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xml:space="preserve">II. You will be governed by all the Company's rules and regulations that are in force now and also those, which may come into, force from time to time even if they are not individually notified to you in writing.  The Company has sole and absolute right to change any of </w:t>
      </w:r>
      <w:proofErr w:type="gramStart"/>
      <w:r w:rsidRPr="00CB5BEE">
        <w:rPr>
          <w:rFonts w:ascii="Times New Roman" w:eastAsia="Times New Roman" w:hAnsi="Times New Roman" w:cs="Times New Roman"/>
          <w:sz w:val="24"/>
          <w:szCs w:val="24"/>
        </w:rPr>
        <w:t>it's</w:t>
      </w:r>
      <w:proofErr w:type="gramEnd"/>
      <w:r w:rsidRPr="00CB5BEE">
        <w:rPr>
          <w:rFonts w:ascii="Times New Roman" w:eastAsia="Times New Roman" w:hAnsi="Times New Roman" w:cs="Times New Roman"/>
          <w:sz w:val="24"/>
          <w:szCs w:val="24"/>
        </w:rPr>
        <w:t xml:space="preserve"> rules and regulations at any time to meet exigencies of business.</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III. You are required to sign a "Confidentiality Agreement" with the Company on the day of joining.</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lastRenderedPageBreak/>
        <w:t>IV. You will be covered by DXC Technology Employee's Intellectual Property Policy, the Company's Standards of Business Conduct and other policies, procedures and other rules as applicable from time to time.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V. The terms of the employment shall be governed by the laws of India.</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VI. If you are absent from the designated office beyond a period of 3 working days without adequate authorization as per company policies, you shall be deemed to have abandoned employment on your own will.</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Please sign and return the copy of this appointment letter as a token of your acceptance.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Thanking You,</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Yours Sincerely,</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Lokendra Sethi</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Vice President - Human Resources</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I accept the above referred Pay and Benefits and the general terms and conditions of employment</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_____________________________________________</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Lakshit Singh Rathore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Date: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Candidate Physical Signature (to be completed first day of work):</w:t>
      </w:r>
      <w:r w:rsidRPr="00CB5BEE">
        <w:rPr>
          <w:rFonts w:ascii="Times New Roman" w:eastAsia="Times New Roman" w:hAnsi="Times New Roman" w:cs="Times New Roman"/>
          <w:sz w:val="24"/>
          <w:szCs w:val="24"/>
        </w:rPr>
        <w:br/>
        <w:t> </w:t>
      </w:r>
      <w:r w:rsidRPr="00CB5BEE">
        <w:rPr>
          <w:rFonts w:ascii="Times New Roman" w:eastAsia="Times New Roman" w:hAnsi="Times New Roman" w:cs="Times New Roman"/>
          <w:sz w:val="24"/>
          <w:szCs w:val="24"/>
        </w:rPr>
        <w:br/>
        <w:t>I accept the above referred Pay and Benefits and the general terms and conditions of employment</w:t>
      </w:r>
      <w:r w:rsidRPr="00CB5BEE">
        <w:rPr>
          <w:rFonts w:ascii="Times New Roman" w:eastAsia="Times New Roman" w:hAnsi="Times New Roman" w:cs="Times New Roman"/>
          <w:sz w:val="24"/>
          <w:szCs w:val="24"/>
        </w:rPr>
        <w:br/>
        <w:t> </w:t>
      </w:r>
      <w:r w:rsidRPr="00CB5BEE">
        <w:rPr>
          <w:rFonts w:ascii="Times New Roman" w:eastAsia="Times New Roman" w:hAnsi="Times New Roman" w:cs="Times New Roman"/>
          <w:sz w:val="24"/>
          <w:szCs w:val="24"/>
        </w:rPr>
        <w:br/>
        <w:t>_____________________________________________</w:t>
      </w:r>
      <w:r w:rsidRPr="00CB5BEE">
        <w:rPr>
          <w:rFonts w:ascii="Times New Roman" w:eastAsia="Times New Roman" w:hAnsi="Times New Roman" w:cs="Times New Roman"/>
          <w:sz w:val="24"/>
          <w:szCs w:val="24"/>
        </w:rPr>
        <w:br/>
        <w:t xml:space="preserve">First </w:t>
      </w:r>
      <w:proofErr w:type="gramStart"/>
      <w:r w:rsidRPr="00CB5BEE">
        <w:rPr>
          <w:rFonts w:ascii="Times New Roman" w:eastAsia="Times New Roman" w:hAnsi="Times New Roman" w:cs="Times New Roman"/>
          <w:sz w:val="24"/>
          <w:szCs w:val="24"/>
        </w:rPr>
        <w:t>Name  Middle</w:t>
      </w:r>
      <w:proofErr w:type="gramEnd"/>
      <w:r w:rsidRPr="00CB5BEE">
        <w:rPr>
          <w:rFonts w:ascii="Times New Roman" w:eastAsia="Times New Roman" w:hAnsi="Times New Roman" w:cs="Times New Roman"/>
          <w:sz w:val="24"/>
          <w:szCs w:val="24"/>
        </w:rPr>
        <w:t xml:space="preserve"> Name  Last Name</w:t>
      </w:r>
      <w:r w:rsidRPr="00CB5BEE">
        <w:rPr>
          <w:rFonts w:ascii="Times New Roman" w:eastAsia="Times New Roman" w:hAnsi="Times New Roman" w:cs="Times New Roman"/>
          <w:sz w:val="24"/>
          <w:szCs w:val="24"/>
        </w:rPr>
        <w:br/>
        <w:t> </w:t>
      </w:r>
      <w:r w:rsidRPr="00CB5BEE">
        <w:rPr>
          <w:rFonts w:ascii="Times New Roman" w:eastAsia="Times New Roman" w:hAnsi="Times New Roman" w:cs="Times New Roman"/>
          <w:sz w:val="24"/>
          <w:szCs w:val="24"/>
        </w:rPr>
        <w:br/>
        <w:t>______________________________________________</w:t>
      </w:r>
      <w:r w:rsidRPr="00CB5BEE">
        <w:rPr>
          <w:rFonts w:ascii="Times New Roman" w:eastAsia="Times New Roman" w:hAnsi="Times New Roman" w:cs="Times New Roman"/>
          <w:sz w:val="24"/>
          <w:szCs w:val="24"/>
        </w:rPr>
        <w:br/>
        <w:t>Date</w:t>
      </w:r>
      <w:r w:rsidRPr="00CB5BEE">
        <w:rPr>
          <w:rFonts w:ascii="Times New Roman" w:eastAsia="Times New Roman" w:hAnsi="Times New Roman" w:cs="Times New Roman"/>
          <w:sz w:val="24"/>
          <w:szCs w:val="24"/>
        </w:rPr>
        <w:br/>
        <w:t> </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sz w:val="24"/>
          <w:szCs w:val="24"/>
        </w:rPr>
        <w:lastRenderedPageBreak/>
        <w:t>______________________________________________</w:t>
      </w:r>
      <w:r w:rsidRPr="00CB5BEE">
        <w:rPr>
          <w:rFonts w:ascii="Times New Roman" w:eastAsia="Times New Roman" w:hAnsi="Times New Roman" w:cs="Times New Roman"/>
          <w:sz w:val="24"/>
          <w:szCs w:val="24"/>
        </w:rPr>
        <w:br/>
        <w:t>Place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36"/>
          <w:szCs w:val="36"/>
        </w:rPr>
        <w:t>Annexure II</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Flexible Benefits Plan (FBP</w:t>
      </w:r>
      <w:proofErr w:type="gramStart"/>
      <w:r w:rsidRPr="00CB5BEE">
        <w:rPr>
          <w:rFonts w:ascii="Times New Roman" w:eastAsia="Times New Roman" w:hAnsi="Times New Roman" w:cs="Times New Roman"/>
          <w:b/>
          <w:bCs/>
          <w:sz w:val="24"/>
          <w:szCs w:val="24"/>
        </w:rPr>
        <w:t>)</w:t>
      </w:r>
      <w:proofErr w:type="gramEnd"/>
      <w:r w:rsidRPr="00CB5BEE">
        <w:rPr>
          <w:rFonts w:ascii="Times New Roman" w:eastAsia="Times New Roman" w:hAnsi="Times New Roman" w:cs="Times New Roman"/>
          <w:sz w:val="24"/>
          <w:szCs w:val="24"/>
        </w:rPr>
        <w:br/>
        <w:t>Job Family:   Software Engineering</w:t>
      </w:r>
      <w:r w:rsidRPr="00CB5BEE">
        <w:rPr>
          <w:rFonts w:ascii="Times New Roman" w:eastAsia="Times New Roman" w:hAnsi="Times New Roman" w:cs="Times New Roman"/>
          <w:sz w:val="24"/>
          <w:szCs w:val="24"/>
        </w:rPr>
        <w:br/>
        <w:t>Title: Associate Professional Software Engineer</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1 a. House Rent Allowance</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Maximum Limit</w:t>
      </w:r>
      <w:r w:rsidRPr="00CB5BEE">
        <w:rPr>
          <w:rFonts w:ascii="Times New Roman" w:eastAsia="Times New Roman" w:hAnsi="Times New Roman" w:cs="Times New Roman"/>
          <w:sz w:val="24"/>
          <w:szCs w:val="24"/>
        </w:rPr>
        <w:t>: 50% Of Annual Basic</w:t>
      </w:r>
      <w:r w:rsidRPr="00CB5BEE">
        <w:rPr>
          <w:rFonts w:ascii="Times New Roman" w:eastAsia="Times New Roman" w:hAnsi="Times New Roman" w:cs="Times New Roman"/>
          <w:sz w:val="24"/>
          <w:szCs w:val="24"/>
        </w:rPr>
        <w:br/>
        <w:t>Supporting Documents: Declaration &amp;  at least one receipt per quarter, as proof of rent, from landlord</w:t>
      </w:r>
      <w:r w:rsidRPr="00CB5BEE">
        <w:rPr>
          <w:rFonts w:ascii="Times New Roman" w:eastAsia="Times New Roman" w:hAnsi="Times New Roman" w:cs="Times New Roman"/>
          <w:sz w:val="24"/>
          <w:szCs w:val="24"/>
        </w:rPr>
        <w:br/>
        <w:t>1 b. Actual Rent paid towards Company Leased premises</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Maximum Limit</w:t>
      </w:r>
      <w:r w:rsidRPr="00CB5BEE">
        <w:rPr>
          <w:rFonts w:ascii="Times New Roman" w:eastAsia="Times New Roman" w:hAnsi="Times New Roman" w:cs="Times New Roman"/>
          <w:sz w:val="24"/>
          <w:szCs w:val="24"/>
        </w:rPr>
        <w:t>: 100% of Annual Basic</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Supporting Documents</w:t>
      </w:r>
      <w:r w:rsidRPr="00CB5BEE">
        <w:rPr>
          <w:rFonts w:ascii="Times New Roman" w:eastAsia="Times New Roman" w:hAnsi="Times New Roman" w:cs="Times New Roman"/>
          <w:sz w:val="24"/>
          <w:szCs w:val="24"/>
        </w:rPr>
        <w:t>: Lease Agreement</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2. LTA once a year (LTA will be exempt if availed by the employee twice in a block of four calendar years. The calendar years currently applicable are 2018 to 2021.)</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Maximum Limit</w:t>
      </w:r>
      <w:r w:rsidRPr="00CB5BEE">
        <w:rPr>
          <w:rFonts w:ascii="Times New Roman" w:eastAsia="Times New Roman" w:hAnsi="Times New Roman" w:cs="Times New Roman"/>
          <w:sz w:val="24"/>
          <w:szCs w:val="24"/>
        </w:rPr>
        <w:t>: 20% of Annual Basic subject to a maximum of Rs. 200,000</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Supporting Documents</w:t>
      </w:r>
      <w:r w:rsidRPr="00CB5BEE">
        <w:rPr>
          <w:rFonts w:ascii="Times New Roman" w:eastAsia="Times New Roman" w:hAnsi="Times New Roman" w:cs="Times New Roman"/>
          <w:sz w:val="24"/>
          <w:szCs w:val="24"/>
        </w:rPr>
        <w:t>: Original Tickets /Boarding Pass and/or Cash Memos &amp; Appropriate Leave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xml:space="preserve">3. Children education allowance for maximum of 2 dependent </w:t>
      </w:r>
      <w:proofErr w:type="gramStart"/>
      <w:r w:rsidRPr="00CB5BEE">
        <w:rPr>
          <w:rFonts w:ascii="Times New Roman" w:eastAsia="Times New Roman" w:hAnsi="Times New Roman" w:cs="Times New Roman"/>
          <w:sz w:val="24"/>
          <w:szCs w:val="24"/>
        </w:rPr>
        <w:t>children :</w:t>
      </w:r>
      <w:proofErr w:type="gramEnd"/>
      <w:r w:rsidRPr="00CB5BEE">
        <w:rPr>
          <w:rFonts w:ascii="Times New Roman" w:eastAsia="Times New Roman" w:hAnsi="Times New Roman" w:cs="Times New Roman"/>
          <w:sz w:val="24"/>
          <w:szCs w:val="24"/>
        </w:rPr>
        <w:t xml:space="preserve"> (Per child per month Rs.100)</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Maximum Limit</w:t>
      </w:r>
      <w:r w:rsidRPr="00CB5BEE">
        <w:rPr>
          <w:rFonts w:ascii="Times New Roman" w:eastAsia="Times New Roman" w:hAnsi="Times New Roman" w:cs="Times New Roman"/>
          <w:sz w:val="24"/>
          <w:szCs w:val="24"/>
        </w:rPr>
        <w:t>: Rs. 2,400 per annum</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Supporting Documentation</w:t>
      </w:r>
      <w:r w:rsidRPr="00CB5BEE">
        <w:rPr>
          <w:rFonts w:ascii="Times New Roman" w:eastAsia="Times New Roman" w:hAnsi="Times New Roman" w:cs="Times New Roman"/>
          <w:sz w:val="24"/>
          <w:szCs w:val="24"/>
        </w:rPr>
        <w:t>: Declaration and submission of receipts</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4. Children's Hostel Allowance for maximum of 2 dependent children (in case children are in a hostel</w:t>
      </w:r>
      <w:proofErr w:type="gramStart"/>
      <w:r w:rsidRPr="00CB5BEE">
        <w:rPr>
          <w:rFonts w:ascii="Times New Roman" w:eastAsia="Times New Roman" w:hAnsi="Times New Roman" w:cs="Times New Roman"/>
          <w:sz w:val="24"/>
          <w:szCs w:val="24"/>
        </w:rPr>
        <w:t>):</w:t>
      </w:r>
      <w:proofErr w:type="gramEnd"/>
      <w:r w:rsidRPr="00CB5BEE">
        <w:rPr>
          <w:rFonts w:ascii="Times New Roman" w:eastAsia="Times New Roman" w:hAnsi="Times New Roman" w:cs="Times New Roman"/>
          <w:sz w:val="24"/>
          <w:szCs w:val="24"/>
        </w:rPr>
        <w:t>(Per child per month Rs.300)</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Maximum Limit</w:t>
      </w:r>
      <w:r w:rsidRPr="00CB5BEE">
        <w:rPr>
          <w:rFonts w:ascii="Times New Roman" w:eastAsia="Times New Roman" w:hAnsi="Times New Roman" w:cs="Times New Roman"/>
          <w:sz w:val="24"/>
          <w:szCs w:val="24"/>
        </w:rPr>
        <w:t>: Rs. 7,200 per annum</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Supporting Documentation</w:t>
      </w:r>
      <w:r w:rsidRPr="00CB5BEE">
        <w:rPr>
          <w:rFonts w:ascii="Times New Roman" w:eastAsia="Times New Roman" w:hAnsi="Times New Roman" w:cs="Times New Roman"/>
          <w:sz w:val="24"/>
          <w:szCs w:val="24"/>
        </w:rPr>
        <w:t>: Declaration and submission of receipts</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lastRenderedPageBreak/>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5a. Company Car Program</w:t>
      </w:r>
      <w:r w:rsidRPr="00CB5BEE">
        <w:rPr>
          <w:rFonts w:ascii="Times New Roman" w:eastAsia="Times New Roman" w:hAnsi="Times New Roman" w:cs="Times New Roman"/>
          <w:sz w:val="24"/>
          <w:szCs w:val="24"/>
        </w:rPr>
        <w:br/>
        <w:t>Lease rental as per vehicle of choice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5b. 40% of Transport Allowance or Rs. 3</w:t>
      </w:r>
      <w:proofErr w:type="gramStart"/>
      <w:r w:rsidRPr="00CB5BEE">
        <w:rPr>
          <w:rFonts w:ascii="Times New Roman" w:eastAsia="Times New Roman" w:hAnsi="Times New Roman" w:cs="Times New Roman"/>
          <w:sz w:val="24"/>
          <w:szCs w:val="24"/>
        </w:rPr>
        <w:t>,60,000</w:t>
      </w:r>
      <w:proofErr w:type="gramEnd"/>
      <w:r w:rsidRPr="00CB5BEE">
        <w:rPr>
          <w:rFonts w:ascii="Times New Roman" w:eastAsia="Times New Roman" w:hAnsi="Times New Roman" w:cs="Times New Roman"/>
          <w:sz w:val="24"/>
          <w:szCs w:val="24"/>
        </w:rPr>
        <w:t xml:space="preserve"> per annum whichever is lesser</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5c. Chauffeur Allowance is a sub limit of 40% of Transport Allowance or Rs. 3.6 lacs whichever is less with a maximum allowance of Rs.1</w:t>
      </w:r>
      <w:proofErr w:type="gramStart"/>
      <w:r w:rsidRPr="00CB5BEE">
        <w:rPr>
          <w:rFonts w:ascii="Times New Roman" w:eastAsia="Times New Roman" w:hAnsi="Times New Roman" w:cs="Times New Roman"/>
          <w:sz w:val="24"/>
          <w:szCs w:val="24"/>
        </w:rPr>
        <w:t>,44,000</w:t>
      </w:r>
      <w:proofErr w:type="gramEnd"/>
      <w:r w:rsidRPr="00CB5BEE">
        <w:rPr>
          <w:rFonts w:ascii="Times New Roman" w:eastAsia="Times New Roman" w:hAnsi="Times New Roman" w:cs="Times New Roman"/>
          <w:sz w:val="24"/>
          <w:szCs w:val="24"/>
        </w:rPr>
        <w:t xml:space="preserve"> per annum</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5d. Fuel and Maintenance Allowance: Balance of Total Entitlement less Chauffeur Allowance</w:t>
      </w:r>
    </w:p>
    <w:p w:rsidR="00CB5BEE" w:rsidRPr="00CB5BEE" w:rsidRDefault="00CB5BEE" w:rsidP="00CB5BEE">
      <w:pPr>
        <w:spacing w:before="100" w:beforeAutospacing="1" w:after="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6. Food Coupon Vouchers (Such vouchers are to be used for food expenses incurred at hotels/restaurants during the course of the workday</w:t>
      </w:r>
      <w:proofErr w:type="gramStart"/>
      <w:r w:rsidRPr="00CB5BEE">
        <w:rPr>
          <w:rFonts w:ascii="Times New Roman" w:eastAsia="Times New Roman" w:hAnsi="Times New Roman" w:cs="Times New Roman"/>
          <w:sz w:val="24"/>
          <w:szCs w:val="24"/>
        </w:rPr>
        <w:t>)</w:t>
      </w:r>
      <w:proofErr w:type="gramEnd"/>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Maximum Limit</w:t>
      </w:r>
      <w:r w:rsidRPr="00CB5BEE">
        <w:rPr>
          <w:rFonts w:ascii="Times New Roman" w:eastAsia="Times New Roman" w:hAnsi="Times New Roman" w:cs="Times New Roman"/>
          <w:sz w:val="24"/>
          <w:szCs w:val="24"/>
        </w:rPr>
        <w:t>: Rs.26,400</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Supporting Documentation</w:t>
      </w:r>
      <w:r w:rsidRPr="00CB5BEE">
        <w:rPr>
          <w:rFonts w:ascii="Times New Roman" w:eastAsia="Times New Roman" w:hAnsi="Times New Roman" w:cs="Times New Roman"/>
          <w:sz w:val="24"/>
          <w:szCs w:val="24"/>
        </w:rPr>
        <w:t>: As per program guidelines</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7. Bonus/Exgratia − For those earning basic salary up to Rs. 21, 000/−pm, advance Bonus is paid towards payment of bonus, payable under the Payment of Bonus Act, 1965.</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8. Transport Allowance through Payroll − Balance of the above items paid with the Salary after appropriate tax deductions at the end of the year</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Maximum Limit</w:t>
      </w:r>
      <w:r w:rsidRPr="00CB5BEE">
        <w:rPr>
          <w:rFonts w:ascii="Times New Roman" w:eastAsia="Times New Roman" w:hAnsi="Times New Roman" w:cs="Times New Roman"/>
          <w:sz w:val="24"/>
          <w:szCs w:val="24"/>
        </w:rPr>
        <w:t>: 100% of FBP Declaration</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xml:space="preserve">9. Telephone Reimbursement: Telephone and/or Broadband expenses up to INR 1,500 per month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Maximum Limit:</w:t>
      </w:r>
      <w:r w:rsidRPr="00CB5BEE">
        <w:rPr>
          <w:rFonts w:ascii="Times New Roman" w:eastAsia="Times New Roman" w:hAnsi="Times New Roman" w:cs="Times New Roman"/>
          <w:sz w:val="24"/>
          <w:szCs w:val="24"/>
        </w:rPr>
        <w:t xml:space="preserve"> INR 18,000 per annum</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Supporting Documentation:</w:t>
      </w:r>
      <w:r w:rsidRPr="00CB5BEE">
        <w:rPr>
          <w:rFonts w:ascii="Times New Roman" w:eastAsia="Times New Roman" w:hAnsi="Times New Roman" w:cs="Times New Roman"/>
          <w:sz w:val="24"/>
          <w:szCs w:val="24"/>
        </w:rPr>
        <w:t xml:space="preserve"> Declaration and submission of receipts</w:t>
      </w:r>
    </w:p>
    <w:p w:rsidR="00CB5BEE" w:rsidRPr="00CB5BEE" w:rsidRDefault="00CB5BEE" w:rsidP="00CB5BEE">
      <w:pPr>
        <w:spacing w:before="100" w:beforeAutospacing="1" w:after="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Employees are liable to provide proof in the event of an evaluation by Income tax authorities    </w:t>
      </w:r>
      <w:r w:rsidRPr="00CB5BEE">
        <w:rPr>
          <w:rFonts w:ascii="Times New Roman" w:eastAsia="Times New Roman" w:hAnsi="Times New Roman" w:cs="Times New Roman"/>
          <w:sz w:val="24"/>
          <w:szCs w:val="24"/>
        </w:rPr>
        <w:br/>
        <w:t>* Employees can purchase a vehicle with max ex−showroom price + Accessories of INR 9</w:t>
      </w:r>
      <w:proofErr w:type="gramStart"/>
      <w:r w:rsidRPr="00CB5BEE">
        <w:rPr>
          <w:rFonts w:ascii="Times New Roman" w:eastAsia="Times New Roman" w:hAnsi="Times New Roman" w:cs="Times New Roman"/>
          <w:sz w:val="24"/>
          <w:szCs w:val="24"/>
        </w:rPr>
        <w:t>,00,000</w:t>
      </w:r>
      <w:proofErr w:type="gramEnd"/>
      <w:r w:rsidRPr="00CB5BEE">
        <w:rPr>
          <w:rFonts w:ascii="Times New Roman" w:eastAsia="Times New Roman" w:hAnsi="Times New Roman" w:cs="Times New Roman"/>
          <w:sz w:val="24"/>
          <w:szCs w:val="24"/>
        </w:rPr>
        <w:t>.  The tenure of the lease is 3 years.  Please refer to the policy for more details.</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lastRenderedPageBreak/>
        <w:t>Guidelines governing Flexible Benefits Plan (FBP</w:t>
      </w:r>
      <w:proofErr w:type="gramStart"/>
      <w:r w:rsidRPr="00CB5BEE">
        <w:rPr>
          <w:rFonts w:ascii="Times New Roman" w:eastAsia="Times New Roman" w:hAnsi="Times New Roman" w:cs="Times New Roman"/>
          <w:b/>
          <w:bCs/>
          <w:sz w:val="24"/>
          <w:szCs w:val="24"/>
        </w:rPr>
        <w:t>)</w:t>
      </w:r>
      <w:proofErr w:type="gramEnd"/>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sz w:val="24"/>
          <w:szCs w:val="24"/>
        </w:rPr>
        <w:br/>
        <w:t>1.      Employees will be eligible to select a package of benefits for one year from the menu of benefits annexed to this scheme. The selection of benefits must be done and communicated to the Payroll group. All new employees are expected to do the same within two weeks of joining the company.</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2.      The year for the purpose of this plan will be 1st April to 31st March.</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3.      The menu of benefits finalized cannot be changed by the employee during the period of that financial year. Exception to this will be made under following circumstances.</w:t>
      </w:r>
      <w:r w:rsidRPr="00CB5BEE">
        <w:rPr>
          <w:rFonts w:ascii="Times New Roman" w:eastAsia="Times New Roman" w:hAnsi="Times New Roman" w:cs="Times New Roman"/>
          <w:sz w:val="24"/>
          <w:szCs w:val="24"/>
        </w:rPr>
        <w:br/>
        <w:t>a)      Transfer of the employee from one city to another.</w:t>
      </w:r>
      <w:r w:rsidRPr="00CB5BEE">
        <w:rPr>
          <w:rFonts w:ascii="Times New Roman" w:eastAsia="Times New Roman" w:hAnsi="Times New Roman" w:cs="Times New Roman"/>
          <w:sz w:val="24"/>
          <w:szCs w:val="24"/>
        </w:rPr>
        <w:br/>
        <w:t>b)      Change of grade/level.</w:t>
      </w:r>
      <w:r w:rsidRPr="00CB5BEE">
        <w:rPr>
          <w:rFonts w:ascii="Times New Roman" w:eastAsia="Times New Roman" w:hAnsi="Times New Roman" w:cs="Times New Roman"/>
          <w:sz w:val="24"/>
          <w:szCs w:val="24"/>
        </w:rPr>
        <w:br/>
        <w:t>c)      Change of residential accommodation.</w:t>
      </w:r>
      <w:r w:rsidRPr="00CB5BEE">
        <w:rPr>
          <w:rFonts w:ascii="Times New Roman" w:eastAsia="Times New Roman" w:hAnsi="Times New Roman" w:cs="Times New Roman"/>
          <w:sz w:val="24"/>
          <w:szCs w:val="24"/>
        </w:rPr>
        <w:br/>
        <w:t xml:space="preserve">d)      Unusually high expenses incurred by the employee for hospitalization of </w:t>
      </w:r>
      <w:proofErr w:type="gramStart"/>
      <w:r w:rsidRPr="00CB5BEE">
        <w:rPr>
          <w:rFonts w:ascii="Times New Roman" w:eastAsia="Times New Roman" w:hAnsi="Times New Roman" w:cs="Times New Roman"/>
          <w:sz w:val="24"/>
          <w:szCs w:val="24"/>
        </w:rPr>
        <w:t>either self</w:t>
      </w:r>
      <w:proofErr w:type="gramEnd"/>
      <w:r w:rsidRPr="00CB5BEE">
        <w:rPr>
          <w:rFonts w:ascii="Times New Roman" w:eastAsia="Times New Roman" w:hAnsi="Times New Roman" w:cs="Times New Roman"/>
          <w:sz w:val="24"/>
          <w:szCs w:val="24"/>
        </w:rPr>
        <w:t>, spouse or dependent children and parents</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4.      While selection of the menu of benefits and spending the same, the employee must ensure that he/she should not draw more than</w:t>
      </w:r>
      <w:proofErr w:type="gramStart"/>
      <w:r w:rsidRPr="00CB5BEE">
        <w:rPr>
          <w:rFonts w:ascii="Times New Roman" w:eastAsia="Times New Roman" w:hAnsi="Times New Roman" w:cs="Times New Roman"/>
          <w:sz w:val="24"/>
          <w:szCs w:val="24"/>
        </w:rPr>
        <w:t>:</w:t>
      </w:r>
      <w:proofErr w:type="gramEnd"/>
      <w:r w:rsidRPr="00CB5BEE">
        <w:rPr>
          <w:rFonts w:ascii="Times New Roman" w:eastAsia="Times New Roman" w:hAnsi="Times New Roman" w:cs="Times New Roman"/>
          <w:sz w:val="24"/>
          <w:szCs w:val="24"/>
        </w:rPr>
        <w:br/>
        <w:t>a)       25% of the annual kitty in Q1</w:t>
      </w:r>
      <w:r w:rsidRPr="00CB5BEE">
        <w:rPr>
          <w:rFonts w:ascii="Times New Roman" w:eastAsia="Times New Roman" w:hAnsi="Times New Roman" w:cs="Times New Roman"/>
          <w:sz w:val="24"/>
          <w:szCs w:val="24"/>
        </w:rPr>
        <w:br/>
        <w:t>b)      25% of the annual kitty in Q2 &amp; balance of Q1, if any</w:t>
      </w:r>
      <w:r w:rsidRPr="00CB5BEE">
        <w:rPr>
          <w:rFonts w:ascii="Times New Roman" w:eastAsia="Times New Roman" w:hAnsi="Times New Roman" w:cs="Times New Roman"/>
          <w:sz w:val="24"/>
          <w:szCs w:val="24"/>
        </w:rPr>
        <w:br/>
        <w:t>c)       25% of the annual kitty in Q3 &amp; balance of Q1, Q2, if any</w:t>
      </w:r>
      <w:r w:rsidRPr="00CB5BEE">
        <w:rPr>
          <w:rFonts w:ascii="Times New Roman" w:eastAsia="Times New Roman" w:hAnsi="Times New Roman" w:cs="Times New Roman"/>
          <w:sz w:val="24"/>
          <w:szCs w:val="24"/>
        </w:rPr>
        <w:br/>
        <w:t>d)      25% of the annual kitty in Q4 &amp; balance of Q1,Q2,Q3, if any</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For the purposes of the plan, the quarters will be as follows</w:t>
      </w:r>
      <w:proofErr w:type="gramStart"/>
      <w:r w:rsidRPr="00CB5BEE">
        <w:rPr>
          <w:rFonts w:ascii="Times New Roman" w:eastAsia="Times New Roman" w:hAnsi="Times New Roman" w:cs="Times New Roman"/>
          <w:sz w:val="24"/>
          <w:szCs w:val="24"/>
        </w:rPr>
        <w:t>:</w:t>
      </w:r>
      <w:proofErr w:type="gramEnd"/>
      <w:r w:rsidRPr="00CB5BEE">
        <w:rPr>
          <w:rFonts w:ascii="Times New Roman" w:eastAsia="Times New Roman" w:hAnsi="Times New Roman" w:cs="Times New Roman"/>
          <w:sz w:val="24"/>
          <w:szCs w:val="24"/>
        </w:rPr>
        <w:br/>
        <w:t>a)       Q1 − April, May, June</w:t>
      </w:r>
      <w:r w:rsidRPr="00CB5BEE">
        <w:rPr>
          <w:rFonts w:ascii="Times New Roman" w:eastAsia="Times New Roman" w:hAnsi="Times New Roman" w:cs="Times New Roman"/>
          <w:sz w:val="24"/>
          <w:szCs w:val="24"/>
        </w:rPr>
        <w:br/>
        <w:t>b)      Q2 − July, August, September</w:t>
      </w:r>
      <w:r w:rsidRPr="00CB5BEE">
        <w:rPr>
          <w:rFonts w:ascii="Times New Roman" w:eastAsia="Times New Roman" w:hAnsi="Times New Roman" w:cs="Times New Roman"/>
          <w:sz w:val="24"/>
          <w:szCs w:val="24"/>
        </w:rPr>
        <w:br/>
        <w:t>c)       Q3 − October, November, December</w:t>
      </w:r>
      <w:r w:rsidRPr="00CB5BEE">
        <w:rPr>
          <w:rFonts w:ascii="Times New Roman" w:eastAsia="Times New Roman" w:hAnsi="Times New Roman" w:cs="Times New Roman"/>
          <w:sz w:val="24"/>
          <w:szCs w:val="24"/>
        </w:rPr>
        <w:br/>
        <w:t>d)      Q4 − January, February, March</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Any unutilized amount in the kitty as on 31st March will be paid along with the April salary and tax recovered appropriately.</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5.      In the event of separation of an employee from the services of the company, only pro−rata amount of the kitty will be allowed to be utilized by the employee for the period of actual employment during that year.</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6.      The company will recover tax from the salary every month as per the tax laws in force in respect of benefits selected by the employee.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7.      The maximum value prescribed in the menu of benefits is the upper limit, beyond which the company will not permit reimbursements except in the case of 3(d) referred above. The employee, however, has a choice to opt for lesser value.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lastRenderedPageBreak/>
        <w:t>Mandatory Documents List</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You are required to submit the following documents, prior to your Joining Date These documents will be verified with originals and hence, please make sure to bring</w:t>
      </w:r>
      <w:proofErr w:type="gramStart"/>
      <w:r w:rsidRPr="00CB5BEE">
        <w:rPr>
          <w:rFonts w:ascii="Times New Roman" w:eastAsia="Times New Roman" w:hAnsi="Times New Roman" w:cs="Times New Roman"/>
          <w:sz w:val="24"/>
          <w:szCs w:val="24"/>
        </w:rPr>
        <w:t>  the</w:t>
      </w:r>
      <w:proofErr w:type="gramEnd"/>
      <w:r w:rsidRPr="00CB5BEE">
        <w:rPr>
          <w:rFonts w:ascii="Times New Roman" w:eastAsia="Times New Roman" w:hAnsi="Times New Roman" w:cs="Times New Roman"/>
          <w:sz w:val="24"/>
          <w:szCs w:val="24"/>
        </w:rPr>
        <w:t xml:space="preserve"> originals with you.</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Please note</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1. Originals are required only for verification and will be returned back immediately</w:t>
      </w:r>
      <w:r w:rsidRPr="00CB5BEE">
        <w:rPr>
          <w:rFonts w:ascii="Times New Roman" w:eastAsia="Times New Roman" w:hAnsi="Times New Roman" w:cs="Times New Roman"/>
          <w:sz w:val="24"/>
          <w:szCs w:val="24"/>
        </w:rPr>
        <w:br/>
        <w:t>2. Please carry a printout of this letter when submitting the joining documents.</w:t>
      </w:r>
      <w:r w:rsidRPr="00CB5BEE">
        <w:rPr>
          <w:rFonts w:ascii="Times New Roman" w:eastAsia="Times New Roman" w:hAnsi="Times New Roman" w:cs="Times New Roman"/>
          <w:sz w:val="24"/>
          <w:szCs w:val="24"/>
        </w:rPr>
        <w:br/>
        <w:t>3. Please carry a copy of your 'Annualized Compensation &amp; Benefits statement' along with the Terms and Conditions of your Offer Letter when submitting the joining documents.</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1 Relieving letter from previous employer</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Original Required for Verification</w:t>
      </w:r>
      <w:r w:rsidRPr="00CB5BEE">
        <w:rPr>
          <w:rFonts w:ascii="Times New Roman" w:eastAsia="Times New Roman" w:hAnsi="Times New Roman" w:cs="Times New Roman"/>
          <w:sz w:val="24"/>
          <w:szCs w:val="24"/>
        </w:rPr>
        <w:t>: Yes</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No. of Copies</w:t>
      </w:r>
      <w:r w:rsidRPr="00CB5BEE">
        <w:rPr>
          <w:rFonts w:ascii="Times New Roman" w:eastAsia="Times New Roman" w:hAnsi="Times New Roman" w:cs="Times New Roman"/>
          <w:sz w:val="24"/>
          <w:szCs w:val="24"/>
        </w:rPr>
        <w:t>: Two</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2 Letters supporting Employment viz., Offer letter, Service Certificate</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Original Required for Verification</w:t>
      </w:r>
      <w:r w:rsidRPr="00CB5BEE">
        <w:rPr>
          <w:rFonts w:ascii="Times New Roman" w:eastAsia="Times New Roman" w:hAnsi="Times New Roman" w:cs="Times New Roman"/>
          <w:sz w:val="24"/>
          <w:szCs w:val="24"/>
        </w:rPr>
        <w:t>: Yes</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No of Copies</w:t>
      </w:r>
      <w:r w:rsidRPr="00CB5BEE">
        <w:rPr>
          <w:rFonts w:ascii="Times New Roman" w:eastAsia="Times New Roman" w:hAnsi="Times New Roman" w:cs="Times New Roman"/>
          <w:sz w:val="24"/>
          <w:szCs w:val="24"/>
        </w:rPr>
        <w:t>: Two</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3 Salary details of previous Employment</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Original Required for Verification</w:t>
      </w:r>
      <w:r w:rsidRPr="00CB5BEE">
        <w:rPr>
          <w:rFonts w:ascii="Times New Roman" w:eastAsia="Times New Roman" w:hAnsi="Times New Roman" w:cs="Times New Roman"/>
          <w:sz w:val="24"/>
          <w:szCs w:val="24"/>
        </w:rPr>
        <w:t>: Yes</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No. of Copies</w:t>
      </w:r>
      <w:r w:rsidRPr="00CB5BEE">
        <w:rPr>
          <w:rFonts w:ascii="Times New Roman" w:eastAsia="Times New Roman" w:hAnsi="Times New Roman" w:cs="Times New Roman"/>
          <w:sz w:val="24"/>
          <w:szCs w:val="24"/>
        </w:rPr>
        <w:t>: Two</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4 Education Certificates or Mark sheets with Provisional Certificates 10th to Highest Degree</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Original Required for Verification</w:t>
      </w:r>
      <w:r w:rsidRPr="00CB5BEE">
        <w:rPr>
          <w:rFonts w:ascii="Times New Roman" w:eastAsia="Times New Roman" w:hAnsi="Times New Roman" w:cs="Times New Roman"/>
          <w:sz w:val="24"/>
          <w:szCs w:val="24"/>
        </w:rPr>
        <w:t>: Yes</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No of Copies</w:t>
      </w:r>
      <w:r w:rsidRPr="00CB5BEE">
        <w:rPr>
          <w:rFonts w:ascii="Times New Roman" w:eastAsia="Times New Roman" w:hAnsi="Times New Roman" w:cs="Times New Roman"/>
          <w:sz w:val="24"/>
          <w:szCs w:val="24"/>
        </w:rPr>
        <w:t>: Two</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5 Copy of PAN card/Application ID for PAN card applied</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Original Required for Verification</w:t>
      </w:r>
      <w:r w:rsidRPr="00CB5BEE">
        <w:rPr>
          <w:rFonts w:ascii="Times New Roman" w:eastAsia="Times New Roman" w:hAnsi="Times New Roman" w:cs="Times New Roman"/>
          <w:sz w:val="24"/>
          <w:szCs w:val="24"/>
        </w:rPr>
        <w:t>: No</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No. of Copies</w:t>
      </w:r>
      <w:r w:rsidRPr="00CB5BEE">
        <w:rPr>
          <w:rFonts w:ascii="Times New Roman" w:eastAsia="Times New Roman" w:hAnsi="Times New Roman" w:cs="Times New Roman"/>
          <w:sz w:val="24"/>
          <w:szCs w:val="24"/>
        </w:rPr>
        <w:t>: One</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6 Age Proof</w:t>
      </w:r>
      <w:proofErr w:type="gramStart"/>
      <w:r w:rsidRPr="00CB5BEE">
        <w:rPr>
          <w:rFonts w:ascii="Times New Roman" w:eastAsia="Times New Roman" w:hAnsi="Times New Roman" w:cs="Times New Roman"/>
          <w:sz w:val="24"/>
          <w:szCs w:val="24"/>
        </w:rPr>
        <w:t>  Copy</w:t>
      </w:r>
      <w:proofErr w:type="gramEnd"/>
      <w:r w:rsidRPr="00CB5BEE">
        <w:rPr>
          <w:rFonts w:ascii="Times New Roman" w:eastAsia="Times New Roman" w:hAnsi="Times New Roman" w:cs="Times New Roman"/>
          <w:sz w:val="24"/>
          <w:szCs w:val="24"/>
        </w:rPr>
        <w:t xml:space="preserve"> of Passport or Pan card or Driving license</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Original Required for Verification</w:t>
      </w:r>
      <w:r w:rsidRPr="00CB5BEE">
        <w:rPr>
          <w:rFonts w:ascii="Times New Roman" w:eastAsia="Times New Roman" w:hAnsi="Times New Roman" w:cs="Times New Roman"/>
          <w:sz w:val="24"/>
          <w:szCs w:val="24"/>
        </w:rPr>
        <w:t>: No</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No. of Copies</w:t>
      </w:r>
      <w:r w:rsidRPr="00CB5BEE">
        <w:rPr>
          <w:rFonts w:ascii="Times New Roman" w:eastAsia="Times New Roman" w:hAnsi="Times New Roman" w:cs="Times New Roman"/>
          <w:sz w:val="24"/>
          <w:szCs w:val="24"/>
        </w:rPr>
        <w:t>: One</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7 Photo identity proof</w:t>
      </w:r>
      <w:proofErr w:type="gramStart"/>
      <w:r w:rsidRPr="00CB5BEE">
        <w:rPr>
          <w:rFonts w:ascii="Times New Roman" w:eastAsia="Times New Roman" w:hAnsi="Times New Roman" w:cs="Times New Roman"/>
          <w:sz w:val="24"/>
          <w:szCs w:val="24"/>
        </w:rPr>
        <w:t>  Copy</w:t>
      </w:r>
      <w:proofErr w:type="gramEnd"/>
      <w:r w:rsidRPr="00CB5BEE">
        <w:rPr>
          <w:rFonts w:ascii="Times New Roman" w:eastAsia="Times New Roman" w:hAnsi="Times New Roman" w:cs="Times New Roman"/>
          <w:sz w:val="24"/>
          <w:szCs w:val="24"/>
        </w:rPr>
        <w:t xml:space="preserve"> of PAN Card or Passport or Driving license</w:t>
      </w:r>
      <w:r w:rsidRPr="00CB5BEE">
        <w:rPr>
          <w:rFonts w:ascii="Times New Roman" w:eastAsia="Times New Roman" w:hAnsi="Times New Roman" w:cs="Times New Roman"/>
          <w:sz w:val="24"/>
          <w:szCs w:val="24"/>
        </w:rPr>
        <w:br/>
        <w:t>Original Required for Verification: No</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No of Copies</w:t>
      </w:r>
      <w:r w:rsidRPr="00CB5BEE">
        <w:rPr>
          <w:rFonts w:ascii="Times New Roman" w:eastAsia="Times New Roman" w:hAnsi="Times New Roman" w:cs="Times New Roman"/>
          <w:sz w:val="24"/>
          <w:szCs w:val="24"/>
        </w:rPr>
        <w:t>: One</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8 Address Proof to open bank account for salary credit  Copy of Rental Agreement or Driving license or Voter's ID If you want to give Bangalore address for all communication in Citibank account form, please bring a copy of address proof that has your name</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Original Required for Verification</w:t>
      </w:r>
      <w:r w:rsidRPr="00CB5BEE">
        <w:rPr>
          <w:rFonts w:ascii="Times New Roman" w:eastAsia="Times New Roman" w:hAnsi="Times New Roman" w:cs="Times New Roman"/>
          <w:sz w:val="24"/>
          <w:szCs w:val="24"/>
        </w:rPr>
        <w:t>: Yes</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No of Copies</w:t>
      </w:r>
      <w:r w:rsidRPr="00CB5BEE">
        <w:rPr>
          <w:rFonts w:ascii="Times New Roman" w:eastAsia="Times New Roman" w:hAnsi="Times New Roman" w:cs="Times New Roman"/>
          <w:sz w:val="24"/>
          <w:szCs w:val="24"/>
        </w:rPr>
        <w:t>: One</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lastRenderedPageBreak/>
        <w:t>9 Four passport size color photographs. Please note that 1 passport size photograph should specifically have a Navy Blue background. It is standard as per Company policy. No other types of photographs would be accepted.</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Original Required for Verification</w:t>
      </w:r>
      <w:r w:rsidRPr="00CB5BEE">
        <w:rPr>
          <w:rFonts w:ascii="Times New Roman" w:eastAsia="Times New Roman" w:hAnsi="Times New Roman" w:cs="Times New Roman"/>
          <w:sz w:val="24"/>
          <w:szCs w:val="24"/>
        </w:rPr>
        <w:t>: Yes</w:t>
      </w: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No of Copies</w:t>
      </w:r>
      <w:r w:rsidRPr="00CB5BEE">
        <w:rPr>
          <w:rFonts w:ascii="Times New Roman" w:eastAsia="Times New Roman" w:hAnsi="Times New Roman" w:cs="Times New Roman"/>
          <w:sz w:val="24"/>
          <w:szCs w:val="24"/>
        </w:rPr>
        <w:t>: Four</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xml:space="preserve">10 NSR Registration </w:t>
      </w:r>
      <w:proofErr w:type="gramStart"/>
      <w:r w:rsidRPr="00CB5BEE">
        <w:rPr>
          <w:rFonts w:ascii="Times New Roman" w:eastAsia="Times New Roman" w:hAnsi="Times New Roman" w:cs="Times New Roman"/>
          <w:sz w:val="24"/>
          <w:szCs w:val="24"/>
        </w:rPr>
        <w:t>Number</w:t>
      </w:r>
      <w:proofErr w:type="gramEnd"/>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11 Note down your parents' dates of birth for nomination in PF, Gratuity</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Agreement Regarding Confidential Information and Proprietary Developments India</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&lt;&lt;</w:t>
      </w:r>
      <w:proofErr w:type="gramStart"/>
      <w:r w:rsidRPr="00CB5BEE">
        <w:rPr>
          <w:rFonts w:ascii="Times New Roman" w:eastAsia="Times New Roman" w:hAnsi="Times New Roman" w:cs="Times New Roman"/>
          <w:sz w:val="24"/>
          <w:szCs w:val="24"/>
        </w:rPr>
        <w:t>pls</w:t>
      </w:r>
      <w:proofErr w:type="gramEnd"/>
      <w:r w:rsidRPr="00CB5BEE">
        <w:rPr>
          <w:rFonts w:ascii="Times New Roman" w:eastAsia="Times New Roman" w:hAnsi="Times New Roman" w:cs="Times New Roman"/>
          <w:sz w:val="24"/>
          <w:szCs w:val="24"/>
        </w:rPr>
        <w:t xml:space="preserve"> insert employee First Name, Second Name&gt;&gt;</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1.         Consideration and Relationship to Employment</w:t>
      </w:r>
      <w:r w:rsidRPr="00CB5BEE">
        <w:rPr>
          <w:rFonts w:ascii="Times New Roman" w:eastAsia="Times New Roman" w:hAnsi="Times New Roman" w:cs="Times New Roman"/>
          <w:sz w:val="24"/>
          <w:szCs w:val="24"/>
        </w:rPr>
        <w:t>.  As a condition of my employment with DXC or one of its subsidiaries, successors, assigns, or affiliates (referred to collectively as, "Company"), in return for Company's agreement that I will be provided certain confidential and proprietary information, training, and/or customer contacts to assist me in my duties in such employment, I knowingly agree to restrictions provided for below that will apply during and after my employment by Company.  I understand, however, that nothing relating to this Agreement will be interpreted as a contract or commitment whereby Company is deemed to promise continuing employment for a specified duration.</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2.         Confidential Information.</w:t>
      </w:r>
      <w:r w:rsidRPr="00CB5BEE">
        <w:rPr>
          <w:rFonts w:ascii="Times New Roman" w:eastAsia="Times New Roman" w:hAnsi="Times New Roman" w:cs="Times New Roman"/>
          <w:sz w:val="24"/>
          <w:szCs w:val="24"/>
        </w:rPr>
        <w:t>  This Agreement concerns trade secrets, confidential business and technical information, and know−how not generally known to the public (hereinafter "Confidential Information") which is acquired or produced by me in connection with my employment by Company.  Confidential Information may include, without limitation, information on Company organizations, staffing, finance, structure, information of employee performance, compensation of others, research and development, manufacturing and marketing, files, keys, certificates, passwords and other computer information, as well as information that Company receives from others under an obligation of confidentiality.  I agree to abide by the Company Confidential Information Policy and specifically agree that with regard to Company Confidential Information:</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(a)        to use such information only in the performance of Company duties;</w:t>
      </w:r>
      <w:r w:rsidRPr="00CB5BEE">
        <w:rPr>
          <w:rFonts w:ascii="Times New Roman" w:eastAsia="Times New Roman" w:hAnsi="Times New Roman" w:cs="Times New Roman"/>
          <w:sz w:val="24"/>
          <w:szCs w:val="24"/>
        </w:rPr>
        <w:br/>
        <w:t>(b)        to hold such information in confidence and trust; and</w:t>
      </w:r>
      <w:r w:rsidRPr="00CB5BEE">
        <w:rPr>
          <w:rFonts w:ascii="Times New Roman" w:eastAsia="Times New Roman" w:hAnsi="Times New Roman" w:cs="Times New Roman"/>
          <w:sz w:val="24"/>
          <w:szCs w:val="24"/>
        </w:rPr>
        <w:br/>
        <w:t xml:space="preserve">(c)       to use all reasonable precautions to assure that such information is not disclosed to unauthorized persons or used in an unauthorized manner, both during and after my employment with Company. I further agree that any organizational information or staffing information learned by me in connection with my employment by Company is the Confidential Information </w:t>
      </w:r>
      <w:r w:rsidRPr="00CB5BEE">
        <w:rPr>
          <w:rFonts w:ascii="Times New Roman" w:eastAsia="Times New Roman" w:hAnsi="Times New Roman" w:cs="Times New Roman"/>
          <w:sz w:val="24"/>
          <w:szCs w:val="24"/>
        </w:rPr>
        <w:lastRenderedPageBreak/>
        <w:t>of Company, and I agree that I will not share such information with any recruiters or any other employers, either during or subsequent to my employment with Company; further, I agree that I will not use or permit use of such as a means to recruit or solicit other Company employees away from Company (either for myself or for others).</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3.         Proprietary Developments.</w:t>
      </w:r>
      <w:r w:rsidRPr="00CB5BEE">
        <w:rPr>
          <w:rFonts w:ascii="Times New Roman" w:eastAsia="Times New Roman" w:hAnsi="Times New Roman" w:cs="Times New Roman"/>
          <w:sz w:val="24"/>
          <w:szCs w:val="24"/>
        </w:rPr>
        <w:t>  This Agreement also concerns inventions and discoveries (whether or not patentable), designs, works of authorship, mask works, improvements, data, processes, computer programs and software (hereinafter called "Proprietary Developments") that are conceived or made by me alone or with others while I am employed by Company and that relate to the research and development or the business of Company, or that result from work performed by me for Company, or that are developed, in whole or in part, using Company's equipment, supplies, facilities or trade secrets information.  Such Proprietary Developments are the sole property of Company, and I hereby assign and transfer all rights in such Proprietary Developments to Company.  I also agree that any works of authorship created by me shall be deemed to be "works made for hire." I further agree for all Proprietary Developments:</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(a)        to disclose them promptly to Company</w:t>
      </w:r>
      <w:proofErr w:type="gramStart"/>
      <w:r w:rsidRPr="00CB5BEE">
        <w:rPr>
          <w:rFonts w:ascii="Times New Roman" w:eastAsia="Times New Roman" w:hAnsi="Times New Roman" w:cs="Times New Roman"/>
          <w:sz w:val="24"/>
          <w:szCs w:val="24"/>
        </w:rPr>
        <w:t>;</w:t>
      </w:r>
      <w:proofErr w:type="gramEnd"/>
      <w:r w:rsidRPr="00CB5BEE">
        <w:rPr>
          <w:rFonts w:ascii="Times New Roman" w:eastAsia="Times New Roman" w:hAnsi="Times New Roman" w:cs="Times New Roman"/>
          <w:sz w:val="24"/>
          <w:szCs w:val="24"/>
        </w:rPr>
        <w:br/>
        <w:t>(b)       to sign any assignment document to formally perfect and confirm my assignment of title to Company;</w:t>
      </w:r>
      <w:r w:rsidRPr="00CB5BEE">
        <w:rPr>
          <w:rFonts w:ascii="Times New Roman" w:eastAsia="Times New Roman" w:hAnsi="Times New Roman" w:cs="Times New Roman"/>
          <w:sz w:val="24"/>
          <w:szCs w:val="24"/>
        </w:rPr>
        <w:br/>
        <w:t>(c)        to assign any right of recovery for past damages to Company; and</w:t>
      </w:r>
      <w:r w:rsidRPr="00CB5BEE">
        <w:rPr>
          <w:rFonts w:ascii="Times New Roman" w:eastAsia="Times New Roman" w:hAnsi="Times New Roman" w:cs="Times New Roman"/>
          <w:sz w:val="24"/>
          <w:szCs w:val="24"/>
        </w:rPr>
        <w:br/>
        <w:t>(d)       to execute any other documents deemed necessary by Company to obtain, record and perfect patent, copyright, mask works and/or trade secret protection in all countries, in Company's name and at Company's expense. I understand that Company may delegate these rights.  I agree that, if requested, my disclosure, assignment, execution and cooperation duties will be provided to the entity designated by Company.</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This Agreement does not apply to an invention for which no equipment, supplies, facility or trade secret information of the employer was used and which was developed entirely on the employee's own time, unless (a) the invention relates (i) to the business of the employer or (ii) to the employer's actual or demonstrably anticipated research or development, or (b) the invention results from any work performed by the employee for the employer.</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4.         Respect for Rights of Former Employers.</w:t>
      </w:r>
      <w:r w:rsidRPr="00CB5BEE">
        <w:rPr>
          <w:rFonts w:ascii="Times New Roman" w:eastAsia="Times New Roman" w:hAnsi="Times New Roman" w:cs="Times New Roman"/>
          <w:sz w:val="24"/>
          <w:szCs w:val="24"/>
        </w:rPr>
        <w:t>  I agree to honor any valid disclosure or use restrictions on information or intellectual property known to me and received from any former employers or any other parties prior to my employment by Company.  I agree that without prior written consent of such former employers or other parties, I will not knowingly use any such information in connection with my Company work or work product, and I will not bring onto the premises of Company any such information in whatever tangible or readable form.</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5.         Work Product.</w:t>
      </w:r>
      <w:r w:rsidRPr="00CB5BEE">
        <w:rPr>
          <w:rFonts w:ascii="Times New Roman" w:eastAsia="Times New Roman" w:hAnsi="Times New Roman" w:cs="Times New Roman"/>
          <w:sz w:val="24"/>
          <w:szCs w:val="24"/>
        </w:rPr>
        <w:t>  The product of all work performed by me during and within the scope of my Company employment including, without limitation, any files, presentations, reports, documents, drawings, computer programs, devices and models, will be the sole property of Company.  I understand that Company has the sole right to use, sell, license, publish or otherwise disseminate or transfer rights in such work product.</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lastRenderedPageBreak/>
        <w:t>6.         Company Property.</w:t>
      </w:r>
      <w:r w:rsidRPr="00CB5BEE">
        <w:rPr>
          <w:rFonts w:ascii="Times New Roman" w:eastAsia="Times New Roman" w:hAnsi="Times New Roman" w:cs="Times New Roman"/>
          <w:sz w:val="24"/>
          <w:szCs w:val="24"/>
        </w:rPr>
        <w:t>  I will not remove any Company property from Company premises without Company's permission. Upon the end of my employment with Company, I will return all Company property to Company unless Company's written permission to keep it is obtained.</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7.         Protective Covenants.</w:t>
      </w:r>
      <w:r w:rsidRPr="00CB5BEE">
        <w:rPr>
          <w:rFonts w:ascii="Times New Roman" w:eastAsia="Times New Roman" w:hAnsi="Times New Roman" w:cs="Times New Roman"/>
          <w:sz w:val="24"/>
          <w:szCs w:val="24"/>
        </w:rPr>
        <w:t>  I acknowledge that a simple agreement not to disclose or use Company's Confidential Information or Proprietary Developments after my employment by Company ends would be inadequate, standing alone, to protect Company's legitimate business interests because some activities by a former employee who had held a position like mine would, by their nature, compromise such Confidential Information and Proprietary Developments as well as the goodwill and customer relationships that Company will pay me to develop for Company during my employment by Company.  I recognize that activities that violate Company's rights in this regard, whether or not intentional, are often undetectable by Company until it is too late to obtain any effective remedy, and that such activities will cause irreparable injury to Company.  To prevent this kind of irreparable harm and to protect Company's trade secrets, I agree that during my employment and for a period of twelve months following the end of my employment with Company, I will abide by the following Protective Covenants:</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br/>
        <w:t>(a)        No Solicitation of Customers.  I will not (in person or through assistance to others) knowingly participate in soliciting or communicating with or accepting any order from any customer of Company for the benefit of a Competing Line of Business if I either had business−related contact with that customer or received Confidential Information about that customer in the last two years of my employment at Company</w:t>
      </w:r>
      <w:proofErr w:type="gramStart"/>
      <w:r w:rsidRPr="00CB5BEE">
        <w:rPr>
          <w:rFonts w:ascii="Times New Roman" w:eastAsia="Times New Roman" w:hAnsi="Times New Roman" w:cs="Times New Roman"/>
          <w:sz w:val="24"/>
          <w:szCs w:val="24"/>
        </w:rPr>
        <w:t>;</w:t>
      </w:r>
      <w:proofErr w:type="gramEnd"/>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sz w:val="24"/>
          <w:szCs w:val="24"/>
        </w:rPr>
        <w:br/>
        <w:t>(b)        No Solicitation of Company Employees.  I will not (in person or through assistance to others) knowingly participate in soliciting or communicating with an Company Employee for the purpose of persuading or helping the Company Employee to end or reduce his or her employment relationship with Company if I either worked with that Company Employee or received Confidential Information about that Company Employee in the last two years of my employment with Company; and</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(c)        No Solicitation of Company Suppliers.  I will not (in person or through assistance to others) knowingly participate in soliciting or communicating with an Company Supplier for the purpose of persuading or helping the Company Supplier to end or modify to Company's detriment an existing business relationship with Company if I either worked with that Company Supplier or received Confidential Information about that Company Supplier in the last two years of my employment with Company. As used here, "Competing Line of Business" includes a business that involves a product or service offered or to be offered by anyone other than Company that would replace or compete with any product or service offered or to be offered by Company or its related corporations (unless Company and its related corporations are no longer engaged in or planning to engage in that line of business). "Company Employee" means an individual employed by or retained as a consultant to Company or its related corporations. "Company Supplier" means an individual, corporation, other business entity or separately operated business unit of an entity that regularly provides goods or services to Company or its related corporations, including without limitation any OEM, ODM or subcontractor.</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lastRenderedPageBreak/>
        <w:t>8.         Enforcement. </w:t>
      </w:r>
      <w:r w:rsidRPr="00CB5BEE">
        <w:rPr>
          <w:rFonts w:ascii="Times New Roman" w:eastAsia="Times New Roman" w:hAnsi="Times New Roman" w:cs="Times New Roman"/>
          <w:sz w:val="24"/>
          <w:szCs w:val="24"/>
        </w:rPr>
        <w:t xml:space="preserve"> I make these agreements to avoid any future dispute between myself and Company regarding specific restrictions on my post−employment conduct that will be reasonable, necessary and enforceable to protect Company's Confidential Information and Proprietary Developments and other legitimate business interests.  The Protective Covenants are ancillary to the other terms of this Agreement and my employment relationship with Company.  This Agreement benefits both me and Company because, among other things, it provides finality and predictability for both me and the company regarding enforceable boundaries on my future conduct.  Accordingly, I agree that this Agreement and the restrictions in it should be enforced under common law rules favoring the enforcement of such agreements.  For these reasons, I agree that I will not pursue any legal action to set aside or avoid application of the Protective Covenants.  This Agreement will survive the end of my employment with Company and shall, likewise, continue to apply and be valid notwithstanding any change in my duties, responsibilities, position, or title.</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9.         Relief; Extension.</w:t>
      </w:r>
      <w:r w:rsidRPr="00CB5BEE">
        <w:rPr>
          <w:rFonts w:ascii="Times New Roman" w:eastAsia="Times New Roman" w:hAnsi="Times New Roman" w:cs="Times New Roman"/>
          <w:sz w:val="24"/>
          <w:szCs w:val="24"/>
        </w:rPr>
        <w:t xml:space="preserve"> I understand that if I violate this Agreement (particularly the Protective Covenants), Company will be entitled to (i) injunctive relief by temporary restraining order, temporary injunction, and/or permanent injunction, (ii) recovery of attorneys' fees and costs incurred by Company in obtaining such relief where allowed by law, and (iii) any other legal and equitable relief to which Company may be entitled. Injunctive relief will not exclude other remedies that might apply.  </w:t>
      </w:r>
      <w:proofErr w:type="gramStart"/>
      <w:r w:rsidRPr="00CB5BEE">
        <w:rPr>
          <w:rFonts w:ascii="Times New Roman" w:eastAsia="Times New Roman" w:hAnsi="Times New Roman" w:cs="Times New Roman"/>
          <w:sz w:val="24"/>
          <w:szCs w:val="24"/>
        </w:rPr>
        <w:t>If I am found to have violated any restrictions in the Protective Covenants, then the time period for such restrictions will be extended by one day for each day that I am found to have violated them, up to a maximum extension equal to the time period originally prescribed for the restrictions.</w:t>
      </w:r>
      <w:proofErr w:type="gramEnd"/>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10.       Severability; Authority for Revision; Assignment; Governing Law.</w:t>
      </w:r>
      <w:r w:rsidRPr="00CB5BEE">
        <w:rPr>
          <w:rFonts w:ascii="Times New Roman" w:eastAsia="Times New Roman" w:hAnsi="Times New Roman" w:cs="Times New Roman"/>
          <w:sz w:val="24"/>
          <w:szCs w:val="24"/>
        </w:rPr>
        <w:t>  The provisions of this Agreement will be separately construed.  If any provision contained in this Agreement is determined to be void, illegal or unenforceable, in whole or in part, then the other provisions contained herein will remain in full force and effect as if the provision so determined had not been contained herein.  If the restrictions provided in this Agreement are deemed unenforceable as written, the parties expressly authorize the court to revise, delete, or add to such restrictions to the extent necessary to enforce the intent of the parties and to provide Company's goodwill, Confidential Information, Proprietary Developments and other business interests with effective protection.  In the event the restrictions provided in this Agreement are deemed unenforceable and cannot be reformed to make them enforceable, then any prior agreements that I have made with Company relating to confidential information or proprietary developments shall not be deemed to have been superseded or otherwise affected by this Agreement, but instead shall remain in effect.  The title and paragraph headings in this Agreement are provided for convenience of reference only, and shall not be considered in determining its meaning, intent or applicability.   This Agreement will inure to the benefit of the parties' heirs, successors and assigns.  This Agreement, including but not limited to the Protective Covenants, may be assigned by Company to a subsequent employer, successor or assign without the need for further authorization or agreement from me. This Agreement will be governed by the laws of the country and/or state identified as my work location in which I work at the time of its enforcement.</w:t>
      </w:r>
    </w:p>
    <w:p w:rsidR="00CB5BEE" w:rsidRPr="00CB5BEE" w:rsidRDefault="00CB5BEE" w:rsidP="00CB5BEE">
      <w:pPr>
        <w:spacing w:before="100" w:beforeAutospacing="1" w:after="24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lastRenderedPageBreak/>
        <w:t>11.       Acceptance by Company.</w:t>
      </w:r>
      <w:r w:rsidRPr="00CB5BEE">
        <w:rPr>
          <w:rFonts w:ascii="Times New Roman" w:eastAsia="Times New Roman" w:hAnsi="Times New Roman" w:cs="Times New Roman"/>
          <w:sz w:val="24"/>
          <w:szCs w:val="24"/>
        </w:rPr>
        <w:t>  A counterpart of this Agreement has been manually executed by a duly authorized representative to indicate Company's acceptance of the terms hereof and Company's covenant to perform its obligations hereunder (including, without limitation, Company's agreement that I will be provided certain confidential and proprietary information, training, and/or customer contacts to assist me in my duties). Such acceptance on behalf of Company is conditioned upon my reciprocal agreement to such terms.  I acknowledge the sufficiency of Company's acceptance of the terms hereof to establish the mutual rights and responsibilities defined herein.</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12.       Acceptance by Employee. </w:t>
      </w:r>
      <w:r w:rsidRPr="00CB5BEE">
        <w:rPr>
          <w:rFonts w:ascii="Times New Roman" w:eastAsia="Times New Roman" w:hAnsi="Times New Roman" w:cs="Times New Roman"/>
          <w:sz w:val="24"/>
          <w:szCs w:val="24"/>
        </w:rPr>
        <w:t xml:space="preserve"> By placing my signature below, I confirm that I have read and fully understood the terms of this Agreement, and have been at liberty to seek legal advice on the same prior to my acceptance of such terms.</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FOR Company</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4"/>
          <w:szCs w:val="24"/>
        </w:rPr>
        <w:t>Lokendra Sethi</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Vice President - Human Resources</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br/>
      </w:r>
      <w:r w:rsidRPr="00CB5BEE">
        <w:rPr>
          <w:rFonts w:ascii="Times New Roman" w:eastAsia="Times New Roman" w:hAnsi="Times New Roman" w:cs="Times New Roman"/>
          <w:b/>
          <w:bCs/>
          <w:sz w:val="24"/>
          <w:szCs w:val="24"/>
        </w:rPr>
        <w:t>FOR Employee</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7"/>
          <w:szCs w:val="27"/>
        </w:rPr>
        <w:t>Name         :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b/>
          <w:bCs/>
          <w:sz w:val="27"/>
          <w:szCs w:val="27"/>
        </w:rPr>
        <w:t xml:space="preserve">Date           : </w:t>
      </w:r>
    </w:p>
    <w:p w:rsidR="00CB5BEE" w:rsidRPr="00CB5BEE" w:rsidRDefault="00CB5BEE" w:rsidP="00CB5BEE">
      <w:pPr>
        <w:spacing w:before="100" w:beforeAutospacing="1" w:after="100" w:afterAutospacing="1"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t> </w:t>
      </w:r>
    </w:p>
    <w:p w:rsidR="00CB5BEE" w:rsidRPr="00CB5BEE" w:rsidRDefault="00CB5BEE" w:rsidP="00CB5BEE">
      <w:pPr>
        <w:spacing w:after="0" w:line="240" w:lineRule="auto"/>
        <w:rPr>
          <w:rFonts w:ascii="Times New Roman" w:eastAsia="Times New Roman" w:hAnsi="Times New Roman" w:cs="Times New Roman"/>
          <w:sz w:val="24"/>
          <w:szCs w:val="24"/>
        </w:rPr>
      </w:pPr>
      <w:r w:rsidRPr="00CB5BEE">
        <w:rPr>
          <w:rFonts w:ascii="Times New Roman" w:eastAsia="Times New Roman" w:hAnsi="Times New Roman" w:cs="Times New Roman"/>
          <w:sz w:val="24"/>
          <w:szCs w:val="24"/>
        </w:rPr>
        <w:br/>
        <w:t xml:space="preserve">DXC Technology India Private Limited (formerly CSC Technologies India Private Limited) - Unit 13, Block 2, SDF Buildings, MEPZ SEZ, Tambaram, Chennai 600 045, Tamil Nadu. </w:t>
      </w:r>
      <w:proofErr w:type="gramStart"/>
      <w:r w:rsidRPr="00CB5BEE">
        <w:rPr>
          <w:rFonts w:ascii="Times New Roman" w:eastAsia="Times New Roman" w:hAnsi="Times New Roman" w:cs="Times New Roman"/>
          <w:sz w:val="24"/>
          <w:szCs w:val="24"/>
        </w:rPr>
        <w:t>Registered in India, CIN: U72900TN2015FTC102489.</w:t>
      </w:r>
      <w:proofErr w:type="gramEnd"/>
      <w:r w:rsidRPr="00CB5BEE">
        <w:rPr>
          <w:rFonts w:ascii="Times New Roman" w:eastAsia="Times New Roman" w:hAnsi="Times New Roman" w:cs="Times New Roman"/>
          <w:sz w:val="24"/>
          <w:szCs w:val="24"/>
        </w:rPr>
        <w:t xml:space="preserve"> </w:t>
      </w:r>
      <w:r w:rsidRPr="00CB5BEE">
        <w:rPr>
          <w:rFonts w:ascii="Times New Roman" w:eastAsia="Times New Roman" w:hAnsi="Times New Roman" w:cs="Times New Roman"/>
          <w:sz w:val="24"/>
          <w:szCs w:val="24"/>
        </w:rPr>
        <w:br/>
        <w:t xml:space="preserve">DXC Technology Company -- This message is transmitted to you by or on behalf of DXC Technology Company or one of its affiliates. It is intended exclusively for the addressee. The substance of this message, along with any attachments, may contain proprietary, confidential or privileged information or information that is otherwise legally exempt from disclosure. Any </w:t>
      </w:r>
      <w:r w:rsidRPr="00CB5BEE">
        <w:rPr>
          <w:rFonts w:ascii="Times New Roman" w:eastAsia="Times New Roman" w:hAnsi="Times New Roman" w:cs="Times New Roman"/>
          <w:sz w:val="24"/>
          <w:szCs w:val="24"/>
        </w:rPr>
        <w:lastRenderedPageBreak/>
        <w:t xml:space="preserve">unauthorized review, use, disclosure or distribution is prohibited. If you are not the intended recipient of this message, you are not authorized to read, print, </w:t>
      </w:r>
      <w:proofErr w:type="gramStart"/>
      <w:r w:rsidRPr="00CB5BEE">
        <w:rPr>
          <w:rFonts w:ascii="Times New Roman" w:eastAsia="Times New Roman" w:hAnsi="Times New Roman" w:cs="Times New Roman"/>
          <w:sz w:val="24"/>
          <w:szCs w:val="24"/>
        </w:rPr>
        <w:t>retain,</w:t>
      </w:r>
      <w:proofErr w:type="gramEnd"/>
      <w:r w:rsidRPr="00CB5BEE">
        <w:rPr>
          <w:rFonts w:ascii="Times New Roman" w:eastAsia="Times New Roman" w:hAnsi="Times New Roman" w:cs="Times New Roman"/>
          <w:sz w:val="24"/>
          <w:szCs w:val="24"/>
        </w:rPr>
        <w:t xml:space="preserve"> copy or disseminate any part of this message. If you have received this message in error, please destroy and delete all copies and notify the sender by return e-mail. Regardless of content, this e-mail shall not operate to bind DXC Technology Company or any of its affiliates to any order or other contract unless pursuant to explicit written agreement or government initiative expressly permitting the use of e-mail for such purpose.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1"/>
      </w:tblGrid>
      <w:tr w:rsidR="00CB5BEE" w:rsidRPr="00CB5BEE" w:rsidTr="00CB5BEE">
        <w:trPr>
          <w:tblCellSpacing w:w="15" w:type="dxa"/>
        </w:trPr>
        <w:tc>
          <w:tcPr>
            <w:tcW w:w="0" w:type="auto"/>
            <w:vAlign w:val="center"/>
            <w:hideMark/>
          </w:tcPr>
          <w:p w:rsidR="00CB5BEE" w:rsidRPr="00CB5BEE" w:rsidRDefault="00CB5BEE" w:rsidP="00CB5B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0" t="0" r="0" b="0"/>
                  <wp:docPr id="1" name="Picture 1"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_100" descr="https://ssl.gstatic.com/ui/v1/icons/mail/no_phot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vAlign w:val="center"/>
            <w:hideMark/>
          </w:tcPr>
          <w:p w:rsidR="00CB5BEE" w:rsidRPr="00CB5BEE" w:rsidRDefault="00CB5BEE" w:rsidP="00CB5BEE">
            <w:pPr>
              <w:spacing w:after="0" w:line="240" w:lineRule="auto"/>
              <w:rPr>
                <w:rFonts w:ascii="Times New Roman" w:eastAsia="Times New Roman" w:hAnsi="Times New Roman" w:cs="Times New Roman"/>
                <w:sz w:val="24"/>
                <w:szCs w:val="24"/>
              </w:rPr>
            </w:pPr>
          </w:p>
        </w:tc>
      </w:tr>
    </w:tbl>
    <w:p w:rsidR="00B070D2" w:rsidRDefault="00B070D2"/>
    <w:sectPr w:rsidR="00B07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EE"/>
    <w:rsid w:val="00B070D2"/>
    <w:rsid w:val="00CB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5BEE"/>
    <w:rPr>
      <w:b/>
      <w:bCs/>
    </w:rPr>
  </w:style>
  <w:style w:type="character" w:styleId="Hyperlink">
    <w:name w:val="Hyperlink"/>
    <w:basedOn w:val="DefaultParagraphFont"/>
    <w:uiPriority w:val="99"/>
    <w:semiHidden/>
    <w:unhideWhenUsed/>
    <w:rsid w:val="00CB5BEE"/>
    <w:rPr>
      <w:color w:val="0000FF"/>
      <w:u w:val="single"/>
    </w:rPr>
  </w:style>
  <w:style w:type="character" w:customStyle="1" w:styleId="il">
    <w:name w:val="il"/>
    <w:basedOn w:val="DefaultParagraphFont"/>
    <w:rsid w:val="00CB5BEE"/>
  </w:style>
  <w:style w:type="paragraph" w:styleId="BalloonText">
    <w:name w:val="Balloon Text"/>
    <w:basedOn w:val="Normal"/>
    <w:link w:val="BalloonTextChar"/>
    <w:uiPriority w:val="99"/>
    <w:semiHidden/>
    <w:unhideWhenUsed/>
    <w:rsid w:val="00CB5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5BEE"/>
    <w:rPr>
      <w:b/>
      <w:bCs/>
    </w:rPr>
  </w:style>
  <w:style w:type="character" w:styleId="Hyperlink">
    <w:name w:val="Hyperlink"/>
    <w:basedOn w:val="DefaultParagraphFont"/>
    <w:uiPriority w:val="99"/>
    <w:semiHidden/>
    <w:unhideWhenUsed/>
    <w:rsid w:val="00CB5BEE"/>
    <w:rPr>
      <w:color w:val="0000FF"/>
      <w:u w:val="single"/>
    </w:rPr>
  </w:style>
  <w:style w:type="character" w:customStyle="1" w:styleId="il">
    <w:name w:val="il"/>
    <w:basedOn w:val="DefaultParagraphFont"/>
    <w:rsid w:val="00CB5BEE"/>
  </w:style>
  <w:style w:type="paragraph" w:styleId="BalloonText">
    <w:name w:val="Balloon Text"/>
    <w:basedOn w:val="Normal"/>
    <w:link w:val="BalloonTextChar"/>
    <w:uiPriority w:val="99"/>
    <w:semiHidden/>
    <w:unhideWhenUsed/>
    <w:rsid w:val="00CB5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26356">
      <w:bodyDiv w:val="1"/>
      <w:marLeft w:val="0"/>
      <w:marRight w:val="0"/>
      <w:marTop w:val="0"/>
      <w:marBottom w:val="0"/>
      <w:divBdr>
        <w:top w:val="none" w:sz="0" w:space="0" w:color="auto"/>
        <w:left w:val="none" w:sz="0" w:space="0" w:color="auto"/>
        <w:bottom w:val="none" w:sz="0" w:space="0" w:color="auto"/>
        <w:right w:val="none" w:sz="0" w:space="0" w:color="auto"/>
      </w:divBdr>
      <w:divsChild>
        <w:div w:id="19552256">
          <w:marLeft w:val="0"/>
          <w:marRight w:val="0"/>
          <w:marTop w:val="0"/>
          <w:marBottom w:val="0"/>
          <w:divBdr>
            <w:top w:val="none" w:sz="0" w:space="0" w:color="auto"/>
            <w:left w:val="none" w:sz="0" w:space="0" w:color="auto"/>
            <w:bottom w:val="none" w:sz="0" w:space="0" w:color="auto"/>
            <w:right w:val="none" w:sz="0" w:space="0" w:color="auto"/>
          </w:divBdr>
          <w:divsChild>
            <w:div w:id="2083285543">
              <w:marLeft w:val="0"/>
              <w:marRight w:val="0"/>
              <w:marTop w:val="0"/>
              <w:marBottom w:val="0"/>
              <w:divBdr>
                <w:top w:val="none" w:sz="0" w:space="0" w:color="auto"/>
                <w:left w:val="none" w:sz="0" w:space="0" w:color="auto"/>
                <w:bottom w:val="none" w:sz="0" w:space="0" w:color="auto"/>
                <w:right w:val="none" w:sz="0" w:space="0" w:color="auto"/>
              </w:divBdr>
              <w:divsChild>
                <w:div w:id="818613445">
                  <w:marLeft w:val="0"/>
                  <w:marRight w:val="0"/>
                  <w:marTop w:val="0"/>
                  <w:marBottom w:val="0"/>
                  <w:divBdr>
                    <w:top w:val="none" w:sz="0" w:space="0" w:color="auto"/>
                    <w:left w:val="none" w:sz="0" w:space="0" w:color="auto"/>
                    <w:bottom w:val="none" w:sz="0" w:space="0" w:color="auto"/>
                    <w:right w:val="none" w:sz="0" w:space="0" w:color="auto"/>
                  </w:divBdr>
                  <w:divsChild>
                    <w:div w:id="1530266255">
                      <w:marLeft w:val="0"/>
                      <w:marRight w:val="0"/>
                      <w:marTop w:val="0"/>
                      <w:marBottom w:val="0"/>
                      <w:divBdr>
                        <w:top w:val="none" w:sz="0" w:space="0" w:color="auto"/>
                        <w:left w:val="none" w:sz="0" w:space="0" w:color="auto"/>
                        <w:bottom w:val="none" w:sz="0" w:space="0" w:color="auto"/>
                        <w:right w:val="none" w:sz="0" w:space="0" w:color="auto"/>
                      </w:divBdr>
                      <w:divsChild>
                        <w:div w:id="1766337498">
                          <w:marLeft w:val="0"/>
                          <w:marRight w:val="0"/>
                          <w:marTop w:val="0"/>
                          <w:marBottom w:val="0"/>
                          <w:divBdr>
                            <w:top w:val="none" w:sz="0" w:space="0" w:color="auto"/>
                            <w:left w:val="none" w:sz="0" w:space="0" w:color="auto"/>
                            <w:bottom w:val="none" w:sz="0" w:space="0" w:color="auto"/>
                            <w:right w:val="none" w:sz="0" w:space="0" w:color="auto"/>
                          </w:divBdr>
                          <w:divsChild>
                            <w:div w:id="1365977570">
                              <w:marLeft w:val="0"/>
                              <w:marRight w:val="0"/>
                              <w:marTop w:val="0"/>
                              <w:marBottom w:val="0"/>
                              <w:divBdr>
                                <w:top w:val="none" w:sz="0" w:space="0" w:color="auto"/>
                                <w:left w:val="none" w:sz="0" w:space="0" w:color="auto"/>
                                <w:bottom w:val="none" w:sz="0" w:space="0" w:color="auto"/>
                                <w:right w:val="none" w:sz="0" w:space="0" w:color="auto"/>
                              </w:divBdr>
                              <w:divsChild>
                                <w:div w:id="536040372">
                                  <w:marLeft w:val="0"/>
                                  <w:marRight w:val="0"/>
                                  <w:marTop w:val="0"/>
                                  <w:marBottom w:val="0"/>
                                  <w:divBdr>
                                    <w:top w:val="none" w:sz="0" w:space="0" w:color="auto"/>
                                    <w:left w:val="none" w:sz="0" w:space="0" w:color="auto"/>
                                    <w:bottom w:val="none" w:sz="0" w:space="0" w:color="auto"/>
                                    <w:right w:val="none" w:sz="0" w:space="0" w:color="auto"/>
                                  </w:divBdr>
                                  <w:divsChild>
                                    <w:div w:id="1993289672">
                                      <w:marLeft w:val="0"/>
                                      <w:marRight w:val="0"/>
                                      <w:marTop w:val="0"/>
                                      <w:marBottom w:val="0"/>
                                      <w:divBdr>
                                        <w:top w:val="none" w:sz="0" w:space="0" w:color="auto"/>
                                        <w:left w:val="none" w:sz="0" w:space="0" w:color="auto"/>
                                        <w:bottom w:val="none" w:sz="0" w:space="0" w:color="auto"/>
                                        <w:right w:val="none" w:sz="0" w:space="0" w:color="auto"/>
                                      </w:divBdr>
                                      <w:divsChild>
                                        <w:div w:id="1586919833">
                                          <w:marLeft w:val="0"/>
                                          <w:marRight w:val="0"/>
                                          <w:marTop w:val="0"/>
                                          <w:marBottom w:val="0"/>
                                          <w:divBdr>
                                            <w:top w:val="none" w:sz="0" w:space="0" w:color="auto"/>
                                            <w:left w:val="none" w:sz="0" w:space="0" w:color="auto"/>
                                            <w:bottom w:val="none" w:sz="0" w:space="0" w:color="auto"/>
                                            <w:right w:val="none" w:sz="0" w:space="0" w:color="auto"/>
                                          </w:divBdr>
                                        </w:div>
                                        <w:div w:id="1197813563">
                                          <w:marLeft w:val="0"/>
                                          <w:marRight w:val="0"/>
                                          <w:marTop w:val="0"/>
                                          <w:marBottom w:val="0"/>
                                          <w:divBdr>
                                            <w:top w:val="none" w:sz="0" w:space="0" w:color="auto"/>
                                            <w:left w:val="none" w:sz="0" w:space="0" w:color="auto"/>
                                            <w:bottom w:val="none" w:sz="0" w:space="0" w:color="auto"/>
                                            <w:right w:val="none" w:sz="0" w:space="0" w:color="auto"/>
                                          </w:divBdr>
                                          <w:divsChild>
                                            <w:div w:id="1310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024985">
          <w:marLeft w:val="0"/>
          <w:marRight w:val="0"/>
          <w:marTop w:val="0"/>
          <w:marBottom w:val="0"/>
          <w:divBdr>
            <w:top w:val="none" w:sz="0" w:space="0" w:color="auto"/>
            <w:left w:val="none" w:sz="0" w:space="0" w:color="auto"/>
            <w:bottom w:val="none" w:sz="0" w:space="0" w:color="auto"/>
            <w:right w:val="none" w:sz="0" w:space="0" w:color="auto"/>
          </w:divBdr>
          <w:divsChild>
            <w:div w:id="566187254">
              <w:marLeft w:val="0"/>
              <w:marRight w:val="0"/>
              <w:marTop w:val="0"/>
              <w:marBottom w:val="0"/>
              <w:divBdr>
                <w:top w:val="none" w:sz="0" w:space="0" w:color="auto"/>
                <w:left w:val="none" w:sz="0" w:space="0" w:color="auto"/>
                <w:bottom w:val="none" w:sz="0" w:space="0" w:color="auto"/>
                <w:right w:val="none" w:sz="0" w:space="0" w:color="auto"/>
              </w:divBdr>
              <w:divsChild>
                <w:div w:id="1474370639">
                  <w:marLeft w:val="0"/>
                  <w:marRight w:val="0"/>
                  <w:marTop w:val="0"/>
                  <w:marBottom w:val="0"/>
                  <w:divBdr>
                    <w:top w:val="none" w:sz="0" w:space="0" w:color="auto"/>
                    <w:left w:val="none" w:sz="0" w:space="0" w:color="auto"/>
                    <w:bottom w:val="none" w:sz="0" w:space="0" w:color="auto"/>
                    <w:right w:val="none" w:sz="0" w:space="0" w:color="auto"/>
                  </w:divBdr>
                  <w:divsChild>
                    <w:div w:id="16321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16etcit024@technonjr.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16etcit024@technonjr.org" TargetMode="External"/><Relationship Id="rId5" Type="http://schemas.openxmlformats.org/officeDocument/2006/relationships/hyperlink" Target="mailto:DXCIndiaCampusConnect@dx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5060</Words>
  <Characters>28847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1</cp:revision>
  <dcterms:created xsi:type="dcterms:W3CDTF">2020-12-16T09:39:00Z</dcterms:created>
  <dcterms:modified xsi:type="dcterms:W3CDTF">2020-12-16T09:40:00Z</dcterms:modified>
</cp:coreProperties>
</file>