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From: </w:t>
      </w:r>
      <w:proofErr w:type="spellStart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kapil</w:t>
      </w:r>
      <w:proofErr w:type="spellEnd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sharma</w:t>
      </w:r>
      <w:proofErr w:type="spellEnd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&lt;</w:t>
      </w:r>
      <w:hyperlink r:id="rId6" w:tgtFrame="_blank" w:history="1">
        <w:r w:rsidRPr="000B0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kapil.sharma@fivesplash.in</w:t>
        </w:r>
      </w:hyperlink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&gt;</w:t>
      </w:r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0B0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Date: </w:t>
      </w:r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Thursday, 21 November 2019 at 16:29</w:t>
      </w:r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0B0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To: </w:t>
      </w:r>
      <w:proofErr w:type="spellStart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Jitendra</w:t>
      </w:r>
      <w:proofErr w:type="spellEnd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Shreemali</w:t>
      </w:r>
      <w:proofErr w:type="spellEnd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&lt;</w:t>
      </w:r>
      <w:hyperlink r:id="rId7" w:tgtFrame="_blank" w:history="1">
        <w:r w:rsidRPr="000B0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jitendra.shreemali@technonjr.org</w:t>
        </w:r>
      </w:hyperlink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&gt;</w:t>
      </w:r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0B0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Cc: </w:t>
      </w:r>
      <w:proofErr w:type="spellStart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Vickee</w:t>
      </w:r>
      <w:proofErr w:type="spellEnd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Gursahaney</w:t>
      </w:r>
      <w:proofErr w:type="spellEnd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&lt;</w:t>
      </w:r>
      <w:hyperlink r:id="rId8" w:tgtFrame="_blank" w:history="1">
        <w:r w:rsidRPr="000B0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vickee.gursahaney@fivesplash.in</w:t>
        </w:r>
      </w:hyperlink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&gt;</w:t>
      </w:r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0B0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Subject: </w:t>
      </w:r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Re: Techno India </w:t>
      </w:r>
      <w:proofErr w:type="spellStart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NJR</w:t>
      </w:r>
      <w:proofErr w:type="spellEnd"/>
      <w:r w:rsidRPr="000B0BC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Placement enquiry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Hello, Dr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Shreemali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For this, we are proposing as below: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0B0BC1" w:rsidRPr="000B0BC1" w:rsidRDefault="000B0BC1" w:rsidP="000B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There will be six months of internship. Upon completion of 2 months, basis progress review, they would be given PPO</w:t>
      </w:r>
    </w:p>
    <w:p w:rsidR="000B0BC1" w:rsidRPr="000B0BC1" w:rsidRDefault="000B0BC1" w:rsidP="000B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Two years of work bond</w:t>
      </w:r>
    </w:p>
    <w:p w:rsidR="000B0BC1" w:rsidRPr="000B0BC1" w:rsidRDefault="000B0BC1" w:rsidP="000B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First year CTC – 2.4LPA, no variable</w:t>
      </w:r>
    </w:p>
    <w:p w:rsidR="000B0BC1" w:rsidRPr="000B0BC1" w:rsidRDefault="000B0BC1" w:rsidP="000B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Second year CTC – 3.4LPA, 10% variable paid annually</w:t>
      </w:r>
    </w:p>
    <w:p w:rsidR="000B0BC1" w:rsidRPr="000B0BC1" w:rsidRDefault="000B0BC1" w:rsidP="000B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selected candidates will be working on NLP, AI, ML, </w:t>
      </w:r>
      <w:proofErr w:type="gramStart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Computer</w:t>
      </w:r>
      <w:proofErr w:type="gramEnd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Vision. And, building some great product/solutions in this area</w:t>
      </w:r>
    </w:p>
    <w:p w:rsidR="000B0BC1" w:rsidRPr="000B0BC1" w:rsidRDefault="000B0BC1" w:rsidP="000B0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We are looking to have two best brains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Hope this helps! Advise suitably. </w:t>
      </w:r>
      <w:proofErr w:type="gramStart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Looking to strike a good relationship with Techno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NJR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Thanks,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Kapil</w:t>
      </w:r>
    </w:p>
    <w:p w:rsidR="000B0BC1" w:rsidRDefault="000B0BC1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:rsidR="000B0BC1" w:rsidRPr="000B0BC1" w:rsidRDefault="000B0BC1" w:rsidP="000B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lastRenderedPageBreak/>
        <w:t>From: &lt;vickee.gursahaney@fivesplash.in&gt;</w:t>
      </w:r>
      <w:r w:rsidRPr="000B0BC1">
        <w:rPr>
          <w:rFonts w:ascii="Times New Roman" w:eastAsia="Times New Roman" w:hAnsi="Times New Roman" w:cs="Times New Roman"/>
          <w:sz w:val="24"/>
          <w:szCs w:val="24"/>
        </w:rPr>
        <w:br/>
        <w:t>Date: Mon, Dec 16, 2019 at 7:47 PM</w:t>
      </w:r>
      <w:r w:rsidRPr="000B0BC1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RE: Confirming 16th Drive at Techno India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NJR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br/>
        <w:t xml:space="preserve">To: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Jitendra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Shreemali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&lt;jitendra.shreemali@technonjr.org&gt;</w:t>
      </w:r>
      <w:r w:rsidRPr="000B0BC1">
        <w:rPr>
          <w:rFonts w:ascii="Times New Roman" w:eastAsia="Times New Roman" w:hAnsi="Times New Roman" w:cs="Times New Roman"/>
          <w:sz w:val="24"/>
          <w:szCs w:val="24"/>
        </w:rPr>
        <w:br/>
        <w:t xml:space="preserve">Cc: Gaurav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Kumawat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&lt;gaurav.kumawat@technonjr.org&gt;, Kailash Mali &lt;kailash@technonjr.org&gt;,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TPO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Techno India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NJR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&lt;tpo@technonjr.org&gt;,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kapil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sharma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&lt;kapil.sharma@fivesplash.in&gt;, Techno India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NJR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Institute of Technology Udaipur &lt;director@technonjr.org&gt;</w:t>
      </w:r>
    </w:p>
    <w:p w:rsidR="000B0BC1" w:rsidRPr="000B0BC1" w:rsidRDefault="000B0BC1" w:rsidP="000B0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Dear Dr. </w:t>
      </w:r>
      <w:proofErr w:type="spellStart"/>
      <w:proofErr w:type="gramStart"/>
      <w:r w:rsidRPr="000B0BC1">
        <w:rPr>
          <w:rFonts w:ascii="Times New Roman" w:eastAsia="Times New Roman" w:hAnsi="Times New Roman" w:cs="Times New Roman"/>
          <w:sz w:val="24"/>
          <w:szCs w:val="24"/>
        </w:rPr>
        <w:t>Shreemali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Thank you very much for facilitating our Campus Placement Drive at Techno India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NJR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today. It was really an enriching experience interacting with your good self and the Students during the day. We look forward for continual strengthening of our relationship with Techno India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NJR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We are pleased to share that the following 2 students has been selected for the Internship 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0B0BC1" w:rsidRPr="000B0BC1" w:rsidRDefault="000B0BC1" w:rsidP="000B0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>Rashmi Sharma</w:t>
      </w:r>
    </w:p>
    <w:p w:rsidR="000B0BC1" w:rsidRPr="000B0BC1" w:rsidRDefault="000B0BC1" w:rsidP="000B0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Pranshi</w:t>
      </w:r>
      <w:proofErr w:type="spellEnd"/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BC1">
        <w:rPr>
          <w:rFonts w:ascii="Times New Roman" w:eastAsia="Times New Roman" w:hAnsi="Times New Roman" w:cs="Times New Roman"/>
          <w:sz w:val="24"/>
          <w:szCs w:val="24"/>
        </w:rPr>
        <w:t>Nainawa</w:t>
      </w:r>
      <w:proofErr w:type="spellEnd"/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The career path offered is as below </w:t>
      </w:r>
    </w:p>
    <w:p w:rsidR="000B0BC1" w:rsidRPr="000B0BC1" w:rsidRDefault="000B0BC1" w:rsidP="000B0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There will be six months of internship. Upon completion of 2 months, basis progress review, they would be given PPO.</w:t>
      </w:r>
    </w:p>
    <w:p w:rsidR="000B0BC1" w:rsidRPr="000B0BC1" w:rsidRDefault="000B0BC1" w:rsidP="000B0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Stipend for six months Internship period is INR 15000 / month.</w:t>
      </w:r>
    </w:p>
    <w:p w:rsidR="000B0BC1" w:rsidRPr="000B0BC1" w:rsidRDefault="000B0BC1" w:rsidP="000B0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During the six months internship </w:t>
      </w:r>
      <w:proofErr w:type="gramStart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period ,</w:t>
      </w:r>
      <w:proofErr w:type="gramEnd"/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they can request for leave only for appearing in the college exams.</w:t>
      </w:r>
    </w:p>
    <w:p w:rsidR="000B0BC1" w:rsidRPr="000B0BC1" w:rsidRDefault="000B0BC1" w:rsidP="000B0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Two years of work bond.</w:t>
      </w:r>
    </w:p>
    <w:p w:rsidR="000B0BC1" w:rsidRPr="000B0BC1" w:rsidRDefault="000B0BC1" w:rsidP="000B0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First year CTC – 2.4LPA, no variable.</w:t>
      </w:r>
    </w:p>
    <w:p w:rsidR="000B0BC1" w:rsidRPr="000B0BC1" w:rsidRDefault="000B0BC1" w:rsidP="000B0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Second year CTC – 3.4LPA, 10% variable paid annually.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>Please confirm their availability date so that we can plan &amp; share their DOJ. Please feel free to connect for any other information required at your end.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t xml:space="preserve">Thanks &amp; </w:t>
      </w:r>
      <w:proofErr w:type="gramStart"/>
      <w:r w:rsidRPr="000B0BC1">
        <w:rPr>
          <w:rFonts w:ascii="Times New Roman" w:eastAsia="Times New Roman" w:hAnsi="Times New Roman" w:cs="Times New Roman"/>
          <w:sz w:val="24"/>
          <w:szCs w:val="24"/>
        </w:rPr>
        <w:t>Regards ,</w:t>
      </w:r>
      <w:proofErr w:type="gramEnd"/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6311"/>
      </w:tblGrid>
      <w:tr w:rsidR="000B0BC1" w:rsidRPr="000B0BC1" w:rsidTr="000B0BC1">
        <w:trPr>
          <w:trHeight w:val="288"/>
        </w:trPr>
        <w:tc>
          <w:tcPr>
            <w:tcW w:w="6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BC1" w:rsidRPr="000B0BC1" w:rsidRDefault="000B0BC1" w:rsidP="000B0BC1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Vickee</w:t>
            </w:r>
            <w:proofErr w:type="spellEnd"/>
            <w:r w:rsidRPr="000B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Gursahaney</w:t>
            </w:r>
            <w:proofErr w:type="spellEnd"/>
          </w:p>
        </w:tc>
      </w:tr>
      <w:tr w:rsidR="000B0BC1" w:rsidRPr="000B0BC1" w:rsidTr="000B0BC1">
        <w:trPr>
          <w:trHeight w:val="288"/>
        </w:trPr>
        <w:tc>
          <w:tcPr>
            <w:tcW w:w="65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BC1" w:rsidRPr="000B0BC1" w:rsidRDefault="000B0BC1" w:rsidP="000B0BC1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Manager - HR</w:t>
            </w:r>
          </w:p>
        </w:tc>
      </w:tr>
      <w:tr w:rsidR="000B0BC1" w:rsidRPr="000B0BC1" w:rsidTr="000B0BC1">
        <w:trPr>
          <w:trHeight w:val="1516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BC1" w:rsidRPr="000B0BC1" w:rsidRDefault="000B0BC1" w:rsidP="000B0BC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5173"/>
            </w:tblGrid>
            <w:tr w:rsidR="000B0BC1" w:rsidRPr="000B0BC1">
              <w:trPr>
                <w:trHeight w:val="288"/>
              </w:trPr>
              <w:tc>
                <w:tcPr>
                  <w:tcW w:w="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+91 294 248 1747</w:t>
                  </w:r>
                </w:p>
              </w:tc>
            </w:tr>
            <w:tr w:rsidR="000B0BC1" w:rsidRPr="000B0BC1">
              <w:trPr>
                <w:trHeight w:val="288"/>
              </w:trPr>
              <w:tc>
                <w:tcPr>
                  <w:tcW w:w="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+91 883 858 8023</w:t>
                  </w:r>
                </w:p>
              </w:tc>
            </w:tr>
            <w:tr w:rsidR="000B0BC1" w:rsidRPr="000B0BC1">
              <w:trPr>
                <w:trHeight w:val="288"/>
              </w:trPr>
              <w:tc>
                <w:tcPr>
                  <w:tcW w:w="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gtFrame="_blank" w:history="1">
                    <w:r w:rsidRPr="000B0BC1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</w:rPr>
                      <w:t>vickee.gursahaney</w:t>
                    </w:r>
                    <w:r w:rsidRPr="000B0BC1">
                      <w:rPr>
                        <w:rFonts w:ascii="Times New Roman" w:eastAsia="Times New Roman" w:hAnsi="Times New Roman" w:cs="Times New Roman"/>
                        <w:color w:val="0563C1"/>
                        <w:sz w:val="18"/>
                        <w:szCs w:val="18"/>
                        <w:u w:val="single"/>
                      </w:rPr>
                      <w:t>@fivesplash.in</w:t>
                    </w:r>
                  </w:hyperlink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0B0BC1" w:rsidRPr="000B0BC1">
              <w:trPr>
                <w:trHeight w:val="288"/>
              </w:trPr>
              <w:tc>
                <w:tcPr>
                  <w:tcW w:w="56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B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Five Splash Infotech Pvt. Ltd.</w:t>
                  </w:r>
                </w:p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#16-17, “2nd Floor”, Sub city Centre, Near West Wood hotel,</w:t>
                  </w:r>
                </w:p>
                <w:p w:rsidR="000B0BC1" w:rsidRPr="000B0BC1" w:rsidRDefault="000B0BC1" w:rsidP="000B0BC1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Sector No.8, </w:t>
                  </w:r>
                  <w:proofErr w:type="spellStart"/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Hiran</w:t>
                  </w:r>
                  <w:proofErr w:type="spellEnd"/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Magri</w:t>
                  </w:r>
                  <w:proofErr w:type="spellEnd"/>
                  <w:r w:rsidRPr="000B0BC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Udaipur (Raj.) - Pin : 313002</w:t>
                  </w:r>
                </w:p>
              </w:tc>
            </w:tr>
          </w:tbl>
          <w:p w:rsidR="000B0BC1" w:rsidRPr="000B0BC1" w:rsidRDefault="000B0BC1" w:rsidP="000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BC1" w:rsidRPr="000B0BC1" w:rsidRDefault="000B0BC1" w:rsidP="000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BC1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sectPr w:rsidR="000B0BC1" w:rsidRPr="000B0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469"/>
    <w:multiLevelType w:val="multilevel"/>
    <w:tmpl w:val="617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06ECC"/>
    <w:multiLevelType w:val="multilevel"/>
    <w:tmpl w:val="8D3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C143B"/>
    <w:multiLevelType w:val="multilevel"/>
    <w:tmpl w:val="BA72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13447"/>
    <w:multiLevelType w:val="multilevel"/>
    <w:tmpl w:val="A7F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D51E99"/>
    <w:multiLevelType w:val="multilevel"/>
    <w:tmpl w:val="0EE0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C1"/>
    <w:rsid w:val="00005974"/>
    <w:rsid w:val="000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BC1"/>
    <w:rPr>
      <w:color w:val="0000FF"/>
      <w:u w:val="single"/>
    </w:rPr>
  </w:style>
  <w:style w:type="character" w:customStyle="1" w:styleId="il">
    <w:name w:val="il"/>
    <w:basedOn w:val="DefaultParagraphFont"/>
    <w:rsid w:val="000B0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BC1"/>
    <w:rPr>
      <w:color w:val="0000FF"/>
      <w:u w:val="single"/>
    </w:rPr>
  </w:style>
  <w:style w:type="character" w:customStyle="1" w:styleId="il">
    <w:name w:val="il"/>
    <w:basedOn w:val="DefaultParagraphFont"/>
    <w:rsid w:val="000B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187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723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8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4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9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5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83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41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81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81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ee.gursahaney@fivesplash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itendra.shreemali@technonj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il.sharma@fivesplash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kee.gursahaney@fivesplash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2020-01-26T12:28:00Z</dcterms:created>
  <dcterms:modified xsi:type="dcterms:W3CDTF">2020-01-26T12:32:00Z</dcterms:modified>
</cp:coreProperties>
</file>